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微软雅黑" w:eastAsia="微软雅黑" w:hAnsi="微软雅黑"/>
        </w:rPr>
        <w:id w:val="-1875920245"/>
        <w:docPartObj>
          <w:docPartGallery w:val="Cover Pages"/>
          <w:docPartUnique/>
        </w:docPartObj>
      </w:sdtPr>
      <w:sdtEndPr>
        <w:rPr>
          <w:color w:val="5B9BD5" w:themeColor="accent1"/>
          <w:lang w:eastAsia="en-US"/>
        </w:rPr>
      </w:sdtEndPr>
      <w:sdtContent>
        <w:p w:rsidR="006F3667" w:rsidRPr="00A061C7" w:rsidRDefault="006F3667">
          <w:pPr>
            <w:rPr>
              <w:rFonts w:ascii="微软雅黑" w:eastAsia="微软雅黑" w:hAnsi="微软雅黑"/>
            </w:rPr>
          </w:pPr>
        </w:p>
        <w:p w:rsidR="006F3667" w:rsidRPr="00A061C7" w:rsidRDefault="00041C6B">
          <w:pPr>
            <w:rPr>
              <w:rFonts w:ascii="微软雅黑" w:eastAsia="微软雅黑" w:hAnsi="微软雅黑"/>
              <w:color w:val="5B9BD5" w:themeColor="accent1"/>
              <w:lang w:eastAsia="en-US"/>
            </w:rPr>
          </w:pPr>
          <w:r>
            <w:rPr>
              <w:rFonts w:ascii="微软雅黑" w:eastAsia="微软雅黑" w:hAnsi="微软雅黑"/>
              <w:noProof/>
            </w:rPr>
            <w:pict>
              <v:group id="Group 193" o:spid="_x0000_s1026" style="position:absolute;margin-left:.7pt;margin-top:220.85pt;width:593.3pt;height:535.3pt;z-index:-251657216;mso-position-horizontal-relative:page;mso-position-vertical-relative:page" coordorigin="-4416,23241" coordsize="75357,67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">
                <v:rect id="Rectangle 195" o:spid="_x0000_s1027" style="position:absolute;left:-4416;top:56771;width:75356;height:34464;visibility:visibl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HTrsA&#10;AADcAAAADwAAAGRycy9kb3ducmV2LnhtbERPSwrCMBDdC94hjOBOUwXFVqOoILhxofUAQzM2xWZS&#10;mqj19kYQ3M3jfWe16WwtntT6yrGCyTgBQVw4XXGp4JofRgsQPiBrrB2Tgjd52Kz7vRVm2r34TM9L&#10;KEUMYZ+hAhNCk0npC0MW/dg1xJG7udZiiLAtpW7xFcNtLadJMpcWK44NBhvaGyrul4dVQLXzeWcT&#10;g3kocCcn6Zz4pNRw0G2XIAJ14S/+uY86zk9n8H0mXiDXH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kCB067AAAA3AAAAA8AAAAAAAAAAAAAAAAAmAIAAGRycy9kb3ducmV2Lnht&#10;bFBLBQYAAAAABAAEAPUAAACAAwAAAAA=&#10;" fillcolor="#00b050" stroked="f" strokeweight="1pt">
                  <v:textbox inset="36pt,57.6pt,36pt,36pt">
                    <w:txbxContent>
                      <w:p w:rsidR="002D330A" w:rsidRPr="006F3667" w:rsidRDefault="002D330A">
                        <w:pPr>
                          <w:pStyle w:val="a6"/>
                          <w:spacing w:before="120"/>
                          <w:jc w:val="center"/>
                          <w:rPr>
                            <w:rFonts w:ascii="微软雅黑" w:eastAsia="微软雅黑" w:hAnsi="微软雅黑"/>
                            <w:color w:val="FFFFFF" w:themeColor="background1"/>
                            <w:sz w:val="28"/>
                            <w:szCs w:val="28"/>
                            <w:lang w:eastAsia="zh-CN"/>
                          </w:rPr>
                        </w:pPr>
                        <w:r w:rsidRPr="006F3667">
                          <w:rPr>
                            <w:rFonts w:ascii="微软雅黑" w:eastAsia="微软雅黑" w:hAnsi="微软雅黑" w:hint="eastAsia"/>
                            <w:caps/>
                            <w:color w:val="FFFFFF" w:themeColor="background1"/>
                            <w:sz w:val="28"/>
                            <w:szCs w:val="28"/>
                            <w:lang w:eastAsia="zh-CN"/>
                          </w:rPr>
                          <w:t>编制日期</w:t>
                        </w:r>
                        <w:r w:rsidRPr="006F3667">
                          <w:rPr>
                            <w:rFonts w:ascii="微软雅黑" w:eastAsia="微软雅黑" w:hAnsi="微软雅黑"/>
                            <w:caps/>
                            <w:color w:val="FFFFFF" w:themeColor="background1"/>
                            <w:sz w:val="28"/>
                            <w:szCs w:val="28"/>
                            <w:lang w:eastAsia="zh-CN"/>
                          </w:rPr>
                          <w:t>：</w:t>
                        </w:r>
                        <w:r w:rsidRPr="006F3667">
                          <w:rPr>
                            <w:rFonts w:ascii="微软雅黑" w:eastAsia="微软雅黑" w:hAnsi="微软雅黑" w:hint="eastAsia"/>
                            <w:caps/>
                            <w:color w:val="FFFFFF" w:themeColor="background1"/>
                            <w:sz w:val="28"/>
                            <w:szCs w:val="28"/>
                            <w:lang w:eastAsia="zh-CN"/>
                          </w:rPr>
                          <w:t>2018年</w:t>
                        </w:r>
                        <w:r w:rsidR="00EE5B55">
                          <w:rPr>
                            <w:rFonts w:ascii="微软雅黑" w:eastAsia="微软雅黑" w:hAnsi="微软雅黑" w:hint="eastAsia"/>
                            <w:caps/>
                            <w:color w:val="FFFFFF" w:themeColor="background1"/>
                            <w:sz w:val="28"/>
                            <w:szCs w:val="28"/>
                            <w:lang w:eastAsia="zh-CN"/>
                          </w:rPr>
                          <w:t>12</w:t>
                        </w:r>
                        <w:r w:rsidRPr="006F3667">
                          <w:rPr>
                            <w:rFonts w:ascii="微软雅黑" w:eastAsia="微软雅黑" w:hAnsi="微软雅黑" w:hint="eastAsia"/>
                            <w:caps/>
                            <w:color w:val="FFFFFF" w:themeColor="background1"/>
                            <w:sz w:val="28"/>
                            <w:szCs w:val="28"/>
                            <w:lang w:eastAsia="zh-CN"/>
                          </w:rPr>
                          <w:t>月</w:t>
                        </w:r>
                      </w:p>
                    </w:txbxContent>
                  </v:textbox>
                </v:rect>
                <v:shapetype id="_x0000_t202" coordsize="21600,21600" o:spt="202" path="m,l,21600r21600,l21600,xe">
                  <v:stroke joinstyle="miter"/>
                  <v:path gradientshapeok="t" o:connecttype="rect"/>
                </v:shapetype>
                <v:shape id="Text Box 196" o:spid="_x0000_s1028" type="#_x0000_t202" style="position:absolute;left:68;top:23241;width:68580;height:2722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bookmarkStart w:id="0" w:name="_GoBack" w:displacedByCustomXml="next"/>
                      <w:sdt>
                        <w:sdtPr>
                          <w:rPr>
                            <w:rFonts w:ascii="微软雅黑" w:eastAsia="微软雅黑" w:hAnsi="微软雅黑" w:cstheme="majorBidi"/>
                            <w:caps/>
                            <w:color w:val="000000" w:themeColor="tex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2D330A" w:rsidRPr="006F3667" w:rsidRDefault="002D330A">
                            <w:pPr>
                              <w:pStyle w:val="a6"/>
                              <w:jc w:val="center"/>
                              <w:rPr>
                                <w:rFonts w:ascii="微软雅黑" w:eastAsia="微软雅黑" w:hAnsi="微软雅黑" w:cstheme="majorBidi"/>
                                <w:caps/>
                                <w:color w:val="000000" w:themeColor="text1"/>
                                <w:sz w:val="72"/>
                                <w:szCs w:val="72"/>
                                <w:lang w:eastAsia="zh-CN"/>
                              </w:rPr>
                            </w:pPr>
                            <w:r w:rsidRPr="006F3667">
                              <w:rPr>
                                <w:rFonts w:ascii="微软雅黑" w:eastAsia="微软雅黑" w:hAnsi="微软雅黑" w:cstheme="majorBidi" w:hint="eastAsia"/>
                                <w:caps/>
                                <w:color w:val="000000" w:themeColor="text1"/>
                                <w:sz w:val="72"/>
                                <w:szCs w:val="72"/>
                                <w:lang w:eastAsia="zh-CN"/>
                              </w:rPr>
                              <w:t>西藏农牧</w:t>
                            </w:r>
                            <w:r w:rsidRPr="006F3667">
                              <w:rPr>
                                <w:rFonts w:ascii="微软雅黑" w:eastAsia="微软雅黑" w:hAnsi="微软雅黑" w:cstheme="majorBidi"/>
                                <w:caps/>
                                <w:color w:val="000000" w:themeColor="text1"/>
                                <w:sz w:val="72"/>
                                <w:szCs w:val="72"/>
                                <w:lang w:eastAsia="zh-CN"/>
                              </w:rPr>
                              <w:t>学院</w:t>
                            </w:r>
                          </w:p>
                        </w:sdtContent>
                      </w:sdt>
                      <w:p w:rsidR="002D330A" w:rsidRPr="006F3667" w:rsidRDefault="002D330A">
                        <w:pPr>
                          <w:pStyle w:val="a6"/>
                          <w:jc w:val="center"/>
                          <w:rPr>
                            <w:rFonts w:ascii="微软雅黑" w:eastAsia="微软雅黑" w:hAnsi="微软雅黑" w:cstheme="majorBidi"/>
                            <w:caps/>
                            <w:color w:val="000000" w:themeColor="text1"/>
                            <w:sz w:val="52"/>
                            <w:szCs w:val="52"/>
                            <w:lang w:eastAsia="zh-CN"/>
                          </w:rPr>
                        </w:pPr>
                        <w:r w:rsidRPr="006F3667">
                          <w:rPr>
                            <w:rFonts w:ascii="微软雅黑" w:eastAsia="微软雅黑" w:hAnsi="微软雅黑" w:cstheme="majorBidi" w:hint="eastAsia"/>
                            <w:caps/>
                            <w:color w:val="000000" w:themeColor="text1"/>
                            <w:sz w:val="52"/>
                            <w:szCs w:val="52"/>
                            <w:lang w:eastAsia="zh-CN"/>
                          </w:rPr>
                          <w:t>业务</w:t>
                        </w:r>
                        <w:r w:rsidRPr="006F3667">
                          <w:rPr>
                            <w:rFonts w:ascii="微软雅黑" w:eastAsia="微软雅黑" w:hAnsi="微软雅黑" w:cstheme="majorBidi"/>
                            <w:caps/>
                            <w:color w:val="000000" w:themeColor="text1"/>
                            <w:sz w:val="52"/>
                            <w:szCs w:val="52"/>
                            <w:lang w:eastAsia="zh-CN"/>
                          </w:rPr>
                          <w:t>流程手册（</w:t>
                        </w:r>
                        <w:r w:rsidR="005C67B4">
                          <w:rPr>
                            <w:rFonts w:ascii="微软雅黑" w:eastAsia="微软雅黑" w:hAnsi="微软雅黑" w:cstheme="majorBidi" w:hint="eastAsia"/>
                            <w:caps/>
                            <w:color w:val="000000" w:themeColor="text1"/>
                            <w:sz w:val="52"/>
                            <w:szCs w:val="52"/>
                            <w:lang w:eastAsia="zh-CN"/>
                          </w:rPr>
                          <w:t>第一</w:t>
                        </w:r>
                        <w:r w:rsidRPr="006F3667">
                          <w:rPr>
                            <w:rFonts w:ascii="微软雅黑" w:eastAsia="微软雅黑" w:hAnsi="微软雅黑" w:cstheme="majorBidi" w:hint="eastAsia"/>
                            <w:caps/>
                            <w:color w:val="000000" w:themeColor="text1"/>
                            <w:sz w:val="52"/>
                            <w:szCs w:val="52"/>
                            <w:lang w:eastAsia="zh-CN"/>
                          </w:rPr>
                          <w:t>册</w:t>
                        </w:r>
                        <w:r w:rsidRPr="006F3667">
                          <w:rPr>
                            <w:rFonts w:ascii="微软雅黑" w:eastAsia="微软雅黑" w:hAnsi="微软雅黑" w:cstheme="majorBidi"/>
                            <w:caps/>
                            <w:color w:val="000000" w:themeColor="text1"/>
                            <w:sz w:val="52"/>
                            <w:szCs w:val="52"/>
                            <w:lang w:eastAsia="zh-CN"/>
                          </w:rPr>
                          <w:t>）</w:t>
                        </w:r>
                        <w:bookmarkEnd w:id="0"/>
                      </w:p>
                    </w:txbxContent>
                  </v:textbox>
                </v:shape>
                <w10:wrap anchorx="page" anchory="page"/>
              </v:group>
            </w:pict>
          </w:r>
          <w:r>
            <w:rPr>
              <w:rFonts w:ascii="微软雅黑" w:eastAsia="微软雅黑" w:hAnsi="微软雅黑"/>
              <w:noProof/>
            </w:rPr>
            <w:pict>
              <v:shape id="文本框 451" o:spid="_x0000_s1029" type="#_x0000_t202" style="position:absolute;margin-left:0;margin-top:426.5pt;width:241pt;height:128pt;z-index:251663360;visibility:visible;mso-position-horizontal:center;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" filled="f" stroked="f">
                <v:textbox>
                  <w:txbxContent>
                    <w:p w:rsidR="002D330A" w:rsidRPr="000865DF" w:rsidRDefault="002D330A" w:rsidP="000865DF">
                      <w:pPr>
                        <w:rPr>
                          <w:rFonts w:ascii="微软雅黑" w:eastAsia="微软雅黑" w:hAnsi="微软雅黑"/>
                          <w:b/>
                          <w:noProof/>
                          <w:color w:val="FFFF00"/>
                          <w:sz w:val="64"/>
                          <w:szCs w:val="64"/>
                        </w:rPr>
                      </w:pPr>
                      <w:r w:rsidRPr="000865DF">
                        <w:rPr>
                          <w:rFonts w:ascii="微软雅黑" w:eastAsia="微软雅黑" w:hAnsi="微软雅黑" w:hint="eastAsia"/>
                          <w:b/>
                          <w:noProof/>
                          <w:color w:val="FFFF00"/>
                          <w:sz w:val="64"/>
                          <w:szCs w:val="64"/>
                        </w:rPr>
                        <w:t>博学为农</w:t>
                      </w:r>
                    </w:p>
                    <w:p w:rsidR="002D330A" w:rsidRDefault="002D330A" w:rsidP="000865DF">
                      <w:pPr>
                        <w:jc w:val="right"/>
                      </w:pPr>
                      <w:r w:rsidRPr="000865DF">
                        <w:rPr>
                          <w:rFonts w:ascii="微软雅黑" w:eastAsia="微软雅黑" w:hAnsi="微软雅黑" w:hint="eastAsia"/>
                          <w:b/>
                          <w:noProof/>
                          <w:color w:val="FFFF00"/>
                          <w:sz w:val="64"/>
                          <w:szCs w:val="64"/>
                        </w:rPr>
                        <w:t>精业兴藏</w:t>
                      </w:r>
                    </w:p>
                  </w:txbxContent>
                </v:textbox>
                <w10:wrap anchorx="margin"/>
              </v:shape>
            </w:pict>
          </w:r>
          <w:r w:rsidR="006F3667" w:rsidRPr="00A061C7">
            <w:rPr>
              <w:rFonts w:ascii="微软雅黑" w:eastAsia="微软雅黑" w:hAnsi="微软雅黑" w:cs="Arial"/>
              <w:noProof/>
              <w:sz w:val="44"/>
              <w:szCs w:val="24"/>
            </w:rPr>
            <w:drawing>
              <wp:inline distT="0" distB="0" distL="0" distR="0">
                <wp:extent cx="829340" cy="829340"/>
                <wp:effectExtent l="0" t="0" r="8890" b="8890"/>
                <wp:docPr id="449" name="图片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4235" cy="834235"/>
                        </a:xfrm>
                        <a:prstGeom prst="rect">
                          <a:avLst/>
                        </a:prstGeom>
                        <a:noFill/>
                      </pic:spPr>
                    </pic:pic>
                  </a:graphicData>
                </a:graphic>
              </wp:inline>
            </w:drawing>
          </w:r>
          <w:r w:rsidR="006F3667" w:rsidRPr="00A061C7">
            <w:rPr>
              <w:rFonts w:ascii="微软雅黑" w:eastAsia="微软雅黑" w:hAnsi="微软雅黑"/>
              <w:color w:val="5B9BD5" w:themeColor="accent1"/>
              <w:lang w:eastAsia="en-US"/>
            </w:rPr>
            <w:br w:type="page"/>
          </w:r>
        </w:p>
      </w:sdtContent>
    </w:sdt>
    <w:sdt>
      <w:sdtPr>
        <w:rPr>
          <w:rFonts w:ascii="微软雅黑" w:eastAsia="微软雅黑" w:hAnsi="微软雅黑" w:cstheme="minorBidi"/>
          <w:color w:val="auto"/>
          <w:sz w:val="22"/>
          <w:szCs w:val="22"/>
          <w:lang w:eastAsia="zh-CN"/>
        </w:rPr>
        <w:id w:val="-1485694892"/>
        <w:docPartObj>
          <w:docPartGallery w:val="Table of Contents"/>
          <w:docPartUnique/>
        </w:docPartObj>
      </w:sdtPr>
      <w:sdtEndPr>
        <w:rPr>
          <w:b/>
          <w:bCs/>
          <w:noProof/>
        </w:rPr>
      </w:sdtEndPr>
      <w:sdtContent>
        <w:p w:rsidR="001E78A1" w:rsidRPr="00A061C7" w:rsidRDefault="001E78A1" w:rsidP="00EE5B55">
          <w:pPr>
            <w:pStyle w:val="TOC"/>
            <w:jc w:val="center"/>
            <w:rPr>
              <w:rFonts w:ascii="微软雅黑" w:eastAsia="微软雅黑" w:hAnsi="微软雅黑"/>
              <w:color w:val="000000" w:themeColor="text1"/>
              <w:lang w:eastAsia="zh-CN"/>
            </w:rPr>
          </w:pPr>
          <w:r w:rsidRPr="00A061C7">
            <w:rPr>
              <w:rFonts w:ascii="微软雅黑" w:eastAsia="微软雅黑" w:hAnsi="微软雅黑" w:hint="eastAsia"/>
              <w:color w:val="000000" w:themeColor="text1"/>
              <w:lang w:eastAsia="zh-CN"/>
            </w:rPr>
            <w:t>目</w:t>
          </w:r>
          <w:r w:rsidR="00EE5B55">
            <w:rPr>
              <w:rFonts w:ascii="微软雅黑" w:eastAsia="微软雅黑" w:hAnsi="微软雅黑" w:hint="eastAsia"/>
              <w:color w:val="000000" w:themeColor="text1"/>
              <w:lang w:eastAsia="zh-CN"/>
            </w:rPr>
            <w:t xml:space="preserve"> </w:t>
          </w:r>
          <w:r w:rsidR="00EE5B55">
            <w:rPr>
              <w:rFonts w:ascii="微软雅黑" w:eastAsia="微软雅黑" w:hAnsi="微软雅黑"/>
              <w:color w:val="000000" w:themeColor="text1"/>
              <w:lang w:eastAsia="zh-CN"/>
            </w:rPr>
            <w:t xml:space="preserve"> </w:t>
          </w:r>
          <w:r w:rsidRPr="00A061C7">
            <w:rPr>
              <w:rFonts w:ascii="微软雅黑" w:eastAsia="微软雅黑" w:hAnsi="微软雅黑" w:hint="eastAsia"/>
              <w:color w:val="000000" w:themeColor="text1"/>
              <w:lang w:eastAsia="zh-CN"/>
            </w:rPr>
            <w:t>录</w:t>
          </w:r>
        </w:p>
        <w:p w:rsidR="004303AC" w:rsidRDefault="00DD3D82">
          <w:pPr>
            <w:pStyle w:val="10"/>
            <w:tabs>
              <w:tab w:val="right" w:leader="dot" w:pos="9017"/>
            </w:tabs>
            <w:rPr>
              <w:noProof/>
            </w:rPr>
          </w:pPr>
          <w:r w:rsidRPr="00A061C7">
            <w:rPr>
              <w:rFonts w:ascii="微软雅黑" w:eastAsia="微软雅黑" w:hAnsi="微软雅黑"/>
            </w:rPr>
            <w:fldChar w:fldCharType="begin"/>
          </w:r>
          <w:r w:rsidR="00EE130A" w:rsidRPr="00A061C7">
            <w:rPr>
              <w:rFonts w:ascii="微软雅黑" w:eastAsia="微软雅黑" w:hAnsi="微软雅黑"/>
            </w:rPr>
            <w:instrText xml:space="preserve"> TOC \o "1-3" \u </w:instrText>
          </w:r>
          <w:r w:rsidRPr="00A061C7">
            <w:rPr>
              <w:rFonts w:ascii="微软雅黑" w:eastAsia="微软雅黑" w:hAnsi="微软雅黑"/>
            </w:rPr>
            <w:fldChar w:fldCharType="separate"/>
          </w:r>
          <w:r w:rsidR="004303AC" w:rsidRPr="00B77AB8">
            <w:rPr>
              <w:rFonts w:ascii="微软雅黑" w:eastAsia="微软雅黑" w:hAnsi="微软雅黑"/>
              <w:b/>
              <w:noProof/>
              <w:kern w:val="2"/>
            </w:rPr>
            <w:t xml:space="preserve">1 </w:t>
          </w:r>
          <w:r w:rsidR="004303AC" w:rsidRPr="00B77AB8">
            <w:rPr>
              <w:rFonts w:ascii="微软雅黑" w:eastAsia="微软雅黑" w:hAnsi="微软雅黑" w:hint="eastAsia"/>
              <w:b/>
              <w:noProof/>
              <w:kern w:val="2"/>
            </w:rPr>
            <w:t>前言</w:t>
          </w:r>
          <w:r w:rsidR="004303AC">
            <w:rPr>
              <w:noProof/>
            </w:rPr>
            <w:tab/>
          </w:r>
          <w:r>
            <w:rPr>
              <w:noProof/>
            </w:rPr>
            <w:fldChar w:fldCharType="begin"/>
          </w:r>
          <w:r w:rsidR="004303AC">
            <w:rPr>
              <w:noProof/>
            </w:rPr>
            <w:instrText xml:space="preserve"> PAGEREF _Toc519091770 \h </w:instrText>
          </w:r>
          <w:r>
            <w:rPr>
              <w:noProof/>
            </w:rPr>
          </w:r>
          <w:r>
            <w:rPr>
              <w:noProof/>
            </w:rPr>
            <w:fldChar w:fldCharType="separate"/>
          </w:r>
          <w:r w:rsidR="00461E85">
            <w:rPr>
              <w:noProof/>
            </w:rPr>
            <w:t>1</w:t>
          </w:r>
          <w:r>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1.1</w:t>
          </w:r>
          <w:r w:rsidRPr="00B77AB8">
            <w:rPr>
              <w:rFonts w:ascii="微软雅黑" w:eastAsia="微软雅黑" w:hAnsi="微软雅黑" w:hint="eastAsia"/>
              <w:b/>
              <w:noProof/>
              <w:kern w:val="2"/>
            </w:rPr>
            <w:t>业务流程手册的目的、意义、编制依据</w:t>
          </w:r>
          <w:r>
            <w:rPr>
              <w:noProof/>
            </w:rPr>
            <w:tab/>
          </w:r>
          <w:r w:rsidR="00DD3D82">
            <w:rPr>
              <w:noProof/>
            </w:rPr>
            <w:fldChar w:fldCharType="begin"/>
          </w:r>
          <w:r>
            <w:rPr>
              <w:noProof/>
            </w:rPr>
            <w:instrText xml:space="preserve"> PAGEREF _Toc519091771 \h </w:instrText>
          </w:r>
          <w:r w:rsidR="00DD3D82">
            <w:rPr>
              <w:noProof/>
            </w:rPr>
          </w:r>
          <w:r w:rsidR="00DD3D82">
            <w:rPr>
              <w:noProof/>
            </w:rPr>
            <w:fldChar w:fldCharType="separate"/>
          </w:r>
          <w:r w:rsidR="00461E85">
            <w:rPr>
              <w:noProof/>
            </w:rPr>
            <w:t>1</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1.2</w:t>
          </w:r>
          <w:r w:rsidRPr="00B77AB8">
            <w:rPr>
              <w:rFonts w:ascii="微软雅黑" w:eastAsia="微软雅黑" w:hAnsi="微软雅黑" w:hint="eastAsia"/>
              <w:b/>
              <w:noProof/>
              <w:kern w:val="2"/>
            </w:rPr>
            <w:t>内部控制基本原则</w:t>
          </w:r>
          <w:r>
            <w:rPr>
              <w:noProof/>
            </w:rPr>
            <w:tab/>
          </w:r>
          <w:r w:rsidR="00DD3D82">
            <w:rPr>
              <w:noProof/>
            </w:rPr>
            <w:fldChar w:fldCharType="begin"/>
          </w:r>
          <w:r>
            <w:rPr>
              <w:noProof/>
            </w:rPr>
            <w:instrText xml:space="preserve"> PAGEREF _Toc519091772 \h </w:instrText>
          </w:r>
          <w:r w:rsidR="00DD3D82">
            <w:rPr>
              <w:noProof/>
            </w:rPr>
          </w:r>
          <w:r w:rsidR="00DD3D82">
            <w:rPr>
              <w:noProof/>
            </w:rPr>
            <w:fldChar w:fldCharType="separate"/>
          </w:r>
          <w:r w:rsidR="00461E85">
            <w:rPr>
              <w:noProof/>
            </w:rPr>
            <w:t>2</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1.3</w:t>
          </w:r>
          <w:r w:rsidRPr="00B77AB8">
            <w:rPr>
              <w:rFonts w:ascii="微软雅黑" w:eastAsia="微软雅黑" w:hAnsi="微软雅黑" w:hint="eastAsia"/>
              <w:b/>
              <w:noProof/>
              <w:kern w:val="2"/>
            </w:rPr>
            <w:t>业务流程手册框架</w:t>
          </w:r>
          <w:r>
            <w:rPr>
              <w:noProof/>
            </w:rPr>
            <w:tab/>
          </w:r>
          <w:r w:rsidR="00DD3D82">
            <w:rPr>
              <w:noProof/>
            </w:rPr>
            <w:fldChar w:fldCharType="begin"/>
          </w:r>
          <w:r>
            <w:rPr>
              <w:noProof/>
            </w:rPr>
            <w:instrText xml:space="preserve"> PAGEREF _Toc519091773 \h </w:instrText>
          </w:r>
          <w:r w:rsidR="00DD3D82">
            <w:rPr>
              <w:noProof/>
            </w:rPr>
          </w:r>
          <w:r w:rsidR="00DD3D82">
            <w:rPr>
              <w:noProof/>
            </w:rPr>
            <w:fldChar w:fldCharType="separate"/>
          </w:r>
          <w:r w:rsidR="00461E85">
            <w:rPr>
              <w:noProof/>
            </w:rPr>
            <w:t>3</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1.4</w:t>
          </w:r>
          <w:r w:rsidRPr="00B77AB8">
            <w:rPr>
              <w:rFonts w:ascii="微软雅黑" w:eastAsia="微软雅黑" w:hAnsi="微软雅黑" w:hint="eastAsia"/>
              <w:b/>
              <w:noProof/>
              <w:kern w:val="2"/>
            </w:rPr>
            <w:t>业务流程手册使用说明</w:t>
          </w:r>
          <w:r>
            <w:rPr>
              <w:noProof/>
            </w:rPr>
            <w:tab/>
          </w:r>
          <w:r w:rsidR="00DD3D82">
            <w:rPr>
              <w:noProof/>
            </w:rPr>
            <w:fldChar w:fldCharType="begin"/>
          </w:r>
          <w:r>
            <w:rPr>
              <w:noProof/>
            </w:rPr>
            <w:instrText xml:space="preserve"> PAGEREF _Toc519091774 \h </w:instrText>
          </w:r>
          <w:r w:rsidR="00DD3D82">
            <w:rPr>
              <w:noProof/>
            </w:rPr>
          </w:r>
          <w:r w:rsidR="00DD3D82">
            <w:rPr>
              <w:noProof/>
            </w:rPr>
            <w:fldChar w:fldCharType="separate"/>
          </w:r>
          <w:r w:rsidR="00461E85">
            <w:rPr>
              <w:noProof/>
            </w:rPr>
            <w:t>4</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2 </w:t>
          </w:r>
          <w:r w:rsidRPr="00B77AB8">
            <w:rPr>
              <w:rFonts w:ascii="微软雅黑" w:eastAsia="微软雅黑" w:hAnsi="微软雅黑" w:hint="eastAsia"/>
              <w:b/>
              <w:noProof/>
              <w:kern w:val="2"/>
            </w:rPr>
            <w:t>业务流程框架</w:t>
          </w:r>
          <w:r>
            <w:rPr>
              <w:noProof/>
            </w:rPr>
            <w:tab/>
          </w:r>
          <w:r w:rsidR="00DD3D82">
            <w:rPr>
              <w:noProof/>
            </w:rPr>
            <w:fldChar w:fldCharType="begin"/>
          </w:r>
          <w:r>
            <w:rPr>
              <w:noProof/>
            </w:rPr>
            <w:instrText xml:space="preserve"> PAGEREF _Toc519091775 \h </w:instrText>
          </w:r>
          <w:r w:rsidR="00DD3D82">
            <w:rPr>
              <w:noProof/>
            </w:rPr>
          </w:r>
          <w:r w:rsidR="00DD3D82">
            <w:rPr>
              <w:noProof/>
            </w:rPr>
            <w:fldChar w:fldCharType="separate"/>
          </w:r>
          <w:r w:rsidR="00461E85">
            <w:rPr>
              <w:noProof/>
            </w:rPr>
            <w:t>5</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2.1</w:t>
          </w:r>
          <w:r w:rsidRPr="00B77AB8">
            <w:rPr>
              <w:rFonts w:ascii="微软雅黑" w:eastAsia="微软雅黑" w:hAnsi="微软雅黑" w:hint="eastAsia"/>
              <w:b/>
              <w:noProof/>
              <w:kern w:val="2"/>
            </w:rPr>
            <w:t>业务流程框架的含义</w:t>
          </w:r>
          <w:r>
            <w:rPr>
              <w:noProof/>
            </w:rPr>
            <w:tab/>
          </w:r>
          <w:r w:rsidR="00DD3D82">
            <w:rPr>
              <w:noProof/>
            </w:rPr>
            <w:fldChar w:fldCharType="begin"/>
          </w:r>
          <w:r>
            <w:rPr>
              <w:noProof/>
            </w:rPr>
            <w:instrText xml:space="preserve"> PAGEREF _Toc519091776 \h </w:instrText>
          </w:r>
          <w:r w:rsidR="00DD3D82">
            <w:rPr>
              <w:noProof/>
            </w:rPr>
          </w:r>
          <w:r w:rsidR="00DD3D82">
            <w:rPr>
              <w:noProof/>
            </w:rPr>
            <w:fldChar w:fldCharType="separate"/>
          </w:r>
          <w:r w:rsidR="00461E85">
            <w:rPr>
              <w:noProof/>
            </w:rPr>
            <w:t>5</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2.2</w:t>
          </w:r>
          <w:r w:rsidRPr="00B77AB8">
            <w:rPr>
              <w:rFonts w:ascii="微软雅黑" w:eastAsia="微软雅黑" w:hAnsi="微软雅黑" w:hint="eastAsia"/>
              <w:b/>
              <w:noProof/>
              <w:kern w:val="2"/>
            </w:rPr>
            <w:t>业务流程框架总图</w:t>
          </w:r>
          <w:r>
            <w:rPr>
              <w:noProof/>
            </w:rPr>
            <w:tab/>
          </w:r>
          <w:r w:rsidR="00DD3D82">
            <w:rPr>
              <w:noProof/>
            </w:rPr>
            <w:fldChar w:fldCharType="begin"/>
          </w:r>
          <w:r>
            <w:rPr>
              <w:noProof/>
            </w:rPr>
            <w:instrText xml:space="preserve"> PAGEREF _Toc519091777 \h </w:instrText>
          </w:r>
          <w:r w:rsidR="00DD3D82">
            <w:rPr>
              <w:noProof/>
            </w:rPr>
          </w:r>
          <w:r w:rsidR="00DD3D82">
            <w:rPr>
              <w:noProof/>
            </w:rPr>
            <w:fldChar w:fldCharType="separate"/>
          </w:r>
          <w:r w:rsidR="00461E85">
            <w:rPr>
              <w:noProof/>
            </w:rPr>
            <w:t>6</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3.</w:t>
          </w:r>
          <w:r w:rsidRPr="00B77AB8">
            <w:rPr>
              <w:rFonts w:ascii="微软雅黑" w:eastAsia="微软雅黑" w:hAnsi="微软雅黑" w:hint="eastAsia"/>
              <w:b/>
              <w:noProof/>
              <w:kern w:val="2"/>
            </w:rPr>
            <w:t>控制环境</w:t>
          </w:r>
          <w:r>
            <w:rPr>
              <w:noProof/>
            </w:rPr>
            <w:tab/>
          </w:r>
          <w:r w:rsidR="00DD3D82">
            <w:rPr>
              <w:noProof/>
            </w:rPr>
            <w:fldChar w:fldCharType="begin"/>
          </w:r>
          <w:r>
            <w:rPr>
              <w:noProof/>
            </w:rPr>
            <w:instrText xml:space="preserve"> PAGEREF _Toc519091778 \h </w:instrText>
          </w:r>
          <w:r w:rsidR="00DD3D82">
            <w:rPr>
              <w:noProof/>
            </w:rPr>
          </w:r>
          <w:r w:rsidR="00DD3D82">
            <w:rPr>
              <w:noProof/>
            </w:rPr>
            <w:fldChar w:fldCharType="separate"/>
          </w:r>
          <w:r w:rsidR="00461E85">
            <w:rPr>
              <w:noProof/>
            </w:rPr>
            <w:t>10</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3.1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_Toc519091779 \h </w:instrText>
          </w:r>
          <w:r w:rsidR="00DD3D82">
            <w:rPr>
              <w:noProof/>
            </w:rPr>
          </w:r>
          <w:r w:rsidR="00DD3D82">
            <w:rPr>
              <w:noProof/>
            </w:rPr>
            <w:fldChar w:fldCharType="separate"/>
          </w:r>
          <w:r w:rsidR="00461E85">
            <w:rPr>
              <w:noProof/>
            </w:rPr>
            <w:t>10</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3.2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_Toc519091780 \h </w:instrText>
          </w:r>
          <w:r w:rsidR="00DD3D82">
            <w:rPr>
              <w:noProof/>
            </w:rPr>
          </w:r>
          <w:r w:rsidR="00DD3D82">
            <w:rPr>
              <w:noProof/>
            </w:rPr>
            <w:fldChar w:fldCharType="separate"/>
          </w:r>
          <w:r w:rsidR="00461E85">
            <w:rPr>
              <w:noProof/>
            </w:rPr>
            <w:t>11</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4 </w:t>
          </w:r>
          <w:r w:rsidRPr="00B77AB8">
            <w:rPr>
              <w:rFonts w:ascii="微软雅黑" w:eastAsia="微软雅黑" w:hAnsi="微软雅黑" w:hint="eastAsia"/>
              <w:b/>
              <w:noProof/>
              <w:kern w:val="2"/>
            </w:rPr>
            <w:t>预决算管理</w:t>
          </w:r>
          <w:r>
            <w:rPr>
              <w:noProof/>
            </w:rPr>
            <w:tab/>
          </w:r>
          <w:r w:rsidR="00DD3D82">
            <w:rPr>
              <w:noProof/>
            </w:rPr>
            <w:fldChar w:fldCharType="begin"/>
          </w:r>
          <w:r>
            <w:rPr>
              <w:noProof/>
            </w:rPr>
            <w:instrText xml:space="preserve"> PAGEREF _Toc519091781 \h </w:instrText>
          </w:r>
          <w:r w:rsidR="00DD3D82">
            <w:rPr>
              <w:noProof/>
            </w:rPr>
          </w:r>
          <w:r w:rsidR="00DD3D82">
            <w:rPr>
              <w:noProof/>
            </w:rPr>
            <w:fldChar w:fldCharType="separate"/>
          </w:r>
          <w:r w:rsidR="00461E85">
            <w:rPr>
              <w:noProof/>
            </w:rPr>
            <w:t>75</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4.1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_Toc519091782 \h </w:instrText>
          </w:r>
          <w:r w:rsidR="00DD3D82">
            <w:rPr>
              <w:noProof/>
            </w:rPr>
          </w:r>
          <w:r w:rsidR="00DD3D82">
            <w:rPr>
              <w:noProof/>
            </w:rPr>
            <w:fldChar w:fldCharType="separate"/>
          </w:r>
          <w:r w:rsidR="00461E85">
            <w:rPr>
              <w:noProof/>
            </w:rPr>
            <w:t>75</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4.2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_Toc519091783 \h </w:instrText>
          </w:r>
          <w:r w:rsidR="00DD3D82">
            <w:rPr>
              <w:noProof/>
            </w:rPr>
          </w:r>
          <w:r w:rsidR="00DD3D82">
            <w:rPr>
              <w:noProof/>
            </w:rPr>
            <w:fldChar w:fldCharType="separate"/>
          </w:r>
          <w:r w:rsidR="00461E85">
            <w:rPr>
              <w:noProof/>
            </w:rPr>
            <w:t>76</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5 </w:t>
          </w:r>
          <w:r w:rsidRPr="00B77AB8">
            <w:rPr>
              <w:rFonts w:ascii="微软雅黑" w:eastAsia="微软雅黑" w:hAnsi="微软雅黑" w:hint="eastAsia"/>
              <w:b/>
              <w:noProof/>
              <w:kern w:val="2"/>
            </w:rPr>
            <w:t>资产管理</w:t>
          </w:r>
          <w:r>
            <w:rPr>
              <w:noProof/>
            </w:rPr>
            <w:tab/>
          </w:r>
          <w:r w:rsidR="00DD3D82">
            <w:rPr>
              <w:noProof/>
            </w:rPr>
            <w:fldChar w:fldCharType="begin"/>
          </w:r>
          <w:r>
            <w:rPr>
              <w:noProof/>
            </w:rPr>
            <w:instrText xml:space="preserve"> PAGEREF _Toc519091784 \h </w:instrText>
          </w:r>
          <w:r w:rsidR="00DD3D82">
            <w:rPr>
              <w:noProof/>
            </w:rPr>
          </w:r>
          <w:r w:rsidR="00DD3D82">
            <w:rPr>
              <w:noProof/>
            </w:rPr>
            <w:fldChar w:fldCharType="separate"/>
          </w:r>
          <w:r w:rsidR="00461E85">
            <w:rPr>
              <w:noProof/>
            </w:rPr>
            <w:t>117</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5.1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_Toc519091785 \h </w:instrText>
          </w:r>
          <w:r w:rsidR="00DD3D82">
            <w:rPr>
              <w:noProof/>
            </w:rPr>
          </w:r>
          <w:r w:rsidR="00DD3D82">
            <w:rPr>
              <w:noProof/>
            </w:rPr>
            <w:fldChar w:fldCharType="separate"/>
          </w:r>
          <w:r w:rsidR="00461E85">
            <w:rPr>
              <w:noProof/>
            </w:rPr>
            <w:t>117</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5.2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_Toc519091786 \h </w:instrText>
          </w:r>
          <w:r w:rsidR="00DD3D82">
            <w:rPr>
              <w:noProof/>
            </w:rPr>
          </w:r>
          <w:r w:rsidR="00DD3D82">
            <w:rPr>
              <w:noProof/>
            </w:rPr>
            <w:fldChar w:fldCharType="separate"/>
          </w:r>
          <w:r w:rsidR="00461E85">
            <w:rPr>
              <w:noProof/>
            </w:rPr>
            <w:t>118</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6 </w:t>
          </w:r>
          <w:r w:rsidRPr="00B77AB8">
            <w:rPr>
              <w:rFonts w:ascii="微软雅黑" w:eastAsia="微软雅黑" w:hAnsi="微软雅黑" w:hint="eastAsia"/>
              <w:b/>
              <w:noProof/>
              <w:kern w:val="2"/>
            </w:rPr>
            <w:t>收入管理</w:t>
          </w:r>
          <w:r>
            <w:rPr>
              <w:noProof/>
            </w:rPr>
            <w:tab/>
          </w:r>
          <w:r w:rsidR="00DD3D82">
            <w:rPr>
              <w:noProof/>
            </w:rPr>
            <w:fldChar w:fldCharType="begin"/>
          </w:r>
          <w:r>
            <w:rPr>
              <w:noProof/>
            </w:rPr>
            <w:instrText xml:space="preserve"> PAGEREF _Toc519091787 \h </w:instrText>
          </w:r>
          <w:r w:rsidR="00DD3D82">
            <w:rPr>
              <w:noProof/>
            </w:rPr>
          </w:r>
          <w:r w:rsidR="00DD3D82">
            <w:rPr>
              <w:noProof/>
            </w:rPr>
            <w:fldChar w:fldCharType="separate"/>
          </w:r>
          <w:r w:rsidR="00461E85">
            <w:rPr>
              <w:noProof/>
            </w:rPr>
            <w:t>211</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6.1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_Toc519091788 \h </w:instrText>
          </w:r>
          <w:r w:rsidR="00DD3D82">
            <w:rPr>
              <w:noProof/>
            </w:rPr>
          </w:r>
          <w:r w:rsidR="00DD3D82">
            <w:rPr>
              <w:noProof/>
            </w:rPr>
            <w:fldChar w:fldCharType="separate"/>
          </w:r>
          <w:r w:rsidR="00461E85">
            <w:rPr>
              <w:noProof/>
            </w:rPr>
            <w:t>211</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6.2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_Toc519091789 \h </w:instrText>
          </w:r>
          <w:r w:rsidR="00DD3D82">
            <w:rPr>
              <w:noProof/>
            </w:rPr>
          </w:r>
          <w:r w:rsidR="00DD3D82">
            <w:rPr>
              <w:noProof/>
            </w:rPr>
            <w:fldChar w:fldCharType="separate"/>
          </w:r>
          <w:r w:rsidR="00461E85">
            <w:rPr>
              <w:noProof/>
            </w:rPr>
            <w:t>212</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7 </w:t>
          </w:r>
          <w:r w:rsidRPr="00B77AB8">
            <w:rPr>
              <w:rFonts w:ascii="微软雅黑" w:eastAsia="微软雅黑" w:hAnsi="微软雅黑" w:hint="eastAsia"/>
              <w:b/>
              <w:noProof/>
              <w:kern w:val="2"/>
            </w:rPr>
            <w:t>支出管理</w:t>
          </w:r>
          <w:r>
            <w:rPr>
              <w:noProof/>
            </w:rPr>
            <w:tab/>
          </w:r>
          <w:r w:rsidR="00DD3D82">
            <w:rPr>
              <w:noProof/>
            </w:rPr>
            <w:fldChar w:fldCharType="begin"/>
          </w:r>
          <w:r>
            <w:rPr>
              <w:noProof/>
            </w:rPr>
            <w:instrText xml:space="preserve"> PAGEREF _Toc519091790 \h </w:instrText>
          </w:r>
          <w:r w:rsidR="00DD3D82">
            <w:rPr>
              <w:noProof/>
            </w:rPr>
          </w:r>
          <w:r w:rsidR="00DD3D82">
            <w:rPr>
              <w:noProof/>
            </w:rPr>
            <w:fldChar w:fldCharType="separate"/>
          </w:r>
          <w:r w:rsidR="00461E85">
            <w:rPr>
              <w:noProof/>
            </w:rPr>
            <w:t>238</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7.1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_Toc519091791 \h </w:instrText>
          </w:r>
          <w:r w:rsidR="00DD3D82">
            <w:rPr>
              <w:noProof/>
            </w:rPr>
          </w:r>
          <w:r w:rsidR="00DD3D82">
            <w:rPr>
              <w:noProof/>
            </w:rPr>
            <w:fldChar w:fldCharType="separate"/>
          </w:r>
          <w:r w:rsidR="00461E85">
            <w:rPr>
              <w:noProof/>
            </w:rPr>
            <w:t>238</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7.2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_Toc519091792 \h </w:instrText>
          </w:r>
          <w:r w:rsidR="00DD3D82">
            <w:rPr>
              <w:noProof/>
            </w:rPr>
          </w:r>
          <w:r w:rsidR="00DD3D82">
            <w:rPr>
              <w:noProof/>
            </w:rPr>
            <w:fldChar w:fldCharType="separate"/>
          </w:r>
          <w:r w:rsidR="00461E85">
            <w:rPr>
              <w:noProof/>
            </w:rPr>
            <w:t>239</w:t>
          </w:r>
          <w:r w:rsidR="00DD3D82">
            <w:rPr>
              <w:noProof/>
            </w:rPr>
            <w:fldChar w:fldCharType="end"/>
          </w:r>
        </w:p>
        <w:p w:rsidR="004303AC" w:rsidRDefault="004303AC">
          <w:pPr>
            <w:pStyle w:val="10"/>
            <w:tabs>
              <w:tab w:val="right" w:leader="dot" w:pos="9017"/>
            </w:tabs>
            <w:rPr>
              <w:noProof/>
            </w:rPr>
          </w:pPr>
          <w:r w:rsidRPr="00B77AB8">
            <w:rPr>
              <w:rFonts w:ascii="微软雅黑" w:eastAsia="微软雅黑" w:hAnsi="微软雅黑"/>
              <w:b/>
              <w:noProof/>
              <w:kern w:val="2"/>
            </w:rPr>
            <w:t xml:space="preserve">8 </w:t>
          </w:r>
          <w:r w:rsidRPr="00B77AB8">
            <w:rPr>
              <w:rFonts w:ascii="微软雅黑" w:eastAsia="微软雅黑" w:hAnsi="微软雅黑" w:hint="eastAsia"/>
              <w:b/>
              <w:noProof/>
              <w:kern w:val="2"/>
            </w:rPr>
            <w:t>采购管理</w:t>
          </w:r>
          <w:r>
            <w:rPr>
              <w:noProof/>
            </w:rPr>
            <w:tab/>
          </w:r>
          <w:r w:rsidR="00DD3D82">
            <w:rPr>
              <w:noProof/>
            </w:rPr>
            <w:fldChar w:fldCharType="begin"/>
          </w:r>
          <w:r>
            <w:rPr>
              <w:noProof/>
            </w:rPr>
            <w:instrText xml:space="preserve"> PAGEREF _Toc519091793 \h </w:instrText>
          </w:r>
          <w:r w:rsidR="00DD3D82">
            <w:rPr>
              <w:noProof/>
            </w:rPr>
          </w:r>
          <w:r w:rsidR="00DD3D82">
            <w:rPr>
              <w:noProof/>
            </w:rPr>
            <w:fldChar w:fldCharType="separate"/>
          </w:r>
          <w:r w:rsidR="00461E85">
            <w:rPr>
              <w:noProof/>
            </w:rPr>
            <w:t>297</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8.1</w:t>
          </w:r>
          <w:r w:rsidRPr="00B77AB8">
            <w:rPr>
              <w:rFonts w:ascii="微软雅黑" w:eastAsia="微软雅黑" w:hAnsi="微软雅黑" w:hint="eastAsia"/>
              <w:b/>
              <w:noProof/>
              <w:kern w:val="2"/>
            </w:rPr>
            <w:t>概述</w:t>
          </w:r>
          <w:r>
            <w:rPr>
              <w:noProof/>
            </w:rPr>
            <w:tab/>
          </w:r>
          <w:r w:rsidR="00DD3D82">
            <w:rPr>
              <w:noProof/>
            </w:rPr>
            <w:fldChar w:fldCharType="begin"/>
          </w:r>
          <w:r>
            <w:rPr>
              <w:noProof/>
            </w:rPr>
            <w:instrText xml:space="preserve"> PAGEREF _Toc519091794 \h </w:instrText>
          </w:r>
          <w:r w:rsidR="00DD3D82">
            <w:rPr>
              <w:noProof/>
            </w:rPr>
          </w:r>
          <w:r w:rsidR="00DD3D82">
            <w:rPr>
              <w:noProof/>
            </w:rPr>
            <w:fldChar w:fldCharType="separate"/>
          </w:r>
          <w:r w:rsidR="00461E85">
            <w:rPr>
              <w:noProof/>
            </w:rPr>
            <w:t>297</w:t>
          </w:r>
          <w:r w:rsidR="00DD3D82">
            <w:rPr>
              <w:noProof/>
            </w:rPr>
            <w:fldChar w:fldCharType="end"/>
          </w:r>
        </w:p>
        <w:p w:rsidR="004303AC" w:rsidRDefault="004303AC">
          <w:pPr>
            <w:pStyle w:val="2"/>
            <w:tabs>
              <w:tab w:val="right" w:leader="dot" w:pos="9017"/>
            </w:tabs>
            <w:rPr>
              <w:noProof/>
            </w:rPr>
          </w:pPr>
          <w:r w:rsidRPr="00B77AB8">
            <w:rPr>
              <w:rFonts w:ascii="微软雅黑" w:eastAsia="微软雅黑" w:hAnsi="微软雅黑"/>
              <w:b/>
              <w:noProof/>
              <w:kern w:val="2"/>
            </w:rPr>
            <w:t>8.2</w:t>
          </w:r>
          <w:r w:rsidRPr="00B77AB8">
            <w:rPr>
              <w:rFonts w:ascii="微软雅黑" w:eastAsia="微软雅黑" w:hAnsi="微软雅黑" w:hint="eastAsia"/>
              <w:b/>
              <w:noProof/>
              <w:kern w:val="2"/>
            </w:rPr>
            <w:t>具体业务流程</w:t>
          </w:r>
          <w:r>
            <w:rPr>
              <w:noProof/>
            </w:rPr>
            <w:tab/>
          </w:r>
          <w:r w:rsidR="00DD3D82">
            <w:rPr>
              <w:noProof/>
            </w:rPr>
            <w:fldChar w:fldCharType="begin"/>
          </w:r>
          <w:r>
            <w:rPr>
              <w:noProof/>
            </w:rPr>
            <w:instrText xml:space="preserve"> PAGEREF _Toc519091795 \h </w:instrText>
          </w:r>
          <w:r w:rsidR="00DD3D82">
            <w:rPr>
              <w:noProof/>
            </w:rPr>
          </w:r>
          <w:r w:rsidR="00DD3D82">
            <w:rPr>
              <w:noProof/>
            </w:rPr>
            <w:fldChar w:fldCharType="separate"/>
          </w:r>
          <w:r w:rsidR="00461E85">
            <w:rPr>
              <w:noProof/>
            </w:rPr>
            <w:t>298</w:t>
          </w:r>
          <w:r w:rsidR="00DD3D82">
            <w:rPr>
              <w:noProof/>
            </w:rPr>
            <w:fldChar w:fldCharType="end"/>
          </w:r>
        </w:p>
        <w:p w:rsidR="00EE130A" w:rsidRPr="00A061C7" w:rsidRDefault="00DD3D82" w:rsidP="00EE130A">
          <w:pPr>
            <w:pStyle w:val="10"/>
            <w:tabs>
              <w:tab w:val="right" w:leader="dot" w:pos="9017"/>
            </w:tabs>
            <w:rPr>
              <w:rFonts w:ascii="微软雅黑" w:eastAsia="微软雅黑" w:hAnsi="微软雅黑"/>
              <w:noProof/>
              <w:kern w:val="2"/>
              <w:sz w:val="21"/>
            </w:rPr>
          </w:pPr>
          <w:r w:rsidRPr="00A061C7">
            <w:rPr>
              <w:rFonts w:ascii="微软雅黑" w:eastAsia="微软雅黑" w:hAnsi="微软雅黑"/>
            </w:rPr>
            <w:fldChar w:fldCharType="end"/>
          </w:r>
          <w:r w:rsidRPr="00A061C7">
            <w:rPr>
              <w:rFonts w:ascii="微软雅黑" w:eastAsia="微软雅黑" w:hAnsi="微软雅黑"/>
            </w:rPr>
            <w:fldChar w:fldCharType="begin"/>
          </w:r>
          <w:r w:rsidR="00EE130A" w:rsidRPr="00A061C7">
            <w:rPr>
              <w:rFonts w:ascii="微软雅黑" w:eastAsia="微软雅黑" w:hAnsi="微软雅黑"/>
            </w:rPr>
            <w:instrText xml:space="preserve"> TOC \o "1-3" \u </w:instrText>
          </w:r>
          <w:r w:rsidRPr="00A061C7">
            <w:rPr>
              <w:rFonts w:ascii="微软雅黑" w:eastAsia="微软雅黑" w:hAnsi="微软雅黑"/>
            </w:rPr>
            <w:fldChar w:fldCharType="separate"/>
          </w:r>
          <w:r w:rsidR="00EE130A" w:rsidRPr="00A061C7">
            <w:rPr>
              <w:rFonts w:ascii="微软雅黑" w:eastAsia="微软雅黑" w:hAnsi="微软雅黑"/>
              <w:b/>
              <w:noProof/>
              <w:kern w:val="2"/>
            </w:rPr>
            <w:t xml:space="preserve">9 </w:t>
          </w:r>
          <w:r w:rsidR="00EE130A" w:rsidRPr="00A061C7">
            <w:rPr>
              <w:rFonts w:ascii="微软雅黑" w:eastAsia="微软雅黑" w:hAnsi="微软雅黑" w:hint="eastAsia"/>
              <w:b/>
              <w:noProof/>
              <w:kern w:val="2"/>
            </w:rPr>
            <w:t>工程项目管理</w:t>
          </w:r>
          <w:r w:rsidR="00EE130A" w:rsidRPr="00A061C7">
            <w:rPr>
              <w:rFonts w:ascii="微软雅黑" w:eastAsia="微软雅黑" w:hAnsi="微软雅黑"/>
              <w:noProof/>
            </w:rPr>
            <w:tab/>
          </w:r>
          <w:r w:rsidR="00EE5B55">
            <w:rPr>
              <w:rFonts w:ascii="微软雅黑" w:eastAsia="微软雅黑" w:hAnsi="微软雅黑"/>
              <w:noProof/>
            </w:rPr>
            <w:t>384</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9.1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EE5B55">
            <w:rPr>
              <w:rFonts w:ascii="微软雅黑" w:eastAsia="微软雅黑" w:hAnsi="微软雅黑"/>
              <w:noProof/>
            </w:rPr>
            <w:t>384</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9.2</w:t>
          </w:r>
          <w:r w:rsidRPr="00A061C7">
            <w:rPr>
              <w:rFonts w:ascii="微软雅黑" w:eastAsia="微软雅黑" w:hAnsi="微软雅黑" w:hint="eastAsia"/>
              <w:b/>
              <w:noProof/>
              <w:kern w:val="2"/>
            </w:rPr>
            <w:t>具体业务</w:t>
          </w:r>
          <w:r w:rsidRPr="00A061C7">
            <w:rPr>
              <w:rFonts w:ascii="微软雅黑" w:eastAsia="微软雅黑" w:hAnsi="微软雅黑"/>
              <w:noProof/>
            </w:rPr>
            <w:tab/>
          </w:r>
          <w:r w:rsidR="00EE5B55">
            <w:rPr>
              <w:rFonts w:ascii="微软雅黑" w:eastAsia="微软雅黑" w:hAnsi="微软雅黑"/>
              <w:noProof/>
            </w:rPr>
            <w:t>386</w:t>
          </w:r>
        </w:p>
        <w:p w:rsidR="00EE130A" w:rsidRPr="00A061C7" w:rsidRDefault="00EE130A" w:rsidP="00EE130A">
          <w:pPr>
            <w:pStyle w:val="10"/>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 xml:space="preserve">10 </w:t>
          </w:r>
          <w:r w:rsidRPr="00A061C7">
            <w:rPr>
              <w:rFonts w:ascii="微软雅黑" w:eastAsia="微软雅黑" w:hAnsi="微软雅黑" w:hint="eastAsia"/>
              <w:b/>
              <w:noProof/>
              <w:kern w:val="2"/>
            </w:rPr>
            <w:t>科研项目管理</w:t>
          </w:r>
          <w:r w:rsidRPr="00A061C7">
            <w:rPr>
              <w:rFonts w:ascii="微软雅黑" w:eastAsia="微软雅黑" w:hAnsi="微软雅黑"/>
              <w:noProof/>
            </w:rPr>
            <w:tab/>
          </w:r>
          <w:r w:rsidR="00EE5B55">
            <w:rPr>
              <w:rFonts w:ascii="微软雅黑" w:eastAsia="微软雅黑" w:hAnsi="微软雅黑"/>
              <w:noProof/>
            </w:rPr>
            <w:t>522</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10.1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EE5B55">
            <w:rPr>
              <w:rFonts w:ascii="微软雅黑" w:eastAsia="微软雅黑" w:hAnsi="微软雅黑"/>
              <w:noProof/>
            </w:rPr>
            <w:t>522</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10.2</w:t>
          </w:r>
          <w:r w:rsidRPr="00A061C7">
            <w:rPr>
              <w:rFonts w:ascii="微软雅黑" w:eastAsia="微软雅黑" w:hAnsi="微软雅黑" w:hint="eastAsia"/>
              <w:b/>
              <w:noProof/>
              <w:kern w:val="2"/>
            </w:rPr>
            <w:t>具体业务流程</w:t>
          </w:r>
          <w:r w:rsidRPr="00A061C7">
            <w:rPr>
              <w:rFonts w:ascii="微软雅黑" w:eastAsia="微软雅黑" w:hAnsi="微软雅黑"/>
              <w:noProof/>
            </w:rPr>
            <w:tab/>
          </w:r>
          <w:r w:rsidR="00EE5B55">
            <w:rPr>
              <w:rFonts w:ascii="微软雅黑" w:eastAsia="微软雅黑" w:hAnsi="微软雅黑"/>
              <w:noProof/>
            </w:rPr>
            <w:t>523</w:t>
          </w:r>
        </w:p>
        <w:p w:rsidR="00EE130A" w:rsidRPr="00A061C7" w:rsidRDefault="00EE130A" w:rsidP="00EE130A">
          <w:pPr>
            <w:pStyle w:val="10"/>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 xml:space="preserve">11 </w:t>
          </w:r>
          <w:r w:rsidRPr="00A061C7">
            <w:rPr>
              <w:rFonts w:ascii="微软雅黑" w:eastAsia="微软雅黑" w:hAnsi="微软雅黑" w:hint="eastAsia"/>
              <w:b/>
              <w:noProof/>
              <w:kern w:val="2"/>
            </w:rPr>
            <w:t>财政专项项目管理</w:t>
          </w:r>
          <w:r w:rsidRPr="00A061C7">
            <w:rPr>
              <w:rFonts w:ascii="微软雅黑" w:eastAsia="微软雅黑" w:hAnsi="微软雅黑"/>
              <w:noProof/>
            </w:rPr>
            <w:tab/>
          </w:r>
          <w:r w:rsidR="00EE5B55">
            <w:rPr>
              <w:rFonts w:ascii="微软雅黑" w:eastAsia="微软雅黑" w:hAnsi="微软雅黑"/>
              <w:noProof/>
            </w:rPr>
            <w:t>60</w:t>
          </w:r>
          <w:r w:rsidR="00F8536F">
            <w:rPr>
              <w:rFonts w:ascii="微软雅黑" w:eastAsia="微软雅黑" w:hAnsi="微软雅黑"/>
              <w:noProof/>
            </w:rPr>
            <w:t>9</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11.1</w:t>
          </w:r>
          <w:r w:rsidRPr="00A061C7">
            <w:rPr>
              <w:rFonts w:ascii="微软雅黑" w:eastAsia="微软雅黑" w:hAnsi="微软雅黑" w:hint="eastAsia"/>
              <w:b/>
              <w:noProof/>
              <w:kern w:val="2"/>
            </w:rPr>
            <w:t>概述</w:t>
          </w:r>
          <w:r w:rsidRPr="00A061C7">
            <w:rPr>
              <w:rFonts w:ascii="微软雅黑" w:eastAsia="微软雅黑" w:hAnsi="微软雅黑"/>
              <w:noProof/>
            </w:rPr>
            <w:tab/>
          </w:r>
          <w:r w:rsidR="00EE5B55">
            <w:rPr>
              <w:rFonts w:ascii="微软雅黑" w:eastAsia="微软雅黑" w:hAnsi="微软雅黑"/>
              <w:noProof/>
            </w:rPr>
            <w:t>60</w:t>
          </w:r>
          <w:r w:rsidR="00F8536F">
            <w:rPr>
              <w:rFonts w:ascii="微软雅黑" w:eastAsia="微软雅黑" w:hAnsi="微软雅黑"/>
              <w:noProof/>
            </w:rPr>
            <w:t>9</w:t>
          </w:r>
        </w:p>
        <w:p w:rsidR="00EE130A" w:rsidRPr="00A061C7" w:rsidRDefault="00EE130A" w:rsidP="00EE130A">
          <w:pPr>
            <w:pStyle w:val="2"/>
            <w:tabs>
              <w:tab w:val="right" w:leader="dot" w:pos="9017"/>
            </w:tabs>
            <w:rPr>
              <w:rFonts w:ascii="微软雅黑" w:eastAsia="微软雅黑" w:hAnsi="微软雅黑"/>
              <w:noProof/>
              <w:kern w:val="2"/>
              <w:sz w:val="21"/>
            </w:rPr>
          </w:pPr>
          <w:r w:rsidRPr="00A061C7">
            <w:rPr>
              <w:rFonts w:ascii="微软雅黑" w:eastAsia="微软雅黑" w:hAnsi="微软雅黑"/>
              <w:b/>
              <w:noProof/>
              <w:kern w:val="2"/>
            </w:rPr>
            <w:t>11.2</w:t>
          </w:r>
          <w:r w:rsidRPr="00A061C7">
            <w:rPr>
              <w:rFonts w:ascii="微软雅黑" w:eastAsia="微软雅黑" w:hAnsi="微软雅黑" w:hint="eastAsia"/>
              <w:b/>
              <w:noProof/>
              <w:kern w:val="2"/>
            </w:rPr>
            <w:t>具体业务流程</w:t>
          </w:r>
          <w:r w:rsidRPr="00A061C7">
            <w:rPr>
              <w:rFonts w:ascii="微软雅黑" w:eastAsia="微软雅黑" w:hAnsi="微软雅黑"/>
              <w:noProof/>
            </w:rPr>
            <w:tab/>
          </w:r>
          <w:r w:rsidR="00EE5B55">
            <w:rPr>
              <w:rFonts w:ascii="微软雅黑" w:eastAsia="微软雅黑" w:hAnsi="微软雅黑"/>
              <w:noProof/>
            </w:rPr>
            <w:t>6</w:t>
          </w:r>
          <w:r w:rsidR="00F8536F">
            <w:rPr>
              <w:rFonts w:ascii="微软雅黑" w:eastAsia="微软雅黑" w:hAnsi="微软雅黑"/>
              <w:noProof/>
            </w:rPr>
            <w:t>10</w:t>
          </w:r>
        </w:p>
        <w:p w:rsidR="00EE130A" w:rsidRPr="00A061C7" w:rsidRDefault="00DD3D82" w:rsidP="00EE130A">
          <w:pPr>
            <w:rPr>
              <w:rFonts w:ascii="微软雅黑" w:eastAsia="微软雅黑" w:hAnsi="微软雅黑"/>
            </w:rPr>
          </w:pPr>
          <w:r w:rsidRPr="00A061C7">
            <w:rPr>
              <w:rFonts w:ascii="微软雅黑" w:eastAsia="微软雅黑" w:hAnsi="微软雅黑"/>
            </w:rPr>
            <w:fldChar w:fldCharType="end"/>
          </w:r>
        </w:p>
      </w:sdtContent>
    </w:sdt>
    <w:p w:rsidR="00EE130A" w:rsidRPr="00A061C7" w:rsidRDefault="00EE130A" w:rsidP="005C67B4">
      <w:pPr>
        <w:spacing w:beforeLines="50" w:before="120" w:afterLines="50" w:after="120" w:line="300" w:lineRule="auto"/>
        <w:jc w:val="center"/>
        <w:outlineLvl w:val="0"/>
        <w:rPr>
          <w:rFonts w:ascii="微软雅黑" w:eastAsia="微软雅黑" w:hAnsi="微软雅黑"/>
          <w:b/>
          <w:kern w:val="2"/>
          <w:sz w:val="28"/>
          <w:szCs w:val="28"/>
        </w:rPr>
        <w:sectPr w:rsidR="00EE130A" w:rsidRPr="00A061C7" w:rsidSect="006F3667">
          <w:pgSz w:w="11907" w:h="16839" w:code="9"/>
          <w:pgMar w:top="1440" w:right="1440" w:bottom="1440" w:left="1440" w:header="708" w:footer="708" w:gutter="0"/>
          <w:pgNumType w:start="0"/>
          <w:cols w:space="708"/>
          <w:titlePg/>
          <w:docGrid w:linePitch="360"/>
        </w:sectPr>
      </w:pPr>
    </w:p>
    <w:p w:rsidR="002B60CF" w:rsidRPr="00A061C7" w:rsidRDefault="002B60CF" w:rsidP="005C67B4">
      <w:pPr>
        <w:spacing w:beforeLines="50" w:before="120" w:afterLines="50" w:after="120" w:line="300" w:lineRule="auto"/>
        <w:jc w:val="center"/>
        <w:outlineLvl w:val="0"/>
        <w:rPr>
          <w:rFonts w:ascii="微软雅黑" w:eastAsia="微软雅黑" w:hAnsi="微软雅黑"/>
          <w:b/>
          <w:kern w:val="2"/>
          <w:sz w:val="28"/>
          <w:szCs w:val="28"/>
        </w:rPr>
      </w:pPr>
      <w:bookmarkStart w:id="1" w:name="_Toc519091770"/>
      <w:r w:rsidRPr="00A061C7">
        <w:rPr>
          <w:rFonts w:ascii="微软雅黑" w:eastAsia="微软雅黑" w:hAnsi="微软雅黑"/>
          <w:b/>
          <w:kern w:val="2"/>
          <w:sz w:val="28"/>
          <w:szCs w:val="28"/>
        </w:rPr>
        <w:t xml:space="preserve">1 </w:t>
      </w:r>
      <w:r w:rsidRPr="00A061C7">
        <w:rPr>
          <w:rFonts w:ascii="微软雅黑" w:eastAsia="微软雅黑" w:hAnsi="微软雅黑" w:hint="eastAsia"/>
          <w:b/>
          <w:kern w:val="2"/>
          <w:sz w:val="28"/>
          <w:szCs w:val="28"/>
        </w:rPr>
        <w:t>前言</w:t>
      </w:r>
      <w:bookmarkEnd w:id="1"/>
    </w:p>
    <w:p w:rsidR="002B60CF" w:rsidRPr="00A061C7" w:rsidRDefault="002B60CF" w:rsidP="002F76E9">
      <w:pPr>
        <w:spacing w:after="0" w:line="300" w:lineRule="auto"/>
        <w:outlineLvl w:val="1"/>
        <w:rPr>
          <w:rFonts w:ascii="微软雅黑" w:eastAsia="微软雅黑" w:hAnsi="微软雅黑"/>
          <w:b/>
          <w:kern w:val="2"/>
          <w:sz w:val="28"/>
          <w:szCs w:val="28"/>
        </w:rPr>
      </w:pPr>
      <w:bookmarkStart w:id="2" w:name="_Toc519091771"/>
      <w:r w:rsidRPr="00A061C7">
        <w:rPr>
          <w:rFonts w:ascii="微软雅黑" w:eastAsia="微软雅黑" w:hAnsi="微软雅黑" w:hint="eastAsia"/>
          <w:b/>
          <w:kern w:val="2"/>
          <w:sz w:val="28"/>
          <w:szCs w:val="28"/>
        </w:rPr>
        <w:t>1.1业务</w:t>
      </w:r>
      <w:r w:rsidRPr="00A061C7">
        <w:rPr>
          <w:rFonts w:ascii="微软雅黑" w:eastAsia="微软雅黑" w:hAnsi="微软雅黑"/>
          <w:b/>
          <w:kern w:val="2"/>
          <w:sz w:val="28"/>
          <w:szCs w:val="28"/>
        </w:rPr>
        <w:t>流程手册的目的、意义、编制依据</w:t>
      </w:r>
      <w:bookmarkEnd w:id="2"/>
    </w:p>
    <w:p w:rsidR="00816CE9" w:rsidRPr="00A061C7" w:rsidRDefault="00816CE9" w:rsidP="00816CE9">
      <w:pPr>
        <w:widowControl w:val="0"/>
        <w:spacing w:after="0" w:line="360" w:lineRule="auto"/>
        <w:ind w:firstLineChars="200" w:firstLine="560"/>
        <w:jc w:val="both"/>
        <w:rPr>
          <w:rFonts w:ascii="微软雅黑" w:eastAsia="微软雅黑" w:hAnsi="微软雅黑" w:cs="Times New Roman"/>
          <w:kern w:val="2"/>
          <w:sz w:val="28"/>
          <w:szCs w:val="28"/>
        </w:rPr>
      </w:pPr>
      <w:r w:rsidRPr="00A061C7">
        <w:rPr>
          <w:rFonts w:ascii="微软雅黑" w:eastAsia="微软雅黑" w:hAnsi="微软雅黑" w:cs="Times New Roman" w:hint="eastAsia"/>
          <w:kern w:val="2"/>
          <w:sz w:val="28"/>
          <w:szCs w:val="28"/>
        </w:rPr>
        <w:t>西藏农牧学院是西藏自治区唯一一所集农、工、理、管学科于一体的高等农业院校。学院创建于1972年，其前身是西藏民族学院林芝分院，1978年经国务院批准命名为“西藏农牧学院”，2001年9月与原西藏大学合并组建新西藏大学，2016年6月教育部批准单独设置为西藏农牧学院。校园占地面积1317亩，总建筑面积188294</w:t>
      </w:r>
      <w:r w:rsidRPr="00A061C7">
        <w:rPr>
          <w:rFonts w:ascii="Batang" w:eastAsia="Batang" w:hAnsi="Batang" w:cs="Batang" w:hint="eastAsia"/>
          <w:kern w:val="2"/>
          <w:sz w:val="28"/>
          <w:szCs w:val="28"/>
        </w:rPr>
        <w:t>㎡</w:t>
      </w:r>
      <w:r w:rsidRPr="00A061C7">
        <w:rPr>
          <w:rFonts w:ascii="微软雅黑" w:eastAsia="微软雅黑" w:hAnsi="微软雅黑" w:cs="微软雅黑" w:hint="eastAsia"/>
          <w:kern w:val="2"/>
          <w:sz w:val="28"/>
          <w:szCs w:val="28"/>
        </w:rPr>
        <w:t>，固定资产达</w:t>
      </w:r>
      <w:r w:rsidRPr="00A061C7">
        <w:rPr>
          <w:rFonts w:ascii="微软雅黑" w:eastAsia="微软雅黑" w:hAnsi="微软雅黑" w:cs="Times New Roman" w:hint="eastAsia"/>
          <w:kern w:val="2"/>
          <w:sz w:val="28"/>
          <w:szCs w:val="28"/>
        </w:rPr>
        <w:t>39616万元，其中教学科研仪器设备总值9377万元；现有纸质藏书46.8万册，电子图书资源总量（含远程）超过201万册（种）。</w:t>
      </w:r>
    </w:p>
    <w:p w:rsidR="00816CE9" w:rsidRPr="00A061C7" w:rsidRDefault="00816CE9" w:rsidP="00816CE9">
      <w:pPr>
        <w:widowControl w:val="0"/>
        <w:spacing w:after="0" w:line="360" w:lineRule="auto"/>
        <w:ind w:firstLineChars="200" w:firstLine="560"/>
        <w:jc w:val="both"/>
        <w:rPr>
          <w:rFonts w:ascii="微软雅黑" w:eastAsia="微软雅黑" w:hAnsi="微软雅黑" w:cs="Times New Roman"/>
          <w:kern w:val="2"/>
          <w:sz w:val="28"/>
          <w:szCs w:val="28"/>
        </w:rPr>
      </w:pPr>
      <w:r w:rsidRPr="00A061C7">
        <w:rPr>
          <w:rFonts w:ascii="微软雅黑" w:eastAsia="微软雅黑" w:hAnsi="微软雅黑" w:cs="Times New Roman" w:hint="eastAsia"/>
          <w:kern w:val="2"/>
          <w:sz w:val="28"/>
          <w:szCs w:val="28"/>
        </w:rPr>
        <w:t>学院拥有国家重点（培育）学科1个、“211工程”重点建设学科2个、国家林业局重点学科1个、自治区高校重点学科11个。生态学于2013年获全区首个理学博士学位授权，有生物学、生态学、作物学、林学4个一级学科硕士学位授权点，13个二级学科硕士学位授权点，2个专业硕士学位授权点。有36个本科专业、22个专科专业，其中教育部特色专业3个，自治区特色专业建设点7个，全国卓越农林人才教育培养计划改革试点专业4个，自治区创新人才培养模式改革试点专业4个，自治区精品课程38门，自治区教学团队3个。学科及专业广泛涉及农、牧、林、水、电、生态、环境、食品、工程等领域，与全区经济建设紧密相关。设有教学科研实验室73个、校内教学实习基地8个，其中国家级野外定位研究站1个、教育部重点实验室1个、自治区科技厅重点实验室2个、自治区教育厅高校重点实验室17个，校外实训基地、毕业生实训基地40个。建有全国重点建设职业教育师资培养培训基地、西藏自治区现代农业技术培训基地、西藏自治区重点建设职教师资培训基地等多个基地。</w:t>
      </w:r>
    </w:p>
    <w:p w:rsidR="00816CE9" w:rsidRPr="00A061C7" w:rsidRDefault="00816CE9" w:rsidP="00816CE9">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为了遵循财政部、教育部、自治区教育厅等上级单位的法律法规、学校规章，进一步提高内部管理水平，规范内部控制，加强廉政风险防控机制建设，确保西藏农牧学院（以下简称“农牧学院”或“学院”）各项工作规范、有序地运行，最大限度地减少或防范风险，提高学院的运营管理水平，满足外部监管要求和内在发展需求，实现健康、科学发展，农牧学院特此编制和实施《西藏农牧学院业务</w:t>
      </w:r>
      <w:r w:rsidRPr="00A061C7">
        <w:rPr>
          <w:rFonts w:ascii="微软雅黑" w:eastAsia="微软雅黑" w:hAnsi="微软雅黑"/>
          <w:kern w:val="2"/>
          <w:sz w:val="28"/>
          <w:szCs w:val="28"/>
        </w:rPr>
        <w:t>流程手册</w:t>
      </w:r>
      <w:r w:rsidRPr="00A061C7">
        <w:rPr>
          <w:rFonts w:ascii="微软雅黑" w:eastAsia="微软雅黑" w:hAnsi="微软雅黑" w:hint="eastAsia"/>
          <w:kern w:val="2"/>
          <w:sz w:val="28"/>
          <w:szCs w:val="28"/>
        </w:rPr>
        <w:t>》（以下简称“本手册”）。</w:t>
      </w:r>
    </w:p>
    <w:p w:rsidR="002B60CF" w:rsidRPr="00A061C7" w:rsidRDefault="002F76E9" w:rsidP="00816CE9">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《西藏</w:t>
      </w:r>
      <w:r w:rsidRPr="00A061C7">
        <w:rPr>
          <w:rFonts w:ascii="微软雅黑" w:eastAsia="微软雅黑" w:hAnsi="微软雅黑"/>
          <w:kern w:val="2"/>
          <w:sz w:val="28"/>
          <w:szCs w:val="28"/>
        </w:rPr>
        <w:t>农牧学院业务流程手册</w:t>
      </w:r>
      <w:r w:rsidRPr="00A061C7">
        <w:rPr>
          <w:rFonts w:ascii="微软雅黑" w:eastAsia="微软雅黑" w:hAnsi="微软雅黑" w:hint="eastAsia"/>
          <w:kern w:val="2"/>
          <w:sz w:val="28"/>
          <w:szCs w:val="28"/>
        </w:rPr>
        <w:t>》（以下</w:t>
      </w:r>
      <w:r w:rsidRPr="00A061C7">
        <w:rPr>
          <w:rFonts w:ascii="微软雅黑" w:eastAsia="微软雅黑" w:hAnsi="微软雅黑"/>
          <w:kern w:val="2"/>
          <w:sz w:val="28"/>
          <w:szCs w:val="28"/>
        </w:rPr>
        <w:t>简称</w:t>
      </w:r>
      <w:r w:rsidRPr="00A061C7">
        <w:rPr>
          <w:rFonts w:ascii="微软雅黑" w:eastAsia="微软雅黑" w:hAnsi="微软雅黑" w:hint="eastAsia"/>
          <w:sz w:val="28"/>
          <w:szCs w:val="28"/>
        </w:rPr>
        <w:t>“本手册”</w:t>
      </w:r>
      <w:r w:rsidRPr="00A061C7">
        <w:rPr>
          <w:rFonts w:ascii="微软雅黑" w:eastAsia="微软雅黑" w:hAnsi="微软雅黑" w:hint="eastAsia"/>
          <w:kern w:val="2"/>
          <w:sz w:val="28"/>
          <w:szCs w:val="28"/>
        </w:rPr>
        <w:t>）</w:t>
      </w:r>
      <w:r w:rsidR="00CB4DCF" w:rsidRPr="00A061C7">
        <w:rPr>
          <w:rFonts w:ascii="微软雅黑" w:eastAsia="微软雅黑" w:hAnsi="微软雅黑" w:hint="eastAsia"/>
          <w:kern w:val="2"/>
          <w:sz w:val="28"/>
          <w:szCs w:val="28"/>
        </w:rPr>
        <w:t>是以财政部发布的《行政事业单位内部控制规范（试行）》、教育部发布的《教育部关于做好&lt;行政事业单位内部控制规范（试行）&gt;实施工作的通知》、《高等学校会计制度》及配套法规、财政部和教育部、</w:t>
      </w:r>
      <w:r w:rsidR="00CB4DCF" w:rsidRPr="00A061C7">
        <w:rPr>
          <w:rFonts w:ascii="微软雅黑" w:eastAsia="微软雅黑" w:hAnsi="微软雅黑"/>
          <w:kern w:val="2"/>
          <w:sz w:val="28"/>
          <w:szCs w:val="28"/>
        </w:rPr>
        <w:t>自治区教育厅等上级单位</w:t>
      </w:r>
      <w:r w:rsidR="00CB4DCF" w:rsidRPr="00A061C7">
        <w:rPr>
          <w:rFonts w:ascii="微软雅黑" w:eastAsia="微软雅黑" w:hAnsi="微软雅黑" w:hint="eastAsia"/>
          <w:kern w:val="2"/>
          <w:sz w:val="28"/>
          <w:szCs w:val="28"/>
        </w:rPr>
        <w:t>的相关规章制度，</w:t>
      </w:r>
      <w:r w:rsidR="00CB4DCF" w:rsidRPr="00A061C7">
        <w:rPr>
          <w:rFonts w:ascii="微软雅黑" w:eastAsia="微软雅黑" w:hAnsi="微软雅黑"/>
          <w:kern w:val="2"/>
          <w:sz w:val="28"/>
          <w:szCs w:val="28"/>
        </w:rPr>
        <w:t>结合</w:t>
      </w:r>
      <w:r w:rsidR="00CB4DCF" w:rsidRPr="00A061C7">
        <w:rPr>
          <w:rFonts w:ascii="微软雅黑" w:eastAsia="微软雅黑" w:hAnsi="微软雅黑" w:hint="eastAsia"/>
          <w:kern w:val="2"/>
          <w:sz w:val="28"/>
          <w:szCs w:val="28"/>
        </w:rPr>
        <w:t>西藏</w:t>
      </w:r>
      <w:r w:rsidR="00CB4DCF" w:rsidRPr="00A061C7">
        <w:rPr>
          <w:rFonts w:ascii="微软雅黑" w:eastAsia="微软雅黑" w:hAnsi="微软雅黑"/>
          <w:kern w:val="2"/>
          <w:sz w:val="28"/>
          <w:szCs w:val="28"/>
        </w:rPr>
        <w:t>农牧学院自身的管理和业务特点及总体发展要求编制而成。本手册</w:t>
      </w:r>
      <w:r w:rsidR="00CB4DCF" w:rsidRPr="00A061C7">
        <w:rPr>
          <w:rFonts w:ascii="微软雅黑" w:eastAsia="微软雅黑" w:hAnsi="微软雅黑" w:hint="eastAsia"/>
          <w:kern w:val="2"/>
          <w:sz w:val="28"/>
          <w:szCs w:val="28"/>
        </w:rPr>
        <w:t>明确了学院</w:t>
      </w:r>
      <w:r w:rsidR="002E3657" w:rsidRPr="00A061C7">
        <w:rPr>
          <w:rFonts w:ascii="微软雅黑" w:eastAsia="微软雅黑" w:hAnsi="微软雅黑"/>
          <w:kern w:val="2"/>
          <w:sz w:val="28"/>
          <w:szCs w:val="28"/>
        </w:rPr>
        <w:t>内部控制体系</w:t>
      </w:r>
      <w:r w:rsidR="00CB4DCF" w:rsidRPr="00A061C7">
        <w:rPr>
          <w:rFonts w:ascii="微软雅黑" w:eastAsia="微软雅黑" w:hAnsi="微软雅黑"/>
          <w:kern w:val="2"/>
          <w:sz w:val="28"/>
          <w:szCs w:val="28"/>
        </w:rPr>
        <w:t>管控程序和规范，旨在提高学院</w:t>
      </w:r>
      <w:r w:rsidR="00CB4DCF" w:rsidRPr="00A061C7">
        <w:rPr>
          <w:rFonts w:ascii="微软雅黑" w:eastAsia="微软雅黑" w:hAnsi="微软雅黑" w:hint="eastAsia"/>
          <w:kern w:val="2"/>
          <w:sz w:val="28"/>
          <w:szCs w:val="28"/>
        </w:rPr>
        <w:t>管理层</w:t>
      </w:r>
      <w:r w:rsidR="00CB4DCF" w:rsidRPr="00A061C7">
        <w:rPr>
          <w:rFonts w:ascii="微软雅黑" w:eastAsia="微软雅黑" w:hAnsi="微软雅黑"/>
          <w:kern w:val="2"/>
          <w:sz w:val="28"/>
          <w:szCs w:val="28"/>
        </w:rPr>
        <w:t>及教职工对内部控制的认识、提升学院内部控制水平</w:t>
      </w:r>
      <w:r w:rsidR="00CB4DCF" w:rsidRPr="00A061C7">
        <w:rPr>
          <w:rFonts w:ascii="微软雅黑" w:eastAsia="微软雅黑" w:hAnsi="微软雅黑" w:hint="eastAsia"/>
          <w:kern w:val="2"/>
          <w:sz w:val="28"/>
          <w:szCs w:val="28"/>
        </w:rPr>
        <w:t>，</w:t>
      </w:r>
      <w:r w:rsidR="00CB4DCF" w:rsidRPr="00A061C7">
        <w:rPr>
          <w:rFonts w:ascii="微软雅黑" w:eastAsia="微软雅黑" w:hAnsi="微软雅黑"/>
          <w:kern w:val="2"/>
          <w:sz w:val="28"/>
          <w:szCs w:val="28"/>
        </w:rPr>
        <w:t>满足学院内在的发展需求，促进学院战略目标的实现。</w:t>
      </w:r>
    </w:p>
    <w:p w:rsidR="00CB4DCF" w:rsidRPr="00A061C7" w:rsidRDefault="00CB4DCF" w:rsidP="00CB4DCF">
      <w:pPr>
        <w:spacing w:after="0" w:line="300" w:lineRule="auto"/>
        <w:outlineLvl w:val="1"/>
        <w:rPr>
          <w:rFonts w:ascii="微软雅黑" w:eastAsia="微软雅黑" w:hAnsi="微软雅黑"/>
          <w:b/>
          <w:kern w:val="2"/>
          <w:sz w:val="28"/>
          <w:szCs w:val="28"/>
        </w:rPr>
      </w:pPr>
      <w:bookmarkStart w:id="3" w:name="_Toc519091772"/>
      <w:r w:rsidRPr="00A061C7">
        <w:rPr>
          <w:rFonts w:ascii="微软雅黑" w:eastAsia="微软雅黑" w:hAnsi="微软雅黑"/>
          <w:b/>
          <w:kern w:val="2"/>
          <w:sz w:val="28"/>
          <w:szCs w:val="28"/>
        </w:rPr>
        <w:t>1.2</w:t>
      </w:r>
      <w:r w:rsidRPr="00A061C7">
        <w:rPr>
          <w:rFonts w:ascii="微软雅黑" w:eastAsia="微软雅黑" w:hAnsi="微软雅黑" w:hint="eastAsia"/>
          <w:b/>
          <w:kern w:val="2"/>
          <w:sz w:val="28"/>
          <w:szCs w:val="28"/>
        </w:rPr>
        <w:t>内部控制</w:t>
      </w:r>
      <w:r w:rsidRPr="00A061C7">
        <w:rPr>
          <w:rFonts w:ascii="微软雅黑" w:eastAsia="微软雅黑" w:hAnsi="微软雅黑"/>
          <w:b/>
          <w:kern w:val="2"/>
          <w:sz w:val="28"/>
          <w:szCs w:val="28"/>
        </w:rPr>
        <w:t>基本原则</w:t>
      </w:r>
      <w:bookmarkEnd w:id="3"/>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西藏农牧学院建立与实施风险管理与内部控制，应当遵循下列五个原则：</w:t>
      </w:r>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（一）合法合规原则。学院的内部控制活动应符合国家、自治区相关法律法规和政策要求，且进行内部控制的一个重要目的就是要实现学院经济活动的合法合规性。</w:t>
      </w:r>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（二）全面性原则。内部控制应当贯穿决策、执行和监督全过程，从范围上说，应当覆盖内部</w:t>
      </w:r>
      <w:r w:rsidRPr="00A061C7">
        <w:rPr>
          <w:rFonts w:ascii="微软雅黑" w:eastAsia="微软雅黑" w:hAnsi="微软雅黑"/>
          <w:kern w:val="2"/>
          <w:sz w:val="28"/>
          <w:szCs w:val="28"/>
        </w:rPr>
        <w:t>环境、</w:t>
      </w:r>
      <w:r w:rsidRPr="00A061C7">
        <w:rPr>
          <w:rFonts w:ascii="微软雅黑" w:eastAsia="微软雅黑" w:hAnsi="微软雅黑" w:hint="eastAsia"/>
          <w:kern w:val="2"/>
          <w:sz w:val="28"/>
          <w:szCs w:val="28"/>
        </w:rPr>
        <w:t>预决算业务、收入业务、支出</w:t>
      </w:r>
      <w:r w:rsidRPr="00A061C7">
        <w:rPr>
          <w:rFonts w:ascii="微软雅黑" w:eastAsia="微软雅黑" w:hAnsi="微软雅黑"/>
          <w:kern w:val="2"/>
          <w:sz w:val="28"/>
          <w:szCs w:val="28"/>
        </w:rPr>
        <w:t>业务、</w:t>
      </w:r>
      <w:r w:rsidRPr="00A061C7">
        <w:rPr>
          <w:rFonts w:ascii="微软雅黑" w:eastAsia="微软雅黑" w:hAnsi="微软雅黑" w:hint="eastAsia"/>
          <w:kern w:val="2"/>
          <w:sz w:val="28"/>
          <w:szCs w:val="28"/>
        </w:rPr>
        <w:t>采购业务、资产管理、工程项目管理、科研项目</w:t>
      </w:r>
      <w:r w:rsidRPr="00A061C7">
        <w:rPr>
          <w:rFonts w:ascii="微软雅黑" w:eastAsia="微软雅黑" w:hAnsi="微软雅黑"/>
          <w:kern w:val="2"/>
          <w:sz w:val="28"/>
          <w:szCs w:val="28"/>
        </w:rPr>
        <w:t>管理、</w:t>
      </w:r>
      <w:r w:rsidRPr="00A061C7">
        <w:rPr>
          <w:rFonts w:ascii="微软雅黑" w:eastAsia="微软雅黑" w:hAnsi="微软雅黑" w:hint="eastAsia"/>
          <w:kern w:val="2"/>
          <w:sz w:val="28"/>
          <w:szCs w:val="28"/>
        </w:rPr>
        <w:t>财政专项</w:t>
      </w:r>
      <w:r w:rsidRPr="00A061C7">
        <w:rPr>
          <w:rFonts w:ascii="微软雅黑" w:eastAsia="微软雅黑" w:hAnsi="微软雅黑"/>
          <w:kern w:val="2"/>
          <w:sz w:val="28"/>
          <w:szCs w:val="28"/>
        </w:rPr>
        <w:t>项目</w:t>
      </w:r>
      <w:r w:rsidRPr="00A061C7">
        <w:rPr>
          <w:rFonts w:ascii="微软雅黑" w:eastAsia="微软雅黑" w:hAnsi="微软雅黑" w:hint="eastAsia"/>
          <w:kern w:val="2"/>
          <w:sz w:val="28"/>
          <w:szCs w:val="28"/>
        </w:rPr>
        <w:t>等各项经济活动。内部控制是一个整体系统，它渗透于学院经济活动的全过程并贯穿于活动的始终，实现全面的、全过程的控制。</w:t>
      </w:r>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（三）重要性原则。内部控制应当在全面控制的基础上，关注重要业务事项和高风险领域，针对学院的重要经济活动、可能存在重大风险的环节采取更为严格的控制措施，要确保内部控制的建立不存在重大缺陷。</w:t>
      </w:r>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（四）制衡性原则。内部控制应当在治理结构、机构设置及权责分配、业务流程等方面形成相互制约、相互监督，同时兼顾运营效率。</w:t>
      </w:r>
    </w:p>
    <w:p w:rsidR="00CB4DCF" w:rsidRPr="00A061C7" w:rsidRDefault="00CB4DCF" w:rsidP="00CB4DCF">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（五）适应性原则。内部控制应当符合国家及</w:t>
      </w:r>
      <w:r w:rsidRPr="00A061C7">
        <w:rPr>
          <w:rFonts w:ascii="微软雅黑" w:eastAsia="微软雅黑" w:hAnsi="微软雅黑"/>
          <w:kern w:val="2"/>
          <w:sz w:val="28"/>
          <w:szCs w:val="28"/>
        </w:rPr>
        <w:t>自治区</w:t>
      </w:r>
      <w:r w:rsidRPr="00A061C7">
        <w:rPr>
          <w:rFonts w:ascii="微软雅黑" w:eastAsia="微软雅黑" w:hAnsi="微软雅黑" w:hint="eastAsia"/>
          <w:kern w:val="2"/>
          <w:sz w:val="28"/>
          <w:szCs w:val="28"/>
        </w:rPr>
        <w:t>有关规定和单位的实际情况，并随着外部环境的变化、单位经济活动的调整和管理要求的提高，不断修订和完善。</w:t>
      </w:r>
    </w:p>
    <w:p w:rsidR="00B16E43" w:rsidRPr="00A061C7" w:rsidRDefault="00B16E43" w:rsidP="00B16E43">
      <w:pPr>
        <w:spacing w:after="0" w:line="300" w:lineRule="auto"/>
        <w:outlineLvl w:val="1"/>
        <w:rPr>
          <w:rFonts w:ascii="微软雅黑" w:eastAsia="微软雅黑" w:hAnsi="微软雅黑"/>
          <w:b/>
          <w:kern w:val="2"/>
          <w:sz w:val="28"/>
          <w:szCs w:val="28"/>
        </w:rPr>
      </w:pPr>
      <w:bookmarkStart w:id="4" w:name="_Toc519091773"/>
      <w:r w:rsidRPr="00A061C7">
        <w:rPr>
          <w:rFonts w:ascii="微软雅黑" w:eastAsia="微软雅黑" w:hAnsi="微软雅黑" w:hint="eastAsia"/>
          <w:b/>
          <w:kern w:val="2"/>
          <w:sz w:val="28"/>
          <w:szCs w:val="28"/>
        </w:rPr>
        <w:t>1.3业务</w:t>
      </w:r>
      <w:r w:rsidRPr="00A061C7">
        <w:rPr>
          <w:rFonts w:ascii="微软雅黑" w:eastAsia="微软雅黑" w:hAnsi="微软雅黑"/>
          <w:b/>
          <w:kern w:val="2"/>
          <w:sz w:val="28"/>
          <w:szCs w:val="28"/>
        </w:rPr>
        <w:t>流程手册框架</w:t>
      </w:r>
      <w:bookmarkEnd w:id="4"/>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w:t>
      </w:r>
      <w:r w:rsidR="00123374">
        <w:rPr>
          <w:rFonts w:ascii="微软雅黑" w:eastAsia="微软雅黑" w:hAnsi="微软雅黑" w:hint="eastAsia"/>
          <w:kern w:val="2"/>
          <w:sz w:val="28"/>
          <w:szCs w:val="28"/>
        </w:rPr>
        <w:t>西藏农牧学院</w:t>
      </w:r>
      <w:r w:rsidRPr="00A061C7">
        <w:rPr>
          <w:rFonts w:ascii="微软雅黑" w:eastAsia="微软雅黑" w:hAnsi="微软雅黑" w:hint="eastAsia"/>
          <w:kern w:val="2"/>
          <w:sz w:val="28"/>
          <w:szCs w:val="28"/>
        </w:rPr>
        <w:t>业务流程手册》主要包括十一个部分，分别为前言、业务流程框架、内部</w:t>
      </w:r>
      <w:r w:rsidRPr="00A061C7">
        <w:rPr>
          <w:rFonts w:ascii="微软雅黑" w:eastAsia="微软雅黑" w:hAnsi="微软雅黑"/>
          <w:kern w:val="2"/>
          <w:sz w:val="28"/>
          <w:szCs w:val="28"/>
        </w:rPr>
        <w:t>环境、</w:t>
      </w:r>
      <w:r w:rsidRPr="00A061C7">
        <w:rPr>
          <w:rFonts w:ascii="微软雅黑" w:eastAsia="微软雅黑" w:hAnsi="微软雅黑" w:hint="eastAsia"/>
          <w:kern w:val="2"/>
          <w:sz w:val="28"/>
          <w:szCs w:val="28"/>
        </w:rPr>
        <w:t>预决算业务、收入业务、</w:t>
      </w:r>
      <w:r w:rsidRPr="00A061C7">
        <w:rPr>
          <w:rFonts w:ascii="微软雅黑" w:eastAsia="微软雅黑" w:hAnsi="微软雅黑"/>
          <w:kern w:val="2"/>
          <w:sz w:val="28"/>
          <w:szCs w:val="28"/>
        </w:rPr>
        <w:t>支出业务</w:t>
      </w:r>
      <w:r w:rsidRPr="00A061C7">
        <w:rPr>
          <w:rFonts w:ascii="微软雅黑" w:eastAsia="微软雅黑" w:hAnsi="微软雅黑" w:hint="eastAsia"/>
          <w:kern w:val="2"/>
          <w:sz w:val="28"/>
          <w:szCs w:val="28"/>
        </w:rPr>
        <w:t>、采购业务、资产管理、工程项目管理、科研项目</w:t>
      </w:r>
      <w:r w:rsidRPr="00A061C7">
        <w:rPr>
          <w:rFonts w:ascii="微软雅黑" w:eastAsia="微软雅黑" w:hAnsi="微软雅黑"/>
          <w:kern w:val="2"/>
          <w:sz w:val="28"/>
          <w:szCs w:val="28"/>
        </w:rPr>
        <w:t>管理、</w:t>
      </w:r>
      <w:r w:rsidRPr="00A061C7">
        <w:rPr>
          <w:rFonts w:ascii="微软雅黑" w:eastAsia="微软雅黑" w:hAnsi="微软雅黑" w:hint="eastAsia"/>
          <w:kern w:val="2"/>
          <w:sz w:val="28"/>
          <w:szCs w:val="28"/>
        </w:rPr>
        <w:t>财政专项</w:t>
      </w:r>
      <w:r w:rsidRPr="00A061C7">
        <w:rPr>
          <w:rFonts w:ascii="微软雅黑" w:eastAsia="微软雅黑" w:hAnsi="微软雅黑"/>
          <w:kern w:val="2"/>
          <w:sz w:val="28"/>
          <w:szCs w:val="28"/>
        </w:rPr>
        <w:t>项目</w:t>
      </w:r>
      <w:r w:rsidRPr="00A061C7">
        <w:rPr>
          <w:rFonts w:ascii="微软雅黑" w:eastAsia="微软雅黑" w:hAnsi="微软雅黑" w:hint="eastAsia"/>
          <w:kern w:val="2"/>
          <w:sz w:val="28"/>
          <w:szCs w:val="28"/>
        </w:rPr>
        <w:t>等。各个部分在结构和内容上既相互联系，又各成体系，共同构成了支撑学院有效运营的内部控制体系。其中，前言部分对手册整体概貌、使用维护等进行了介绍，业务流程框架部分主要阐述了学院流程制度基础框架。</w:t>
      </w:r>
    </w:p>
    <w:p w:rsidR="00B16E43" w:rsidRPr="00A061C7" w:rsidRDefault="00B16E43" w:rsidP="00B16E43">
      <w:pPr>
        <w:spacing w:after="0" w:line="300" w:lineRule="auto"/>
        <w:outlineLvl w:val="1"/>
        <w:rPr>
          <w:rFonts w:ascii="微软雅黑" w:eastAsia="微软雅黑" w:hAnsi="微软雅黑"/>
          <w:b/>
          <w:kern w:val="2"/>
          <w:sz w:val="28"/>
          <w:szCs w:val="28"/>
        </w:rPr>
      </w:pPr>
      <w:bookmarkStart w:id="5" w:name="_Toc519091774"/>
      <w:r w:rsidRPr="00A061C7">
        <w:rPr>
          <w:rFonts w:ascii="微软雅黑" w:eastAsia="微软雅黑" w:hAnsi="微软雅黑" w:hint="eastAsia"/>
          <w:b/>
          <w:kern w:val="2"/>
          <w:sz w:val="28"/>
          <w:szCs w:val="28"/>
        </w:rPr>
        <w:t>1.4业务</w:t>
      </w:r>
      <w:r w:rsidRPr="00A061C7">
        <w:rPr>
          <w:rFonts w:ascii="微软雅黑" w:eastAsia="微软雅黑" w:hAnsi="微软雅黑"/>
          <w:b/>
          <w:kern w:val="2"/>
          <w:sz w:val="28"/>
          <w:szCs w:val="28"/>
        </w:rPr>
        <w:t>流程手册使用说明</w:t>
      </w:r>
      <w:bookmarkEnd w:id="5"/>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（一）适用范围</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 xml:space="preserve">     本手册适用于西藏农牧学院本部。</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（二）使用要求</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本手册是西藏农牧</w:t>
      </w:r>
      <w:r w:rsidRPr="00A061C7">
        <w:rPr>
          <w:rFonts w:ascii="微软雅黑" w:eastAsia="微软雅黑" w:hAnsi="微软雅黑"/>
          <w:kern w:val="2"/>
          <w:sz w:val="28"/>
          <w:szCs w:val="28"/>
        </w:rPr>
        <w:t>学院</w:t>
      </w:r>
      <w:r w:rsidRPr="00A061C7">
        <w:rPr>
          <w:rFonts w:ascii="微软雅黑" w:eastAsia="微软雅黑" w:hAnsi="微软雅黑" w:hint="eastAsia"/>
          <w:kern w:val="2"/>
          <w:sz w:val="28"/>
          <w:szCs w:val="28"/>
        </w:rPr>
        <w:t>重要的体系文件，使用者应按相关要求正确使用，未经批准，不得擅自复制，不得对外泄露。若使用过程中遇到问题，需及时向内部控制工作小组咨询。</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（三）编写与发布</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本手册由内部控制工作小组组织编写，各流程责任部门负责人审核批准。本</w:t>
      </w:r>
      <w:r w:rsidR="00350AFA" w:rsidRPr="00A061C7">
        <w:rPr>
          <w:rFonts w:ascii="微软雅黑" w:eastAsia="微软雅黑" w:hAnsi="微软雅黑" w:hint="eastAsia"/>
          <w:kern w:val="2"/>
          <w:sz w:val="28"/>
          <w:szCs w:val="28"/>
        </w:rPr>
        <w:t>手册按照发放范围统一发布，发放范围由内部控制工作小组提出，经学院</w:t>
      </w:r>
      <w:r w:rsidRPr="00A061C7">
        <w:rPr>
          <w:rFonts w:ascii="微软雅黑" w:eastAsia="微软雅黑" w:hAnsi="微软雅黑" w:hint="eastAsia"/>
          <w:kern w:val="2"/>
          <w:sz w:val="28"/>
          <w:szCs w:val="28"/>
        </w:rPr>
        <w:t>内部控制领导小组批准执行。</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（四）维护与更新</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本手册的维护与更新是一项经常性、持续性、长期性的工作，由内部控制工作小组负责组织实施，一般每年更新一次。内部控制工作小组根据</w:t>
      </w:r>
      <w:r w:rsidR="00350AFA" w:rsidRPr="00A061C7">
        <w:rPr>
          <w:rFonts w:ascii="微软雅黑" w:eastAsia="微软雅黑" w:hAnsi="微软雅黑" w:hint="eastAsia"/>
          <w:kern w:val="2"/>
          <w:sz w:val="28"/>
          <w:szCs w:val="28"/>
        </w:rPr>
        <w:t>外部环境和相关法律法规的变化、内部组织架构及管理要求的改变对学院内部控制的评价、学院</w:t>
      </w:r>
      <w:r w:rsidRPr="00A061C7">
        <w:rPr>
          <w:rFonts w:ascii="微软雅黑" w:eastAsia="微软雅黑" w:hAnsi="微软雅黑" w:hint="eastAsia"/>
          <w:kern w:val="2"/>
          <w:sz w:val="28"/>
          <w:szCs w:val="28"/>
        </w:rPr>
        <w:t>内控管理过程中出现的新问题、业务单位的反馈意见和建议等，提出修订和维护的要求。学校各部处修订具体内容，修订稿经各部处负责人批准后统一提交内部控制工作小组对流程规范性进行审核。</w:t>
      </w:r>
    </w:p>
    <w:p w:rsidR="00B16E43" w:rsidRPr="00A061C7" w:rsidRDefault="00B16E43" w:rsidP="00B16E43">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 xml:space="preserve">    学校内部控制工作小组应及时掌握本手册的执行情况，采取有效措施以确保内部控制体系的有效运行。</w:t>
      </w:r>
    </w:p>
    <w:p w:rsidR="00B16E43" w:rsidRPr="00A061C7" w:rsidRDefault="00B16E43" w:rsidP="00B16E43">
      <w:pPr>
        <w:spacing w:after="0" w:line="300" w:lineRule="auto"/>
        <w:rPr>
          <w:rFonts w:ascii="微软雅黑" w:eastAsia="微软雅黑" w:hAnsi="微软雅黑"/>
          <w:kern w:val="2"/>
          <w:sz w:val="28"/>
          <w:szCs w:val="28"/>
        </w:rPr>
      </w:pPr>
    </w:p>
    <w:p w:rsidR="002F76E9" w:rsidRPr="00A061C7" w:rsidRDefault="002F76E9">
      <w:pPr>
        <w:rPr>
          <w:rFonts w:ascii="微软雅黑" w:eastAsia="微软雅黑" w:hAnsi="微软雅黑"/>
        </w:rPr>
      </w:pPr>
      <w:r w:rsidRPr="00A061C7">
        <w:rPr>
          <w:rFonts w:ascii="微软雅黑" w:eastAsia="微软雅黑" w:hAnsi="微软雅黑"/>
        </w:rPr>
        <w:br w:type="page"/>
      </w:r>
    </w:p>
    <w:p w:rsidR="00BF0BBF" w:rsidRPr="00A061C7" w:rsidRDefault="004330CB" w:rsidP="005C67B4">
      <w:pPr>
        <w:spacing w:beforeLines="50" w:before="120" w:afterLines="50" w:after="120" w:line="300" w:lineRule="auto"/>
        <w:jc w:val="center"/>
        <w:outlineLvl w:val="0"/>
        <w:rPr>
          <w:rFonts w:ascii="微软雅黑" w:eastAsia="微软雅黑" w:hAnsi="微软雅黑"/>
          <w:b/>
          <w:kern w:val="2"/>
          <w:sz w:val="28"/>
          <w:szCs w:val="28"/>
        </w:rPr>
      </w:pPr>
      <w:bookmarkStart w:id="6" w:name="_Toc519091775"/>
      <w:r w:rsidRPr="00A061C7">
        <w:rPr>
          <w:rFonts w:ascii="微软雅黑" w:eastAsia="微软雅黑" w:hAnsi="微软雅黑"/>
          <w:b/>
          <w:kern w:val="2"/>
          <w:sz w:val="28"/>
          <w:szCs w:val="28"/>
        </w:rPr>
        <w:t xml:space="preserve">2 </w:t>
      </w:r>
      <w:r w:rsidRPr="00A061C7">
        <w:rPr>
          <w:rFonts w:ascii="微软雅黑" w:eastAsia="微软雅黑" w:hAnsi="微软雅黑" w:hint="eastAsia"/>
          <w:b/>
          <w:kern w:val="2"/>
          <w:sz w:val="28"/>
          <w:szCs w:val="28"/>
        </w:rPr>
        <w:t>业务</w:t>
      </w:r>
      <w:r w:rsidRPr="00A061C7">
        <w:rPr>
          <w:rFonts w:ascii="微软雅黑" w:eastAsia="微软雅黑" w:hAnsi="微软雅黑"/>
          <w:b/>
          <w:kern w:val="2"/>
          <w:sz w:val="28"/>
          <w:szCs w:val="28"/>
        </w:rPr>
        <w:t>流程框架</w:t>
      </w:r>
      <w:bookmarkEnd w:id="6"/>
    </w:p>
    <w:p w:rsidR="00283186" w:rsidRPr="00A061C7" w:rsidRDefault="004330CB" w:rsidP="005C67B4">
      <w:pPr>
        <w:spacing w:beforeLines="50" w:before="120" w:afterLines="50" w:after="120" w:line="300" w:lineRule="auto"/>
        <w:outlineLvl w:val="1"/>
        <w:rPr>
          <w:rFonts w:ascii="微软雅黑" w:eastAsia="微软雅黑" w:hAnsi="微软雅黑"/>
          <w:b/>
          <w:kern w:val="2"/>
          <w:sz w:val="28"/>
          <w:szCs w:val="28"/>
        </w:rPr>
      </w:pPr>
      <w:bookmarkStart w:id="7" w:name="_Toc519091776"/>
      <w:r w:rsidRPr="00A061C7">
        <w:rPr>
          <w:rFonts w:ascii="微软雅黑" w:eastAsia="微软雅黑" w:hAnsi="微软雅黑"/>
          <w:b/>
          <w:kern w:val="2"/>
          <w:sz w:val="28"/>
          <w:szCs w:val="28"/>
        </w:rPr>
        <w:t>2.1</w:t>
      </w:r>
      <w:r w:rsidRPr="00A061C7">
        <w:rPr>
          <w:rFonts w:ascii="微软雅黑" w:eastAsia="微软雅黑" w:hAnsi="微软雅黑" w:hint="eastAsia"/>
          <w:b/>
          <w:kern w:val="2"/>
          <w:sz w:val="28"/>
          <w:szCs w:val="28"/>
        </w:rPr>
        <w:t>业务</w:t>
      </w:r>
      <w:r w:rsidRPr="00A061C7">
        <w:rPr>
          <w:rFonts w:ascii="微软雅黑" w:eastAsia="微软雅黑" w:hAnsi="微软雅黑"/>
          <w:b/>
          <w:kern w:val="2"/>
          <w:sz w:val="28"/>
          <w:szCs w:val="28"/>
        </w:rPr>
        <w:t>流程框架的含义</w:t>
      </w:r>
      <w:bookmarkEnd w:id="7"/>
    </w:p>
    <w:p w:rsidR="004330CB" w:rsidRPr="00A061C7" w:rsidRDefault="004330CB" w:rsidP="004330CB">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业务流程框架是学院业务流程与制度的全景视图，展示主要业务工作流程的数量、层级，将业务流程显性化，明确学院现有的工作流程的层级、数量。业务流程框架包括一级流程、二级流程及三级流程。流程框架内一级、二级流程的分类依据为：行政事业单位内部控制规范、部门内部业务分工及岗位设置。</w:t>
      </w:r>
    </w:p>
    <w:p w:rsidR="004330CB" w:rsidRPr="00A061C7" w:rsidRDefault="004330CB" w:rsidP="004330CB">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三级业务流程主要起到以下四个作用：</w:t>
      </w:r>
    </w:p>
    <w:p w:rsidR="004330CB" w:rsidRPr="00A061C7" w:rsidRDefault="004330CB" w:rsidP="004330CB">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（一）明确业务流程参与的部门及岗位，并对各部门及岗位在业务操作中的工作内容进行描述说明，做到责权利分明；</w:t>
      </w:r>
    </w:p>
    <w:p w:rsidR="004330CB" w:rsidRPr="00A061C7" w:rsidRDefault="00BE1D8A" w:rsidP="004330CB">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（二）明确学院</w:t>
      </w:r>
      <w:r w:rsidR="004330CB" w:rsidRPr="00A061C7">
        <w:rPr>
          <w:rFonts w:ascii="微软雅黑" w:eastAsia="微软雅黑" w:hAnsi="微软雅黑" w:hint="eastAsia"/>
          <w:kern w:val="2"/>
          <w:sz w:val="28"/>
          <w:szCs w:val="28"/>
        </w:rPr>
        <w:t>制度与工作流程的对应关系，使制度体系化，便于制度查找和参照；</w:t>
      </w:r>
    </w:p>
    <w:p w:rsidR="004330CB" w:rsidRPr="00A061C7" w:rsidRDefault="004330CB" w:rsidP="004330CB">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（三）明确业务流程中的风险点和控制环节，将风险理念和内部控制融入业务流程中，使业务人员在业务流程操作时明晰工作重点和关注点，降低业务运行风险；</w:t>
      </w:r>
    </w:p>
    <w:p w:rsidR="00BE1D8A" w:rsidRPr="00A061C7" w:rsidRDefault="00BE1D8A" w:rsidP="00E74EA0">
      <w:pPr>
        <w:spacing w:after="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（四）反应学院</w:t>
      </w:r>
      <w:r w:rsidR="004330CB" w:rsidRPr="00A061C7">
        <w:rPr>
          <w:rFonts w:ascii="微软雅黑" w:eastAsia="微软雅黑" w:hAnsi="微软雅黑" w:hint="eastAsia"/>
          <w:kern w:val="2"/>
          <w:sz w:val="28"/>
          <w:szCs w:val="28"/>
        </w:rPr>
        <w:t>目前的经营管理现状，帮助学校建立业务规范，并帮助员工熟悉业务，有利于管理知识和管理经验的积累沉淀。</w:t>
      </w:r>
      <w:r w:rsidRPr="00A061C7">
        <w:rPr>
          <w:rFonts w:ascii="微软雅黑" w:eastAsia="微软雅黑" w:hAnsi="微软雅黑"/>
          <w:b/>
          <w:kern w:val="2"/>
          <w:sz w:val="28"/>
          <w:szCs w:val="28"/>
        </w:rPr>
        <w:br w:type="page"/>
      </w:r>
    </w:p>
    <w:p w:rsidR="00BE1D8A" w:rsidRPr="00A061C7" w:rsidRDefault="00BE1D8A" w:rsidP="00BE1D8A">
      <w:pPr>
        <w:spacing w:after="0" w:line="300" w:lineRule="auto"/>
        <w:outlineLvl w:val="1"/>
        <w:rPr>
          <w:rFonts w:ascii="微软雅黑" w:eastAsia="微软雅黑" w:hAnsi="微软雅黑"/>
          <w:b/>
          <w:kern w:val="2"/>
          <w:sz w:val="28"/>
          <w:szCs w:val="28"/>
        </w:rPr>
      </w:pPr>
      <w:bookmarkStart w:id="8" w:name="_Toc519091777"/>
      <w:r w:rsidRPr="00A061C7">
        <w:rPr>
          <w:rFonts w:ascii="微软雅黑" w:eastAsia="微软雅黑" w:hAnsi="微软雅黑"/>
          <w:b/>
          <w:kern w:val="2"/>
          <w:sz w:val="28"/>
          <w:szCs w:val="28"/>
        </w:rPr>
        <w:t>2.2</w:t>
      </w:r>
      <w:r w:rsidRPr="00A061C7">
        <w:rPr>
          <w:rFonts w:ascii="微软雅黑" w:eastAsia="微软雅黑" w:hAnsi="微软雅黑" w:hint="eastAsia"/>
          <w:b/>
          <w:kern w:val="2"/>
          <w:sz w:val="28"/>
          <w:szCs w:val="28"/>
        </w:rPr>
        <w:t>业务</w:t>
      </w:r>
      <w:r w:rsidRPr="00A061C7">
        <w:rPr>
          <w:rFonts w:ascii="微软雅黑" w:eastAsia="微软雅黑" w:hAnsi="微软雅黑"/>
          <w:b/>
          <w:kern w:val="2"/>
          <w:sz w:val="28"/>
          <w:szCs w:val="28"/>
        </w:rPr>
        <w:t>流程框架总图</w:t>
      </w:r>
      <w:bookmarkEnd w:id="8"/>
    </w:p>
    <w:p w:rsidR="004330CB" w:rsidRPr="00A061C7" w:rsidRDefault="00BE1D8A" w:rsidP="005C67B4">
      <w:pPr>
        <w:spacing w:beforeLines="50" w:before="120" w:afterLines="50" w:after="120" w:line="300" w:lineRule="auto"/>
        <w:ind w:firstLineChars="200" w:firstLine="560"/>
        <w:rPr>
          <w:rFonts w:ascii="微软雅黑" w:eastAsia="微软雅黑" w:hAnsi="微软雅黑"/>
          <w:kern w:val="2"/>
          <w:sz w:val="28"/>
          <w:szCs w:val="28"/>
        </w:rPr>
      </w:pPr>
      <w:r w:rsidRPr="00A061C7">
        <w:rPr>
          <w:rFonts w:ascii="微软雅黑" w:eastAsia="微软雅黑" w:hAnsi="微软雅黑" w:hint="eastAsia"/>
          <w:kern w:val="2"/>
          <w:sz w:val="28"/>
          <w:szCs w:val="28"/>
        </w:rPr>
        <w:t>西藏农牧</w:t>
      </w:r>
      <w:r w:rsidRPr="00A061C7">
        <w:rPr>
          <w:rFonts w:ascii="微软雅黑" w:eastAsia="微软雅黑" w:hAnsi="微软雅黑"/>
          <w:kern w:val="2"/>
          <w:sz w:val="28"/>
          <w:szCs w:val="28"/>
        </w:rPr>
        <w:t>学院内部控制流程</w:t>
      </w:r>
      <w:r w:rsidRPr="00A061C7">
        <w:rPr>
          <w:rFonts w:ascii="微软雅黑" w:eastAsia="微软雅黑" w:hAnsi="微软雅黑" w:hint="eastAsia"/>
          <w:kern w:val="2"/>
          <w:sz w:val="28"/>
          <w:szCs w:val="28"/>
        </w:rPr>
        <w:t>框架</w:t>
      </w:r>
      <w:r w:rsidRPr="00A061C7">
        <w:rPr>
          <w:rFonts w:ascii="微软雅黑" w:eastAsia="微软雅黑" w:hAnsi="微软雅黑"/>
          <w:kern w:val="2"/>
          <w:sz w:val="28"/>
          <w:szCs w:val="28"/>
        </w:rPr>
        <w:t>如下所示</w:t>
      </w:r>
      <w:r w:rsidRPr="00A061C7">
        <w:rPr>
          <w:rFonts w:ascii="微软雅黑" w:eastAsia="微软雅黑" w:hAnsi="微软雅黑" w:hint="eastAsia"/>
          <w:kern w:val="2"/>
          <w:sz w:val="28"/>
          <w:szCs w:val="28"/>
        </w:rPr>
        <w:t>：</w:t>
      </w:r>
    </w:p>
    <w:tbl>
      <w:tblPr>
        <w:tblW w:w="8921" w:type="dxa"/>
        <w:jc w:val="center"/>
        <w:tblLook w:val="04A0" w:firstRow="1" w:lastRow="0" w:firstColumn="1" w:lastColumn="0" w:noHBand="0" w:noVBand="1"/>
      </w:tblPr>
      <w:tblGrid>
        <w:gridCol w:w="1440"/>
        <w:gridCol w:w="1790"/>
        <w:gridCol w:w="1380"/>
        <w:gridCol w:w="4311"/>
      </w:tblGrid>
      <w:tr w:rsidR="00BF0BBF" w:rsidRPr="00A061C7" w:rsidTr="00612415">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BF0BBF" w:rsidRPr="00A061C7" w:rsidRDefault="00BF0BBF"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BF0BBF" w:rsidRPr="00A061C7" w:rsidRDefault="00BF0BBF"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BF0BBF" w:rsidRPr="00A061C7" w:rsidRDefault="00BF0BBF" w:rsidP="006915F6">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BF0BBF" w:rsidRPr="00A061C7" w:rsidRDefault="00BF0BBF"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控制环境</w:t>
            </w:r>
            <w:r w:rsidRPr="00A061C7">
              <w:rPr>
                <w:rFonts w:ascii="微软雅黑" w:eastAsia="微软雅黑" w:hAnsi="微软雅黑" w:cs="Times New Roman" w:hint="eastAsia"/>
                <w:color w:val="000000"/>
              </w:rPr>
              <w:br/>
              <w:t>（COE）</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组织机构</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处级、科级机构新增管理流程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组织机构职责评估与调整流程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运行机制</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三重一大事项决策程序</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院长办公会/党委会议事流程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重大事项督办流程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关键岗位判定流程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关键岗位轮岗流程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关键岗位退出流程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关键岗位考核与奖惩流程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发展规划</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COE.04.01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院战略规划编制流程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COE.04.02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院战略规划评估与调整流程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预决算管理</w:t>
            </w:r>
            <w:r w:rsidRPr="00A061C7">
              <w:rPr>
                <w:rFonts w:ascii="微软雅黑" w:eastAsia="微软雅黑" w:hAnsi="微软雅黑" w:cs="Times New Roman" w:hint="eastAsia"/>
                <w:color w:val="000000"/>
              </w:rPr>
              <w:br/>
            </w:r>
            <w:r w:rsidRPr="00A061C7">
              <w:rPr>
                <w:rFonts w:ascii="微软雅黑" w:eastAsia="微软雅黑" w:hAnsi="微软雅黑" w:cs="Arial"/>
                <w:color w:val="000000"/>
              </w:rPr>
              <w:t>（BUM）</w:t>
            </w: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预算编制</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预算编制及上报流程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预算执行</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预算分解与执行流程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预算执行监督流程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预算调整</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预算调整与追加流程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预算绩效</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BUM.04.01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预算绩效评价管理流程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决算编制与上报</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BUM.05.01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决算报告编制与上报流程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资产管理</w:t>
            </w:r>
            <w:r w:rsidRPr="00A061C7">
              <w:rPr>
                <w:rFonts w:ascii="微软雅黑" w:eastAsia="微软雅黑" w:hAnsi="微软雅黑" w:cs="Times New Roman" w:hint="eastAsia"/>
                <w:color w:val="000000"/>
              </w:rPr>
              <w:br/>
            </w:r>
            <w:r w:rsidRPr="00A061C7">
              <w:rPr>
                <w:rFonts w:ascii="微软雅黑" w:eastAsia="微软雅黑" w:hAnsi="微软雅黑" w:cs="Arial"/>
                <w:color w:val="000000"/>
              </w:rPr>
              <w:t>（ASM）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固定资产建账流程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科研仪器类固定资产维修流程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教学设备类固定资产维修流程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办公家具类固定资产维修流程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ASM.01.05</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办公设备类固定资产维修流程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ASM.01.06</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固定资产调拨流程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ASM.01.07</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固定资产盘点流程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ASM.01.08</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固定资产报废流程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ASM.01.09</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固定资产处置流程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ASM.01.10</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固定资产对外捐赠流程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货币资金管理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银行账户开立、变更、撤销流程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银行账户对账管理流程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票据管理流程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票据借用管理流程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无形资产管理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无形资产日常管理流程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收入管理</w:t>
            </w:r>
            <w:r w:rsidRPr="00A061C7">
              <w:rPr>
                <w:rFonts w:ascii="微软雅黑" w:eastAsia="微软雅黑" w:hAnsi="微软雅黑" w:cs="Times New Roman" w:hint="eastAsia"/>
                <w:color w:val="000000"/>
              </w:rPr>
              <w:br/>
              <w:t>（INM）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收入管理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收费申请审核及备案流程（行政事业型收费、管理服务型收费、代收费）</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收入校核及催收管理流程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财政补助收入管理流程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非税收入管理流程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INM.01.05</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国有资产收入管理流程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支出管理</w:t>
            </w:r>
            <w:r w:rsidRPr="00A061C7">
              <w:rPr>
                <w:rFonts w:ascii="微软雅黑" w:eastAsia="微软雅黑" w:hAnsi="微软雅黑" w:cs="Times New Roman" w:hint="eastAsia"/>
                <w:color w:val="000000"/>
              </w:rPr>
              <w:br/>
              <w:t>（EXM）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支出管理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一般费用报销管理流程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科研费用报销管理流程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工程进度款及尾款支付流程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差旅费报销管理流程</w:t>
            </w:r>
          </w:p>
        </w:tc>
      </w:tr>
      <w:tr w:rsidR="000A62AA"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EXM.01.05</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工资发放流程</w:t>
            </w:r>
          </w:p>
        </w:tc>
      </w:tr>
      <w:tr w:rsidR="000A62AA"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EXM.01.06</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奖金发放流程</w:t>
            </w:r>
          </w:p>
        </w:tc>
      </w:tr>
      <w:tr w:rsidR="000A62AA"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EXM.01.07</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学生资助、奖学金发放流程</w:t>
            </w:r>
          </w:p>
        </w:tc>
      </w:tr>
      <w:tr w:rsidR="000A62AA"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EXM.01.08</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公务接待费申请与报销管理流程</w:t>
            </w:r>
          </w:p>
        </w:tc>
      </w:tr>
      <w:tr w:rsidR="000A62AA"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EXM.01.09</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资金支付流程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r w:rsidRPr="00A061C7">
              <w:rPr>
                <w:rFonts w:ascii="微软雅黑" w:eastAsia="微软雅黑" w:hAnsi="微软雅黑" w:cs="Times New Roman" w:hint="eastAsia"/>
                <w:color w:val="000000"/>
              </w:rPr>
              <w:br/>
              <w:t>（PRM）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政府采购业务管理流程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发改口工程项目采购管理流程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校内资金采购方式认定流程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货物类、服务类校内资金</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货物类、服务类框架协议类采购管理流程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货物类、服务类公开招标管理流程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货物类、服务类邀请招标采购管理流程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货物类、服务类单一采购管理流程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PRM.02.05</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货物类、服务类竞争性谈判管理流程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工程项目校内资金采购管理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工程项目框架协议类采购管理流程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工程项目公开招标管理流程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工程项目邀请招标采购管理流程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工程项目竞争性谈判管理流程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PRM.03.05</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工程项目单一来源采购管理流程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货物类、服务类零星采购管理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PRM.04.01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货物类、服务类零星采购管理流程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采购验收</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PRM.05.01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采购验收管理流程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工程项目管理</w:t>
            </w:r>
            <w:r w:rsidRPr="00A061C7">
              <w:rPr>
                <w:rFonts w:ascii="微软雅黑" w:eastAsia="微软雅黑" w:hAnsi="微软雅黑" w:cs="Times New Roman" w:hint="eastAsia"/>
                <w:color w:val="000000"/>
              </w:rPr>
              <w:br/>
              <w:t>（EPM）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校园规划及发改口等专项项目库管理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校园基础建设规划规划编制与审批流程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专项项目入库管理流程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专项项目出库管理流程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项目立项管理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工程项目专项项目立项管理流程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学校其他基建项目立项管理流程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项目技术管理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基建项目施工、监理和技术服务类项目招标控制价、招标文件、合同的编制与审批流程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EPM.03.02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专项项目可行性报告、初设概算、施工图编制与审批流程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EPM.03.03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学校其他基建项目初设概算、施工图编制与审批流程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工程物资管理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EPM.04.01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基建材料设备认质管理流程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施工管理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EPM.05.01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基建项目工程变更与签发流程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EPM.05.02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工程项目例会召开流程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工程项目竣工验收与决算管理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EPM.06.01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基建项目竣工验收流程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EPM.06.02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基建项目竣工结算审计流程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EPM.06.03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建设项目财务决算及转固移交流程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修缮项目管理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EPM.07.01</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集中维修项目立项及审批流程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EPM.07.02</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临时维修项目立项及审批流程（申请部门自有经费）</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EPM.07.03</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临时维修项目立项及审批流程（后勤维护经费）</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EPM.07.04</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维修改造项目概算、设计方案、施工图编制与审核流程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EPM.07.05</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维修改造项目工程材料验收流程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EPM.07.06</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维修改造项目工程变更审批流程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EPM.07.07</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维修改造项目竣工验收流程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EPM.07.08</w:t>
            </w:r>
          </w:p>
        </w:tc>
        <w:tc>
          <w:tcPr>
            <w:tcW w:w="4311"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维修改造项目工程结算流程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保修管理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EPM.08.01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项目回访及保修流程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EPM.08.02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项目保修金退还管理流程</w:t>
            </w:r>
          </w:p>
        </w:tc>
      </w:tr>
      <w:tr w:rsidR="00BF0BBF"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000000" w:fill="FFFFFF"/>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科研项目管理</w:t>
            </w:r>
            <w:r w:rsidRPr="00A061C7">
              <w:rPr>
                <w:rFonts w:ascii="微软雅黑" w:eastAsia="微软雅黑" w:hAnsi="微软雅黑" w:cs="Times New Roman" w:hint="eastAsia"/>
                <w:color w:val="000000"/>
              </w:rPr>
              <w:br/>
              <w:t>（SRM）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纵向科研项目管理</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校级科研项目管理</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横向科研项目管理</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SRM.01.04</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推广项目管理</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D0D0D"/>
              </w:rPr>
            </w:pPr>
            <w:r w:rsidRPr="00A061C7">
              <w:rPr>
                <w:rFonts w:ascii="微软雅黑" w:eastAsia="微软雅黑" w:hAnsi="微软雅黑" w:cs="Times New Roman" w:hint="eastAsia"/>
                <w:color w:val="0D0D0D"/>
              </w:rPr>
              <w:t>项目经费管理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D0D0D"/>
              </w:rPr>
            </w:pPr>
            <w:r w:rsidRPr="00A061C7">
              <w:rPr>
                <w:rFonts w:ascii="微软雅黑" w:eastAsia="微软雅黑" w:hAnsi="微软雅黑" w:cs="Times New Roman" w:hint="eastAsia"/>
                <w:color w:val="0D0D0D"/>
              </w:rPr>
              <w:t>科研项目预算管理流程（编制及调整）</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D0D0D"/>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D0D0D"/>
              </w:rPr>
            </w:pPr>
            <w:r w:rsidRPr="00A061C7">
              <w:rPr>
                <w:rFonts w:ascii="微软雅黑" w:eastAsia="微软雅黑" w:hAnsi="微软雅黑" w:cs="Times New Roman" w:hint="eastAsia"/>
                <w:color w:val="0D0D0D"/>
              </w:rPr>
              <w:t>科研项目资金外拨管理流程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D0D0D"/>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SRM.02.03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D0D0D"/>
              </w:rPr>
            </w:pPr>
            <w:r w:rsidRPr="00A061C7">
              <w:rPr>
                <w:rFonts w:ascii="微软雅黑" w:eastAsia="微软雅黑" w:hAnsi="微软雅黑" w:cs="Times New Roman" w:hint="eastAsia"/>
                <w:color w:val="0D0D0D"/>
              </w:rPr>
              <w:t>科研经费结转及结余资金使用管理流程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基地管理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SRM.03.01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基地建设与合作管理流程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实验室管理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SRM.04.01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仪器设备共享流程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D0D0D"/>
              </w:rPr>
            </w:pPr>
            <w:r w:rsidRPr="00A061C7">
              <w:rPr>
                <w:rFonts w:ascii="微软雅黑" w:eastAsia="微软雅黑" w:hAnsi="微软雅黑" w:cs="Arial"/>
                <w:color w:val="0D0D0D"/>
              </w:rPr>
              <w:t>SRM.04.02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实验室安全管理流程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科研成果管理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SRM.05.01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专利申请与管理流程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SRM.05.02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技术实施许可与转让工作流程</w:t>
            </w:r>
          </w:p>
        </w:tc>
      </w:tr>
      <w:tr w:rsidR="00BF0BBF"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SRM.05.03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专利、品种、专有技术的先进性评估流程（建议）</w:t>
            </w:r>
          </w:p>
        </w:tc>
      </w:tr>
      <w:tr w:rsidR="00BF0BBF" w:rsidRPr="00A061C7" w:rsidTr="00612415">
        <w:trPr>
          <w:trHeight w:val="340"/>
          <w:jc w:val="center"/>
        </w:trPr>
        <w:tc>
          <w:tcPr>
            <w:tcW w:w="1440" w:type="dxa"/>
            <w:vMerge w:val="restart"/>
            <w:tcBorders>
              <w:top w:val="nil"/>
              <w:left w:val="single" w:sz="8" w:space="0" w:color="auto"/>
              <w:bottom w:val="single" w:sz="4" w:space="0" w:color="000000"/>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财政专项项目管理</w:t>
            </w:r>
            <w:r w:rsidRPr="00A061C7">
              <w:rPr>
                <w:rFonts w:ascii="微软雅黑" w:eastAsia="微软雅黑" w:hAnsi="微软雅黑" w:cs="Times New Roman" w:hint="eastAsia"/>
                <w:color w:val="000000"/>
              </w:rPr>
              <w:br/>
              <w:t>(FPM)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中央支持地方</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奖补资金</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FPM.01.01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专项项目立项管理流程</w:t>
            </w:r>
          </w:p>
        </w:tc>
      </w:tr>
      <w:tr w:rsidR="00BF0BBF" w:rsidRPr="00A061C7" w:rsidTr="00612415">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FPM.01.02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专项项目执行管理流程</w:t>
            </w:r>
          </w:p>
        </w:tc>
      </w:tr>
      <w:tr w:rsidR="00BF0BBF" w:rsidRPr="00A061C7" w:rsidTr="00612415">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FPM.01.03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专项项目验收与绩效评价管理流程</w:t>
            </w:r>
          </w:p>
        </w:tc>
      </w:tr>
      <w:tr w:rsidR="00BF0BBF" w:rsidRPr="00A061C7" w:rsidTr="00612415">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000000"/>
              <w:right w:val="single" w:sz="4" w:space="0" w:color="auto"/>
            </w:tcBorders>
            <w:shd w:val="clear" w:color="auto" w:fill="auto"/>
            <w:vAlign w:val="center"/>
            <w:hideMark/>
          </w:tcPr>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校内专项</w:t>
            </w:r>
          </w:p>
          <w:p w:rsidR="00BF0BBF" w:rsidRPr="00A061C7" w:rsidRDefault="00BF0BBF"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项目管理</w:t>
            </w: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FPM.02.01</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校内专项项目立项管理流程</w:t>
            </w:r>
          </w:p>
        </w:tc>
      </w:tr>
      <w:tr w:rsidR="00BF0BBF" w:rsidRPr="00A061C7" w:rsidTr="00612415">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FPM.02.02</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校内专项项目验收与绩效评价管理流程</w:t>
            </w:r>
          </w:p>
        </w:tc>
      </w:tr>
      <w:tr w:rsidR="00BF0BBF" w:rsidRPr="00A061C7" w:rsidTr="00612415">
        <w:trPr>
          <w:trHeight w:val="340"/>
          <w:jc w:val="center"/>
        </w:trPr>
        <w:tc>
          <w:tcPr>
            <w:tcW w:w="1440" w:type="dxa"/>
            <w:vMerge/>
            <w:tcBorders>
              <w:top w:val="nil"/>
              <w:left w:val="single" w:sz="8"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000000"/>
              <w:right w:val="single" w:sz="4" w:space="0" w:color="auto"/>
            </w:tcBorders>
            <w:vAlign w:val="center"/>
            <w:hideMark/>
          </w:tcPr>
          <w:p w:rsidR="00BF0BBF" w:rsidRPr="00A061C7" w:rsidRDefault="00BF0BBF"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BF0BBF" w:rsidRPr="00A061C7" w:rsidRDefault="00BF0BBF" w:rsidP="006915F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FPM.02.03</w:t>
            </w:r>
          </w:p>
        </w:tc>
        <w:tc>
          <w:tcPr>
            <w:tcW w:w="4311" w:type="dxa"/>
            <w:tcBorders>
              <w:top w:val="nil"/>
              <w:left w:val="nil"/>
              <w:bottom w:val="single" w:sz="4" w:space="0" w:color="auto"/>
              <w:right w:val="single" w:sz="4" w:space="0" w:color="auto"/>
            </w:tcBorders>
            <w:shd w:val="clear" w:color="auto" w:fill="auto"/>
            <w:vAlign w:val="center"/>
            <w:hideMark/>
          </w:tcPr>
          <w:p w:rsidR="00BF0BBF" w:rsidRPr="00A061C7" w:rsidRDefault="00BF0BBF" w:rsidP="006915F6">
            <w:pPr>
              <w:spacing w:after="0" w:line="240" w:lineRule="auto"/>
              <w:rPr>
                <w:rFonts w:ascii="微软雅黑" w:eastAsia="微软雅黑" w:hAnsi="微软雅黑" w:cs="Times New Roman"/>
              </w:rPr>
            </w:pPr>
            <w:r w:rsidRPr="00A061C7">
              <w:rPr>
                <w:rFonts w:ascii="微软雅黑" w:eastAsia="微软雅黑" w:hAnsi="微软雅黑" w:cs="Times New Roman" w:hint="eastAsia"/>
              </w:rPr>
              <w:t>校内专项项目执行管理流程</w:t>
            </w:r>
          </w:p>
        </w:tc>
      </w:tr>
    </w:tbl>
    <w:p w:rsidR="00BF0BBF" w:rsidRPr="00A061C7" w:rsidRDefault="00BF0BBF">
      <w:pPr>
        <w:rPr>
          <w:rFonts w:ascii="微软雅黑" w:eastAsia="微软雅黑" w:hAnsi="微软雅黑"/>
        </w:rPr>
      </w:pPr>
    </w:p>
    <w:p w:rsidR="00BF0BBF" w:rsidRPr="00A061C7" w:rsidRDefault="00BF0BBF">
      <w:pPr>
        <w:rPr>
          <w:rFonts w:ascii="微软雅黑" w:eastAsia="微软雅黑" w:hAnsi="微软雅黑"/>
        </w:rPr>
      </w:pPr>
      <w:r w:rsidRPr="00A061C7">
        <w:rPr>
          <w:rFonts w:ascii="微软雅黑" w:eastAsia="微软雅黑" w:hAnsi="微软雅黑"/>
        </w:rPr>
        <w:br w:type="page"/>
      </w:r>
    </w:p>
    <w:p w:rsidR="00BF0BBF" w:rsidRPr="00A061C7" w:rsidRDefault="00BF0BBF">
      <w:pPr>
        <w:rPr>
          <w:rFonts w:ascii="微软雅黑" w:eastAsia="微软雅黑" w:hAnsi="微软雅黑"/>
        </w:rPr>
        <w:sectPr w:rsidR="00BF0BBF" w:rsidRPr="00A061C7" w:rsidSect="00EE130A">
          <w:footerReference w:type="default" r:id="rId9"/>
          <w:footerReference w:type="first" r:id="rId10"/>
          <w:pgSz w:w="11907" w:h="16839" w:code="9"/>
          <w:pgMar w:top="1440" w:right="1440" w:bottom="1440" w:left="1440" w:header="708" w:footer="708" w:gutter="0"/>
          <w:pgNumType w:start="1"/>
          <w:cols w:space="708"/>
          <w:titlePg/>
          <w:docGrid w:linePitch="360"/>
        </w:sectPr>
      </w:pPr>
    </w:p>
    <w:p w:rsidR="006915F6" w:rsidRPr="00A061C7" w:rsidRDefault="000B023A"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9" w:name="_Toc519091778"/>
      <w:r w:rsidRPr="00A061C7">
        <w:rPr>
          <w:rFonts w:ascii="微软雅黑" w:eastAsia="微软雅黑" w:hAnsi="微软雅黑"/>
          <w:b/>
          <w:kern w:val="2"/>
          <w:sz w:val="28"/>
          <w:szCs w:val="28"/>
        </w:rPr>
        <w:t>3</w:t>
      </w:r>
      <w:r w:rsidR="006915F6" w:rsidRPr="00A061C7">
        <w:rPr>
          <w:rFonts w:ascii="微软雅黑" w:eastAsia="微软雅黑" w:hAnsi="微软雅黑"/>
          <w:b/>
          <w:kern w:val="2"/>
          <w:sz w:val="28"/>
          <w:szCs w:val="28"/>
        </w:rPr>
        <w:t>.</w:t>
      </w:r>
      <w:r w:rsidR="006915F6" w:rsidRPr="00A061C7">
        <w:rPr>
          <w:rFonts w:ascii="微软雅黑" w:eastAsia="微软雅黑" w:hAnsi="微软雅黑" w:hint="eastAsia"/>
          <w:b/>
          <w:kern w:val="2"/>
          <w:sz w:val="28"/>
          <w:szCs w:val="28"/>
        </w:rPr>
        <w:t>控制环境</w:t>
      </w:r>
      <w:bookmarkEnd w:id="9"/>
    </w:p>
    <w:p w:rsidR="000B023A" w:rsidRPr="00A061C7" w:rsidRDefault="004D3277"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10" w:name="_Toc519091779"/>
      <w:r w:rsidRPr="00A061C7">
        <w:rPr>
          <w:rFonts w:ascii="微软雅黑" w:eastAsia="微软雅黑" w:hAnsi="微软雅黑"/>
          <w:b/>
          <w:kern w:val="2"/>
          <w:sz w:val="28"/>
          <w:szCs w:val="28"/>
        </w:rPr>
        <w:t>3.1</w:t>
      </w:r>
      <w:r w:rsidRPr="00A061C7">
        <w:rPr>
          <w:rFonts w:ascii="微软雅黑" w:eastAsia="微软雅黑" w:hAnsi="微软雅黑" w:hint="eastAsia"/>
          <w:b/>
          <w:kern w:val="2"/>
          <w:sz w:val="28"/>
          <w:szCs w:val="28"/>
        </w:rPr>
        <w:t>概述</w:t>
      </w:r>
      <w:bookmarkEnd w:id="10"/>
    </w:p>
    <w:p w:rsidR="004D3277" w:rsidRPr="00A061C7" w:rsidRDefault="004D3277"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控制环境是指学院内部控制存在和发展的空间，是实施内部控制的基础。控制环境直接影响、制约内部控制的建立和执行，主要包括发展战略、内部控制组织架构、运行机制、关键岗位</w:t>
      </w:r>
      <w:r w:rsidRPr="00A061C7">
        <w:rPr>
          <w:rFonts w:ascii="微软雅黑" w:eastAsia="微软雅黑" w:hAnsi="微软雅黑"/>
          <w:kern w:val="2"/>
          <w:sz w:val="28"/>
          <w:szCs w:val="28"/>
        </w:rPr>
        <w:t>管理</w:t>
      </w:r>
      <w:r w:rsidRPr="00A061C7">
        <w:rPr>
          <w:rFonts w:ascii="微软雅黑" w:eastAsia="微软雅黑" w:hAnsi="微软雅黑" w:hint="eastAsia"/>
          <w:kern w:val="2"/>
          <w:sz w:val="28"/>
          <w:szCs w:val="28"/>
        </w:rPr>
        <w:t>、人力资源和发展规划等方面。</w:t>
      </w:r>
    </w:p>
    <w:p w:rsidR="004D3277" w:rsidRPr="00A061C7" w:rsidRDefault="004D3277"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内部环境控制流程框架如下：</w:t>
      </w:r>
    </w:p>
    <w:tbl>
      <w:tblPr>
        <w:tblW w:w="8921" w:type="dxa"/>
        <w:jc w:val="center"/>
        <w:tblLook w:val="04A0" w:firstRow="1" w:lastRow="0" w:firstColumn="1" w:lastColumn="0" w:noHBand="0" w:noVBand="1"/>
      </w:tblPr>
      <w:tblGrid>
        <w:gridCol w:w="1440"/>
        <w:gridCol w:w="1790"/>
        <w:gridCol w:w="1380"/>
        <w:gridCol w:w="4311"/>
      </w:tblGrid>
      <w:tr w:rsidR="006915F6" w:rsidRPr="00A061C7" w:rsidTr="00612415">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6915F6" w:rsidRPr="00A061C7" w:rsidRDefault="006915F6"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6915F6" w:rsidRPr="00A061C7" w:rsidRDefault="006915F6"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6915F6" w:rsidRPr="00A061C7" w:rsidRDefault="006915F6" w:rsidP="006915F6">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6915F6" w:rsidRPr="00A061C7" w:rsidRDefault="006915F6" w:rsidP="006915F6">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6915F6"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控制环境</w:t>
            </w:r>
            <w:r w:rsidRPr="00A061C7">
              <w:rPr>
                <w:rFonts w:ascii="微软雅黑" w:eastAsia="微软雅黑" w:hAnsi="微软雅黑" w:cs="Times New Roman" w:hint="eastAsia"/>
                <w:color w:val="000000"/>
              </w:rPr>
              <w:br/>
              <w:t>（COE）</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组织机构</w:t>
            </w: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COE.01.01</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处级、科级机构新增管理流程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COE.01.02</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组织机构职责评估与调整流程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运行机制</w:t>
            </w: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COE.02.01</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三重一大事项决策程序</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COE.02.02</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院长办公会/党委会议事流程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COE.02.03</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重大事项督办流程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关键岗位管理</w:t>
            </w: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COE.03.01</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关键岗位判定流程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COE.03.02</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关键岗位轮岗流程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COE.03.03</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关键岗位退出流程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COE.03.04</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关键岗位考核与奖惩流程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发展规划</w:t>
            </w: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COE.04.01</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院战略规划编制流程</w:t>
            </w:r>
          </w:p>
        </w:tc>
      </w:tr>
      <w:tr w:rsidR="006915F6"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6915F6" w:rsidRPr="00A061C7" w:rsidRDefault="006915F6" w:rsidP="006915F6">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6915F6" w:rsidRPr="00A061C7" w:rsidRDefault="006915F6" w:rsidP="006915F6">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COE.04.02</w:t>
            </w:r>
          </w:p>
        </w:tc>
        <w:tc>
          <w:tcPr>
            <w:tcW w:w="4311" w:type="dxa"/>
            <w:tcBorders>
              <w:top w:val="nil"/>
              <w:left w:val="nil"/>
              <w:bottom w:val="single" w:sz="4" w:space="0" w:color="auto"/>
              <w:right w:val="single" w:sz="4" w:space="0" w:color="auto"/>
            </w:tcBorders>
            <w:shd w:val="clear" w:color="auto" w:fill="auto"/>
            <w:vAlign w:val="center"/>
            <w:hideMark/>
          </w:tcPr>
          <w:p w:rsidR="006915F6" w:rsidRPr="00A061C7" w:rsidRDefault="006915F6" w:rsidP="006915F6">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院战略规划评估与调整流程</w:t>
            </w:r>
          </w:p>
        </w:tc>
      </w:tr>
    </w:tbl>
    <w:p w:rsidR="004D3277" w:rsidRPr="00A061C7" w:rsidRDefault="004D3277" w:rsidP="005C67B4">
      <w:pPr>
        <w:widowControl w:val="0"/>
        <w:spacing w:beforeLines="50" w:before="120" w:afterLines="50" w:after="120" w:line="300" w:lineRule="auto"/>
        <w:jc w:val="both"/>
        <w:outlineLvl w:val="1"/>
        <w:rPr>
          <w:rFonts w:ascii="微软雅黑" w:eastAsia="微软雅黑" w:hAnsi="微软雅黑"/>
          <w:b/>
          <w:kern w:val="2"/>
          <w:sz w:val="28"/>
          <w:szCs w:val="28"/>
        </w:rPr>
        <w:sectPr w:rsidR="004D3277" w:rsidRPr="00A061C7" w:rsidSect="00612415">
          <w:footerReference w:type="default" r:id="rId11"/>
          <w:pgSz w:w="11907" w:h="16839" w:code="9"/>
          <w:pgMar w:top="1440" w:right="1440" w:bottom="1440" w:left="1440" w:header="708" w:footer="708" w:gutter="0"/>
          <w:cols w:space="708"/>
          <w:docGrid w:linePitch="360"/>
        </w:sectPr>
      </w:pPr>
    </w:p>
    <w:p w:rsidR="005F2E65" w:rsidRPr="00A061C7" w:rsidRDefault="005F2E65"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11" w:name="_Toc519091780"/>
      <w:r w:rsidRPr="00A061C7">
        <w:rPr>
          <w:rFonts w:ascii="微软雅黑" w:eastAsia="微软雅黑" w:hAnsi="微软雅黑"/>
          <w:b/>
          <w:kern w:val="2"/>
          <w:sz w:val="28"/>
          <w:szCs w:val="28"/>
        </w:rPr>
        <w:t>3.2</w:t>
      </w:r>
      <w:r w:rsidRPr="00A061C7">
        <w:rPr>
          <w:rFonts w:ascii="微软雅黑" w:eastAsia="微软雅黑" w:hAnsi="微软雅黑" w:hint="eastAsia"/>
          <w:b/>
          <w:kern w:val="2"/>
          <w:sz w:val="28"/>
          <w:szCs w:val="28"/>
        </w:rPr>
        <w:t>具体</w:t>
      </w:r>
      <w:r w:rsidRPr="00A061C7">
        <w:rPr>
          <w:rFonts w:ascii="微软雅黑" w:eastAsia="微软雅黑" w:hAnsi="微软雅黑"/>
          <w:b/>
          <w:kern w:val="2"/>
          <w:sz w:val="28"/>
          <w:szCs w:val="28"/>
        </w:rPr>
        <w:t>业务流程</w:t>
      </w:r>
      <w:bookmarkEnd w:id="11"/>
    </w:p>
    <w:p w:rsidR="005F2E65"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COE.01.01_</w:t>
      </w:r>
      <w:r w:rsidR="005F2E65" w:rsidRPr="00A061C7">
        <w:rPr>
          <w:rFonts w:ascii="微软雅黑" w:eastAsia="微软雅黑" w:hAnsi="微软雅黑" w:hint="eastAsia"/>
          <w:sz w:val="24"/>
          <w:szCs w:val="24"/>
        </w:rPr>
        <w:t>处级</w:t>
      </w:r>
      <w:r w:rsidR="005F2E65" w:rsidRPr="00A061C7">
        <w:rPr>
          <w:rFonts w:ascii="微软雅黑" w:eastAsia="微软雅黑" w:hAnsi="微软雅黑"/>
          <w:sz w:val="24"/>
          <w:szCs w:val="24"/>
        </w:rPr>
        <w:t>、科级机构新增管理流程</w:t>
      </w:r>
    </w:p>
    <w:tbl>
      <w:tblPr>
        <w:tblW w:w="5000" w:type="pct"/>
        <w:tblLook w:val="04A0" w:firstRow="1" w:lastRow="0" w:firstColumn="1" w:lastColumn="0" w:noHBand="0" w:noVBand="1"/>
      </w:tblPr>
      <w:tblGrid>
        <w:gridCol w:w="1398"/>
        <w:gridCol w:w="2472"/>
        <w:gridCol w:w="1037"/>
        <w:gridCol w:w="1508"/>
        <w:gridCol w:w="2828"/>
      </w:tblGrid>
      <w:tr w:rsidR="005F2E65" w:rsidRPr="00A061C7" w:rsidTr="005F2E6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2E65" w:rsidRPr="00A061C7" w:rsidRDefault="005F2E6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F2E65" w:rsidRPr="00A061C7" w:rsidRDefault="005F2E6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COE.01.01</w:t>
            </w:r>
          </w:p>
        </w:tc>
      </w:tr>
      <w:tr w:rsidR="005F2E65" w:rsidRPr="00A061C7" w:rsidTr="005F2E6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2E65" w:rsidRPr="00A061C7" w:rsidRDefault="005F2E6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—组织机构</w:t>
            </w:r>
          </w:p>
        </w:tc>
        <w:tc>
          <w:tcPr>
            <w:tcW w:w="816" w:type="pct"/>
            <w:tcBorders>
              <w:top w:val="nil"/>
              <w:left w:val="nil"/>
              <w:bottom w:val="single" w:sz="4" w:space="0" w:color="auto"/>
              <w:right w:val="single" w:sz="4" w:space="0" w:color="auto"/>
            </w:tcBorders>
            <w:shd w:val="clear" w:color="auto" w:fill="auto"/>
            <w:noWrap/>
            <w:vAlign w:val="center"/>
            <w:hideMark/>
          </w:tcPr>
          <w:p w:rsidR="005F2E65" w:rsidRPr="00A061C7" w:rsidRDefault="005F2E6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F2E65" w:rsidRPr="00A061C7" w:rsidTr="005F2E65">
        <w:trPr>
          <w:trHeight w:val="1614"/>
        </w:trPr>
        <w:tc>
          <w:tcPr>
            <w:tcW w:w="5000" w:type="pct"/>
            <w:gridSpan w:val="5"/>
            <w:tcBorders>
              <w:top w:val="nil"/>
              <w:left w:val="nil"/>
              <w:bottom w:val="nil"/>
              <w:right w:val="nil"/>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处级、科级机构新增管理流程</w:t>
            </w:r>
          </w:p>
        </w:tc>
      </w:tr>
      <w:tr w:rsidR="005F2E65" w:rsidRPr="00A061C7" w:rsidTr="005F2E65">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F2E65" w:rsidRPr="00A061C7" w:rsidRDefault="005F2E65"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F2E65" w:rsidRPr="00A061C7" w:rsidTr="005F2E6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r>
      <w:tr w:rsidR="005F2E65" w:rsidRPr="00A061C7" w:rsidTr="005F2E6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r>
      <w:tr w:rsidR="005F2E65" w:rsidRPr="00A061C7" w:rsidTr="005F2E6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2E65" w:rsidRPr="00A061C7" w:rsidRDefault="005F2E65" w:rsidP="003A7FBE">
            <w:pPr>
              <w:spacing w:after="0" w:line="240" w:lineRule="auto"/>
              <w:jc w:val="center"/>
              <w:rPr>
                <w:rFonts w:ascii="微软雅黑" w:eastAsia="微软雅黑" w:hAnsi="微软雅黑" w:cs="Arial"/>
                <w:color w:val="000000"/>
                <w:sz w:val="21"/>
                <w:szCs w:val="21"/>
              </w:rPr>
            </w:pPr>
          </w:p>
        </w:tc>
      </w:tr>
      <w:tr w:rsidR="005F2E65" w:rsidRPr="00A061C7" w:rsidTr="005F2E6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F2E65" w:rsidRPr="00A061C7" w:rsidRDefault="005F2E65"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r w:rsidRPr="00A061C7">
              <w:rPr>
                <w:rFonts w:ascii="微软雅黑" w:eastAsia="微软雅黑" w:hAnsi="微软雅黑" w:cs="Times New Roman"/>
                <w:kern w:val="2"/>
              </w:rPr>
              <w:t>组织部</w:t>
            </w:r>
          </w:p>
        </w:tc>
      </w:tr>
      <w:tr w:rsidR="005F2E65" w:rsidRPr="00A061C7" w:rsidTr="005F2E65">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F2E65" w:rsidRPr="00A061C7" w:rsidRDefault="005F2E65"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分管副处长</w:t>
            </w:r>
          </w:p>
        </w:tc>
      </w:tr>
      <w:tr w:rsidR="005F2E65" w:rsidRPr="00A061C7" w:rsidTr="005F2E65">
        <w:trPr>
          <w:trHeight w:val="420"/>
        </w:trPr>
        <w:tc>
          <w:tcPr>
            <w:tcW w:w="5000" w:type="pct"/>
            <w:gridSpan w:val="5"/>
            <w:tcBorders>
              <w:top w:val="nil"/>
              <w:left w:val="nil"/>
              <w:bottom w:val="nil"/>
              <w:right w:val="nil"/>
            </w:tcBorders>
            <w:shd w:val="clear" w:color="auto" w:fill="auto"/>
            <w:vAlign w:val="center"/>
            <w:hideMark/>
          </w:tcPr>
          <w:p w:rsidR="005F2E65" w:rsidRPr="00A061C7" w:rsidRDefault="005F2E65" w:rsidP="003A7FBE">
            <w:pPr>
              <w:spacing w:after="0" w:line="240" w:lineRule="auto"/>
              <w:rPr>
                <w:rFonts w:ascii="微软雅黑" w:eastAsia="微软雅黑" w:hAnsi="微软雅黑" w:cs="Arial"/>
                <w:color w:val="000000"/>
                <w:sz w:val="24"/>
                <w:szCs w:val="24"/>
              </w:rPr>
            </w:pPr>
          </w:p>
        </w:tc>
      </w:tr>
      <w:tr w:rsidR="005F2E65" w:rsidRPr="00A061C7" w:rsidTr="005F2E65">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F2E65" w:rsidRPr="00A061C7" w:rsidRDefault="005F2E65"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F2E65" w:rsidRPr="00A061C7" w:rsidTr="005F2E6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F2E65" w:rsidRPr="00A061C7" w:rsidRDefault="005F2E65"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阐述处级、科级机构新增管理流程，旨在规范学校处级、科级机构新增管理程序程序，确保学校组织机构设置合理高效，保障学校日常工作的正常开展。</w:t>
            </w:r>
          </w:p>
        </w:tc>
      </w:tr>
      <w:tr w:rsidR="005F2E65" w:rsidRPr="00A061C7" w:rsidTr="005F2E6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F2E65" w:rsidRPr="00A061C7" w:rsidRDefault="005F2E65"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F2E65" w:rsidRPr="00A061C7" w:rsidTr="005F2E6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F2E65" w:rsidRPr="00A061C7" w:rsidRDefault="005F2E65"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学校相关</w:t>
            </w:r>
            <w:r w:rsidRPr="00A061C7">
              <w:rPr>
                <w:rFonts w:ascii="微软雅黑" w:eastAsia="微软雅黑" w:hAnsi="微软雅黑" w:cs="Arial"/>
                <w:sz w:val="21"/>
                <w:szCs w:val="21"/>
              </w:rPr>
              <w:t>制度名称</w:t>
            </w:r>
          </w:p>
        </w:tc>
      </w:tr>
      <w:tr w:rsidR="005F2E65" w:rsidRPr="00A061C7" w:rsidTr="005F2E6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F2E65" w:rsidRPr="00A061C7" w:rsidRDefault="005F2E65"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F2E65" w:rsidRPr="00A061C7" w:rsidTr="005F2E65">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F2E65" w:rsidRPr="00A061C7" w:rsidRDefault="005F2E65"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F2E65" w:rsidRPr="00A061C7" w:rsidRDefault="005F2E65" w:rsidP="003A7FBE">
      <w:pPr>
        <w:widowControl w:val="0"/>
        <w:spacing w:after="0" w:line="320" w:lineRule="exact"/>
        <w:jc w:val="both"/>
        <w:rPr>
          <w:rFonts w:ascii="微软雅黑" w:eastAsia="微软雅黑" w:hAnsi="微软雅黑" w:cs="Arial"/>
          <w:b/>
          <w:bCs/>
          <w:kern w:val="44"/>
          <w:sz w:val="24"/>
          <w:szCs w:val="24"/>
        </w:rPr>
        <w:sectPr w:rsidR="005F2E65" w:rsidRPr="00A061C7" w:rsidSect="00612415">
          <w:footerReference w:type="default" r:id="rId1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F2E65" w:rsidRPr="00A061C7" w:rsidRDefault="005F2E65"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F2E65" w:rsidRPr="00A061C7" w:rsidRDefault="005F2E65"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F2E65" w:rsidRPr="00A061C7" w:rsidSect="00612415">
          <w:pgSz w:w="16839" w:h="11907" w:orient="landscape" w:code="9"/>
          <w:pgMar w:top="1440" w:right="1440" w:bottom="1440" w:left="1440" w:header="708" w:footer="708" w:gutter="0"/>
          <w:cols w:space="708"/>
          <w:docGrid w:linePitch="360"/>
        </w:sectPr>
      </w:pPr>
      <w:r w:rsidRPr="00A061C7">
        <w:rPr>
          <w:rFonts w:ascii="微软雅黑" w:eastAsia="微软雅黑" w:hAnsi="微软雅黑"/>
        </w:rPr>
        <w:object w:dxaOrig="19066" w:dyaOrig="154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5.25pt;height:423.35pt" o:ole="">
            <v:imagedata r:id="rId13" o:title=""/>
          </v:shape>
          <o:OLEObject Type="Embed" ProgID="Visio.Drawing.15" ShapeID="_x0000_i1025" DrawAspect="Content" ObjectID="_1607418441" r:id="rId14"/>
        </w:object>
      </w:r>
    </w:p>
    <w:p w:rsidR="005F2E65" w:rsidRPr="00A061C7" w:rsidRDefault="005F2E65"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F2E65" w:rsidRPr="00A061C7" w:rsidTr="009A4152">
        <w:trPr>
          <w:trHeight w:hRule="exact" w:val="692"/>
          <w:tblHeader/>
          <w:jc w:val="center"/>
        </w:trPr>
        <w:tc>
          <w:tcPr>
            <w:tcW w:w="297" w:type="pct"/>
            <w:shd w:val="clear" w:color="auto" w:fill="B8CCE4"/>
            <w:vAlign w:val="center"/>
          </w:tcPr>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F2E65" w:rsidRPr="00A061C7" w:rsidRDefault="005F2E6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F2E65" w:rsidRPr="00A061C7" w:rsidTr="009A4152">
        <w:trPr>
          <w:jc w:val="center"/>
        </w:trPr>
        <w:tc>
          <w:tcPr>
            <w:tcW w:w="297" w:type="pct"/>
            <w:vAlign w:val="center"/>
          </w:tcPr>
          <w:p w:rsidR="005F2E65" w:rsidRPr="00A061C7" w:rsidRDefault="005F2E65"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F2E65" w:rsidRPr="00A061C7" w:rsidTr="009A4152">
        <w:trPr>
          <w:jc w:val="center"/>
        </w:trPr>
        <w:tc>
          <w:tcPr>
            <w:tcW w:w="2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提出申请报告</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相关部门经办人</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相关部门经办人根据本部门的实际情况，需要新增组织机构的，编写《机构新增申请报告》，并提交本部门负责人审核。</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《机构新增申请报告》</w:t>
            </w: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相关部门负责人</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相关部门负责人审核本部门提出的《机构新增申请报告》，主要关注机构新增申请是否合理、可行，是否符合部门发展现状，审核通过后签字确认。</w:t>
            </w:r>
          </w:p>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人事处/组织部分管副处长</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人事处/组织部分管副处长审核《机构新增申请报告》，主要关注调整内容是否合理、可行，是否符合学校发展需求，审核通过后签字确认。</w:t>
            </w:r>
          </w:p>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若为处级单位调整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转入步骤</w:t>
            </w:r>
            <w:r w:rsidRPr="00A061C7">
              <w:rPr>
                <w:rFonts w:ascii="微软雅黑" w:eastAsia="微软雅黑" w:hAnsi="微软雅黑" w:cs="Times New Roman" w:hint="eastAsia"/>
                <w:kern w:val="2"/>
                <w:sz w:val="21"/>
                <w:szCs w:val="21"/>
              </w:rPr>
              <w:t>04；</w:t>
            </w:r>
          </w:p>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若为科技单位调整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转入步骤</w:t>
            </w:r>
            <w:r w:rsidRPr="00A061C7">
              <w:rPr>
                <w:rFonts w:ascii="微软雅黑" w:eastAsia="微软雅黑" w:hAnsi="微软雅黑" w:cs="Times New Roman" w:hint="eastAsia"/>
                <w:kern w:val="2"/>
                <w:sz w:val="21"/>
                <w:szCs w:val="21"/>
              </w:rPr>
              <w:t>05。</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组织召开人事会议</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人事处/组织部处长组织召开人事会议，讨论处级单位调整的必要性、合理性、可行性。</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党委会审议《机构新增申请报告》，主要关注调整内容是否合理、可行，是否符合学校规划及战略需求。</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06</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上报上级管理单位</w:t>
            </w:r>
          </w:p>
        </w:tc>
        <w:tc>
          <w:tcPr>
            <w:tcW w:w="617" w:type="pct"/>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分管副处长</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人事处/组织部分管副处长将会议讨论结果上报上级管理单位审批。</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发文</w:t>
            </w:r>
          </w:p>
        </w:tc>
        <w:tc>
          <w:tcPr>
            <w:tcW w:w="617" w:type="pct"/>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分管副处长</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分管副处长</w:t>
            </w:r>
            <w:r w:rsidRPr="00A061C7">
              <w:rPr>
                <w:rFonts w:ascii="微软雅黑" w:eastAsia="微软雅黑" w:hAnsi="微软雅黑" w:cs="Times New Roman" w:hint="eastAsia"/>
                <w:kern w:val="2"/>
                <w:sz w:val="21"/>
                <w:szCs w:val="21"/>
              </w:rPr>
              <w:t>根据上级单位的审批意见正式发文。</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297" w:type="pct"/>
            <w:vAlign w:val="center"/>
          </w:tcPr>
          <w:p w:rsidR="005F2E65" w:rsidRPr="00A061C7" w:rsidRDefault="005F2E6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归档</w:t>
            </w:r>
          </w:p>
        </w:tc>
        <w:tc>
          <w:tcPr>
            <w:tcW w:w="617" w:type="pct"/>
            <w:vAlign w:val="center"/>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分管副处长</w:t>
            </w:r>
          </w:p>
        </w:tc>
        <w:tc>
          <w:tcPr>
            <w:tcW w:w="2595"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w:t>
            </w:r>
            <w:r w:rsidRPr="00A061C7">
              <w:rPr>
                <w:rFonts w:ascii="微软雅黑" w:eastAsia="微软雅黑" w:hAnsi="微软雅黑" w:cs="Times New Roman"/>
                <w:kern w:val="2"/>
                <w:sz w:val="21"/>
                <w:szCs w:val="21"/>
              </w:rPr>
              <w:t>管副处长将组织机构职责职能调整中涉及的过程文档归档保存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894" w:type="pct"/>
            <w:vAlign w:val="bottom"/>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9A4152">
        <w:trPr>
          <w:jc w:val="center"/>
        </w:trPr>
        <w:tc>
          <w:tcPr>
            <w:tcW w:w="5000" w:type="pct"/>
            <w:gridSpan w:val="5"/>
          </w:tcPr>
          <w:p w:rsidR="005F2E65" w:rsidRPr="00A061C7" w:rsidRDefault="005F2E65"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5F2E65" w:rsidRPr="00A061C7" w:rsidRDefault="005F2E65" w:rsidP="003A7FBE">
      <w:pPr>
        <w:widowControl w:val="0"/>
        <w:tabs>
          <w:tab w:val="left" w:pos="180"/>
        </w:tabs>
        <w:spacing w:after="0" w:line="240" w:lineRule="atLeast"/>
        <w:jc w:val="both"/>
        <w:rPr>
          <w:rFonts w:ascii="微软雅黑" w:eastAsia="微软雅黑" w:hAnsi="微软雅黑" w:cs="Arial"/>
          <w:b/>
          <w:bCs/>
          <w:kern w:val="44"/>
          <w:sz w:val="24"/>
          <w:szCs w:val="24"/>
        </w:rPr>
        <w:sectPr w:rsidR="005F2E65" w:rsidRPr="00A061C7" w:rsidSect="00612415">
          <w:pgSz w:w="11907" w:h="16839" w:code="9"/>
          <w:pgMar w:top="1440" w:right="1418" w:bottom="1440" w:left="1418" w:header="567" w:footer="567" w:gutter="0"/>
          <w:cols w:space="425"/>
          <w:docGrid w:linePitch="312"/>
        </w:sectPr>
      </w:pPr>
    </w:p>
    <w:p w:rsidR="005F2E65" w:rsidRPr="00A061C7" w:rsidRDefault="005F2E65"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5F2E65" w:rsidRPr="00A061C7" w:rsidTr="003472E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F2E65" w:rsidRPr="00A061C7" w:rsidTr="003472E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472E2" w:rsidRDefault="005F2E65" w:rsidP="003A7FBE">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5F2E65" w:rsidRPr="00A061C7" w:rsidRDefault="005F2E65" w:rsidP="003A7FB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5F2E65" w:rsidRPr="00A061C7" w:rsidRDefault="005F2E65" w:rsidP="003A7FBE">
            <w:pPr>
              <w:spacing w:after="0" w:line="240" w:lineRule="auto"/>
              <w:jc w:val="center"/>
              <w:rPr>
                <w:rFonts w:ascii="微软雅黑" w:eastAsia="微软雅黑" w:hAnsi="微软雅黑" w:cs="Arial"/>
                <w:b/>
                <w:bCs/>
                <w:color w:val="000000"/>
                <w:sz w:val="21"/>
                <w:szCs w:val="21"/>
                <w:lang w:eastAsia="zh-TW"/>
              </w:rPr>
            </w:pPr>
          </w:p>
        </w:tc>
      </w:tr>
      <w:tr w:rsidR="005F2E65" w:rsidRPr="00A061C7" w:rsidTr="00347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确保组织机构职责职能调整工作有章可循、有据可依。</w:t>
            </w: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未建立相关制度，或相关制度不完善，可能导致组织机构职责职能调整工作无章可循、无据可依。</w:t>
            </w: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r>
      <w:tr w:rsidR="005F2E65" w:rsidRPr="00A061C7" w:rsidTr="00347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确保科学合理设置组织机构，明确权责分配，形成相互制约的岗位职责关系。</w:t>
            </w:r>
          </w:p>
        </w:tc>
        <w:tc>
          <w:tcPr>
            <w:tcW w:w="335" w:type="pct"/>
            <w:vMerge w:val="restar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组织机构调整以及岗位职责的变动未及时调整或调整未经相应的审核批准，可能会造成组织机构及岗位职责调整不合理，降低组织效率。</w:t>
            </w: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相关部门负责人审核本部门提出的《申请报告》，主要关注调整内容是否合理、可行，审核通过后签字确认。</w:t>
            </w:r>
          </w:p>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相关部门负责人</w:t>
            </w:r>
          </w:p>
        </w:tc>
        <w:tc>
          <w:tcPr>
            <w:tcW w:w="377" w:type="pct"/>
            <w:shd w:val="clear" w:color="auto" w:fill="auto"/>
            <w:hideMark/>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《申请报告》</w:t>
            </w:r>
          </w:p>
        </w:tc>
      </w:tr>
      <w:tr w:rsidR="005F2E65" w:rsidRPr="00A061C7" w:rsidTr="00347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人事处/组织部分管副处长审核《申请报告》，主要关注调整内容是否合理、可行，是否符合学校发展需求，审核通过后签字确认。</w:t>
            </w:r>
          </w:p>
        </w:tc>
        <w:tc>
          <w:tcPr>
            <w:tcW w:w="335"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人事处/组织部分管副处长</w:t>
            </w:r>
          </w:p>
        </w:tc>
        <w:tc>
          <w:tcPr>
            <w:tcW w:w="377" w:type="pct"/>
            <w:shd w:val="clear" w:color="auto" w:fill="auto"/>
            <w:hideMark/>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《申请报告》</w:t>
            </w:r>
          </w:p>
        </w:tc>
      </w:tr>
      <w:tr w:rsidR="005F2E65" w:rsidRPr="00A061C7" w:rsidTr="00347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党委会审议《申请报告》，主要关注调整内容是否合理、可行，是否符合学校规划及战略需求。</w:t>
            </w:r>
          </w:p>
        </w:tc>
        <w:tc>
          <w:tcPr>
            <w:tcW w:w="335" w:type="pct"/>
            <w:shd w:val="clear" w:color="auto" w:fill="auto"/>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5F2E65" w:rsidRPr="00A061C7" w:rsidRDefault="005F2E6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5F2E65" w:rsidRPr="00A061C7" w:rsidRDefault="005F2E6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《申请报告》</w:t>
            </w:r>
          </w:p>
        </w:tc>
      </w:tr>
      <w:tr w:rsidR="005F2E65" w:rsidRPr="00A061C7" w:rsidTr="003472E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经办人将组织机构职责职能调整中涉及的过程文档归档保存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5" w:type="pct"/>
            <w:shd w:val="clear" w:color="auto" w:fill="auto"/>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5F2E65" w:rsidRPr="00A061C7" w:rsidRDefault="005F2E6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经办人</w:t>
            </w:r>
          </w:p>
        </w:tc>
        <w:tc>
          <w:tcPr>
            <w:tcW w:w="377" w:type="pct"/>
            <w:shd w:val="clear" w:color="auto" w:fill="auto"/>
          </w:tcPr>
          <w:p w:rsidR="005F2E65" w:rsidRPr="00A061C7" w:rsidRDefault="005F2E6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5F2E65" w:rsidRPr="00A061C7" w:rsidRDefault="005F2E65" w:rsidP="003A7FBE">
      <w:pPr>
        <w:widowControl w:val="0"/>
        <w:spacing w:after="0" w:line="320" w:lineRule="exact"/>
        <w:jc w:val="both"/>
        <w:rPr>
          <w:rFonts w:ascii="微软雅黑" w:eastAsia="微软雅黑" w:hAnsi="微软雅黑" w:cs="Arial"/>
          <w:kern w:val="2"/>
          <w:sz w:val="24"/>
          <w:szCs w:val="24"/>
        </w:rPr>
      </w:pPr>
    </w:p>
    <w:p w:rsidR="005F2E65" w:rsidRPr="00A061C7" w:rsidRDefault="005F2E65">
      <w:pPr>
        <w:rPr>
          <w:rFonts w:ascii="微软雅黑" w:eastAsia="微软雅黑" w:hAnsi="微软雅黑"/>
        </w:rPr>
      </w:pPr>
    </w:p>
    <w:p w:rsidR="00085948" w:rsidRPr="00A061C7" w:rsidRDefault="00085948">
      <w:pPr>
        <w:rPr>
          <w:rFonts w:ascii="微软雅黑" w:eastAsia="微软雅黑" w:hAnsi="微软雅黑"/>
          <w:sz w:val="24"/>
          <w:szCs w:val="24"/>
        </w:rPr>
      </w:pPr>
      <w:r w:rsidRPr="00A061C7">
        <w:rPr>
          <w:rFonts w:ascii="微软雅黑" w:eastAsia="微软雅黑" w:hAnsi="微软雅黑"/>
          <w:sz w:val="24"/>
          <w:szCs w:val="24"/>
        </w:rPr>
        <w:br w:type="page"/>
      </w:r>
    </w:p>
    <w:p w:rsidR="00561B19"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COE.01.02_</w:t>
      </w:r>
      <w:r w:rsidR="00551D8F" w:rsidRPr="00A061C7">
        <w:rPr>
          <w:rFonts w:ascii="微软雅黑" w:eastAsia="微软雅黑" w:hAnsi="微软雅黑" w:hint="eastAsia"/>
          <w:sz w:val="24"/>
          <w:szCs w:val="24"/>
        </w:rPr>
        <w:t>组织</w:t>
      </w:r>
      <w:r w:rsidR="00551D8F" w:rsidRPr="00A061C7">
        <w:rPr>
          <w:rFonts w:ascii="微软雅黑" w:eastAsia="微软雅黑" w:hAnsi="微软雅黑"/>
          <w:sz w:val="24"/>
          <w:szCs w:val="24"/>
        </w:rPr>
        <w:t>机构职责评估与调整流程</w:t>
      </w:r>
    </w:p>
    <w:tbl>
      <w:tblPr>
        <w:tblW w:w="5000" w:type="pct"/>
        <w:tblLook w:val="04A0" w:firstRow="1" w:lastRow="0" w:firstColumn="1" w:lastColumn="0" w:noHBand="0" w:noVBand="1"/>
      </w:tblPr>
      <w:tblGrid>
        <w:gridCol w:w="1398"/>
        <w:gridCol w:w="2472"/>
        <w:gridCol w:w="1037"/>
        <w:gridCol w:w="1508"/>
        <w:gridCol w:w="2828"/>
      </w:tblGrid>
      <w:tr w:rsidR="00561B19" w:rsidRPr="00A061C7" w:rsidTr="00561B1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COE.01.02</w:t>
            </w:r>
          </w:p>
        </w:tc>
      </w:tr>
      <w:tr w:rsidR="00561B19" w:rsidRPr="00A061C7" w:rsidTr="00561B1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—组织机构</w:t>
            </w:r>
          </w:p>
        </w:tc>
        <w:tc>
          <w:tcPr>
            <w:tcW w:w="816" w:type="pct"/>
            <w:tcBorders>
              <w:top w:val="nil"/>
              <w:left w:val="nil"/>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61B19" w:rsidRPr="00A061C7" w:rsidTr="00561B19">
        <w:trPr>
          <w:trHeight w:val="1614"/>
        </w:trPr>
        <w:tc>
          <w:tcPr>
            <w:tcW w:w="5000" w:type="pct"/>
            <w:gridSpan w:val="5"/>
            <w:tcBorders>
              <w:top w:val="nil"/>
              <w:left w:val="nil"/>
              <w:bottom w:val="nil"/>
              <w:right w:val="nil"/>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组织机构职责评估与调整流程</w:t>
            </w:r>
          </w:p>
        </w:tc>
      </w:tr>
      <w:tr w:rsidR="00561B19" w:rsidRPr="00A061C7" w:rsidTr="00561B19">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人事处/组织部</w:t>
            </w:r>
          </w:p>
        </w:tc>
      </w:tr>
      <w:tr w:rsidR="00561B19" w:rsidRPr="00A061C7" w:rsidTr="00561B19">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61B19" w:rsidRPr="00A061C7" w:rsidRDefault="00561B19"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分管副处长</w:t>
            </w:r>
          </w:p>
        </w:tc>
      </w:tr>
      <w:tr w:rsidR="00561B19" w:rsidRPr="00A061C7" w:rsidTr="00561B19">
        <w:trPr>
          <w:trHeight w:val="420"/>
        </w:trPr>
        <w:tc>
          <w:tcPr>
            <w:tcW w:w="5000" w:type="pct"/>
            <w:gridSpan w:val="5"/>
            <w:tcBorders>
              <w:top w:val="nil"/>
              <w:left w:val="nil"/>
              <w:bottom w:val="nil"/>
              <w:right w:val="nil"/>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color w:val="000000"/>
                <w:sz w:val="24"/>
                <w:szCs w:val="24"/>
              </w:rPr>
            </w:pPr>
          </w:p>
        </w:tc>
      </w:tr>
      <w:tr w:rsidR="00561B19" w:rsidRPr="00A061C7" w:rsidTr="00561B19">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阐述组织机构职责评估与调整流程，旨在规范组织机构职责评估与调整的程序，确保学校合理设置组织架构并明确其职责权限，通过不同部门之间的有机配合合理保证各项业务工作的顺利开展。</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学校相关</w:t>
            </w:r>
            <w:r w:rsidRPr="00A061C7">
              <w:rPr>
                <w:rFonts w:ascii="微软雅黑" w:eastAsia="微软雅黑" w:hAnsi="微软雅黑" w:cs="Arial"/>
                <w:sz w:val="21"/>
                <w:szCs w:val="21"/>
              </w:rPr>
              <w:t>制度名称</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61B19" w:rsidRPr="00A061C7" w:rsidTr="00561B19">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61B19" w:rsidRPr="00A061C7" w:rsidRDefault="00561B19"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61B19" w:rsidRPr="00A061C7" w:rsidRDefault="00561B19" w:rsidP="003A7FBE">
      <w:pPr>
        <w:widowControl w:val="0"/>
        <w:spacing w:after="0" w:line="320" w:lineRule="exact"/>
        <w:jc w:val="both"/>
        <w:rPr>
          <w:rFonts w:ascii="微软雅黑" w:eastAsia="微软雅黑" w:hAnsi="微软雅黑" w:cs="Arial"/>
          <w:b/>
          <w:bCs/>
          <w:kern w:val="44"/>
          <w:sz w:val="24"/>
          <w:szCs w:val="24"/>
        </w:rPr>
        <w:sectPr w:rsidR="00561B19" w:rsidRPr="00A061C7" w:rsidSect="00612415">
          <w:footerReference w:type="default" r:id="rId15"/>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61B19" w:rsidRPr="00A061C7" w:rsidRDefault="00561B19"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61B19" w:rsidRPr="00A061C7" w:rsidRDefault="00377F22"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422151"/>
            <wp:effectExtent l="0" t="0" r="0" b="7620"/>
            <wp:docPr id="4" name="图片 4" descr="C:\Users\sherry-xm.fan\Desktop\西藏农牧学院内控体系建设项目现阶段成果\07.西藏农牧学院内部控制体系建设\02-内控体系构建\02.内部控制流程文档\01.按模块\01.COE_控制环境\COE.01_组织机构\COE.01.02_组织机构职责评估与调整流程\COE.01.02_组织机构职责评估与调整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herry-xm.fan\Desktop\西藏农牧学院内控体系建设项目现阶段成果\07.西藏农牧学院内部控制体系建设\02-内控体系构建\02.内部控制流程文档\01.按模块\01.COE_控制环境\COE.01_组织机构\COE.01.02_组织机构职责评估与调整流程\COE.01.02_组织机构职责评估与调整流程.em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863965" cy="5422151"/>
                    </a:xfrm>
                    <a:prstGeom prst="rect">
                      <a:avLst/>
                    </a:prstGeom>
                    <a:noFill/>
                    <a:ln>
                      <a:noFill/>
                    </a:ln>
                  </pic:spPr>
                </pic:pic>
              </a:graphicData>
            </a:graphic>
          </wp:inline>
        </w:drawing>
      </w:r>
    </w:p>
    <w:p w:rsidR="00561B19" w:rsidRPr="00A061C7" w:rsidRDefault="00561B19"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61B19" w:rsidRPr="00A061C7" w:rsidSect="00612415">
          <w:pgSz w:w="16839" w:h="11907" w:orient="landscape" w:code="9"/>
          <w:pgMar w:top="1440" w:right="1440" w:bottom="1440" w:left="1440" w:header="708" w:footer="708" w:gutter="0"/>
          <w:cols w:space="708"/>
          <w:docGrid w:linePitch="360"/>
        </w:sectPr>
      </w:pPr>
    </w:p>
    <w:p w:rsidR="00561B19" w:rsidRPr="00A061C7" w:rsidRDefault="00561B19"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61B19" w:rsidRPr="00A061C7" w:rsidTr="00561B19">
        <w:trPr>
          <w:trHeight w:hRule="exact" w:val="692"/>
          <w:tblHeader/>
          <w:jc w:val="center"/>
        </w:trPr>
        <w:tc>
          <w:tcPr>
            <w:tcW w:w="29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61B19" w:rsidRPr="00A061C7" w:rsidTr="00561B19">
        <w:trPr>
          <w:jc w:val="center"/>
        </w:trPr>
        <w:tc>
          <w:tcPr>
            <w:tcW w:w="297" w:type="pct"/>
            <w:vAlign w:val="center"/>
          </w:tcPr>
          <w:p w:rsidR="00561B19" w:rsidRPr="00A061C7" w:rsidRDefault="00561B19"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61B19" w:rsidRPr="00A061C7" w:rsidTr="00561B19">
        <w:trPr>
          <w:jc w:val="center"/>
        </w:trPr>
        <w:tc>
          <w:tcPr>
            <w:tcW w:w="2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编制评估方案</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分管副处长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分管副处长</w:t>
            </w:r>
            <w:r w:rsidRPr="00A061C7">
              <w:rPr>
                <w:rFonts w:ascii="微软雅黑" w:eastAsia="微软雅黑" w:hAnsi="微软雅黑" w:cs="Times New Roman" w:hint="eastAsia"/>
                <w:kern w:val="2"/>
                <w:sz w:val="21"/>
                <w:szCs w:val="21"/>
              </w:rPr>
              <w:t>负责编制《组织机构运行评估方案》，主要内容有：评估目的、评估范围、评估时间、评估方法、评估程序等。</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《组织机构运行评估方案》</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人事处/组织部处长对《组织机构运行评估方案》进行审核，主要审核点有：评估范围是否全面、评估方法是否合理、评估程序是否得当、评估频率是否符合规定等。</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下发评估通知</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经办人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经办人下发</w:t>
            </w:r>
            <w:r w:rsidRPr="00A061C7">
              <w:rPr>
                <w:rFonts w:ascii="微软雅黑" w:eastAsia="微软雅黑" w:hAnsi="微软雅黑" w:cs="Times New Roman" w:hint="eastAsia"/>
                <w:kern w:val="2"/>
                <w:sz w:val="21"/>
                <w:szCs w:val="21"/>
              </w:rPr>
              <w:t>《组织机构运行评估通知》，列明评估程序评估时间、评估对象、评估范围及评估结论等内容。</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《组织机构运行评估通知》</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开展自评并提交自评说明</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各部门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单位负责人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各单位负责人按照通知要求，从本部门的主要工作内容出发，就本部门运行情况与业务发展、内部管理要求之间的适用情况开展自评，并出具《自评说明》，列明自评结论。同时，对于需要跨部门协调完成的业务工作，各部门应将本部门与其他部门之间的协调配合情况及工作效果作为自评说明内容的一部分。</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其中，如果认为该阶段部门职责不符合业务发展或内部管理需求时，该部门应在自评说明中列明不符合的原因，并提出相应的应对建议。</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《自评说明》</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汇总并出具评估报告</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分管副处长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人事处/组织部分管副处长收到并汇总各部门提供的自评说明，掌握各部门的自评结论，形成《组织机构运行评估报告》。</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《组织机构运行评估报告》</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人事处/组织部处长对《组织机构运行评估报告》进行审核，主要审核点有：评估结论是否合理，支持材料是否充分等，审核无误后签字确认。</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561B19" w:rsidRPr="00A061C7" w:rsidRDefault="00377F22"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561B19" w:rsidRPr="00A061C7" w:rsidRDefault="00377F22" w:rsidP="003A7FBE">
            <w:pPr>
              <w:spacing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561B19" w:rsidRPr="00A061C7">
              <w:rPr>
                <w:rFonts w:ascii="微软雅黑" w:eastAsia="微软雅黑" w:hAnsi="微软雅黑" w:cs="Times New Roman" w:hint="eastAsia"/>
                <w:kern w:val="2"/>
                <w:sz w:val="21"/>
                <w:szCs w:val="21"/>
              </w:rPr>
              <w:t>对《组织机构运行评估报告》进行审核，主要审核点有：评估结论是否合理，采用的评估方法和程序是否恰当，支持材料是否充分等，审核无误后签字确认。</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审阅</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校长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校长对《组织机构运行评估报告》进行审阅，了解评估工作及评估结论，知晓组织运行中存在的风险以及运行的效率和效果。</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编制组织机构调整方案</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分管副处长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人事处/组织部分管副处长根据调研、与学</w:t>
            </w:r>
            <w:r w:rsidR="00A611BD" w:rsidRPr="00A061C7">
              <w:rPr>
                <w:rFonts w:ascii="微软雅黑" w:eastAsia="微软雅黑" w:hAnsi="微软雅黑" w:cs="Times New Roman" w:hint="eastAsia"/>
                <w:kern w:val="2"/>
                <w:sz w:val="21"/>
                <w:szCs w:val="21"/>
              </w:rPr>
              <w:t>院领导</w:t>
            </w:r>
            <w:r w:rsidRPr="00A061C7">
              <w:rPr>
                <w:rFonts w:ascii="微软雅黑" w:eastAsia="微软雅黑" w:hAnsi="微软雅黑" w:cs="Times New Roman" w:hint="eastAsia"/>
                <w:kern w:val="2"/>
                <w:sz w:val="21"/>
                <w:szCs w:val="21"/>
              </w:rPr>
              <w:t>、相关部门负责人进行沟通协商，以及《组织机构运行评估报告》，编制《组织机构调整方案》，列明学校现阶段组织机构设置与业务发展需求、内部管理需求之间的匹配情况，外在环境分析等。</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其中，调整方案涉及学校内部职能部门的新设、调整、撤销、合并或者分置等情况，内容包括调整前后的相关部门职责分工、岗位设置及建议人选、人员安置等。</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5</w:t>
            </w:r>
            <w:r w:rsidRPr="00A061C7">
              <w:rPr>
                <w:rFonts w:ascii="微软雅黑" w:eastAsia="微软雅黑" w:hAnsi="微软雅黑" w:cs="Times New Roman" w:hint="eastAsia"/>
                <w:kern w:val="2"/>
                <w:sz w:val="21"/>
                <w:szCs w:val="21"/>
              </w:rPr>
              <w:t>】</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《组织机构调整方案》</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10</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处长</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处长审核</w:t>
            </w:r>
            <w:r w:rsidRPr="00A061C7">
              <w:rPr>
                <w:rFonts w:ascii="微软雅黑" w:eastAsia="微软雅黑" w:hAnsi="微软雅黑" w:cs="Times New Roman" w:hint="eastAsia"/>
                <w:kern w:val="2"/>
                <w:sz w:val="21"/>
                <w:szCs w:val="21"/>
              </w:rPr>
              <w:t>《组织机构调整方案》，主要关注该项调整是否有利于学校发展或者提升内部管理水平，学校是否具备足够的人力资源来支持方案中的调整建议，相关人员重新安置分配是否得当等，审核完毕，签署意见。</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11</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p w:rsidR="00612415" w:rsidRPr="00A061C7" w:rsidRDefault="00561B19" w:rsidP="003A7FBE">
            <w:pPr>
              <w:spacing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w:t>
            </w:r>
            <w:r w:rsidRPr="00A061C7">
              <w:rPr>
                <w:rFonts w:ascii="微软雅黑" w:eastAsia="微软雅黑" w:hAnsi="微软雅黑" w:cs="Times New Roman" w:hint="eastAsia"/>
                <w:kern w:val="2"/>
                <w:sz w:val="21"/>
                <w:szCs w:val="21"/>
              </w:rPr>
              <w:t>《组织机构调整方案》，了解调整方案是否符合学校业务发展及内部管理需求，相关利益分配考虑是否周全，调整前后组织机构职能职责划分是否清晰，是否能够适应外在环境的变化，是否履行了相应的审核程序等。</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12</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上报上级管理单位</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人事处/组织部经办人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经办人将审议结果上报上级管理单位</w:t>
            </w:r>
            <w:r w:rsidRPr="00A061C7">
              <w:rPr>
                <w:rFonts w:ascii="微软雅黑" w:eastAsia="微软雅黑" w:hAnsi="微软雅黑" w:cs="Times New Roman" w:hint="eastAsia"/>
                <w:kern w:val="2"/>
                <w:sz w:val="21"/>
                <w:szCs w:val="21"/>
              </w:rPr>
              <w:t>审批。</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13</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/组织部</w:t>
            </w:r>
            <w:r w:rsidRPr="00A061C7">
              <w:rPr>
                <w:rFonts w:ascii="微软雅黑" w:eastAsia="微软雅黑" w:hAnsi="微软雅黑" w:cs="Times New Roman"/>
                <w:kern w:val="2"/>
                <w:sz w:val="21"/>
                <w:szCs w:val="21"/>
              </w:rPr>
              <w:t>经办人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w:t>
            </w:r>
            <w:r w:rsidRPr="00A061C7">
              <w:rPr>
                <w:rFonts w:ascii="微软雅黑" w:eastAsia="微软雅黑" w:hAnsi="微软雅黑" w:cs="Times New Roman"/>
                <w:kern w:val="2"/>
                <w:sz w:val="21"/>
                <w:szCs w:val="21"/>
              </w:rPr>
              <w:t>经办人将组织机构职责评估与调整工作中</w:t>
            </w:r>
            <w:r w:rsidRPr="00A061C7">
              <w:rPr>
                <w:rFonts w:ascii="微软雅黑" w:eastAsia="微软雅黑" w:hAnsi="微软雅黑" w:cs="Times New Roman" w:hint="eastAsia"/>
                <w:kern w:val="2"/>
                <w:sz w:val="21"/>
                <w:szCs w:val="21"/>
              </w:rPr>
              <w:t xml:space="preserve"> 过程资料及文档归档保存，以备后续查阅。</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5000" w:type="pct"/>
            <w:gridSpan w:val="5"/>
          </w:tcPr>
          <w:p w:rsidR="00561B19" w:rsidRPr="00A061C7" w:rsidRDefault="00561B19"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561B19" w:rsidRPr="00A061C7" w:rsidRDefault="00561B19" w:rsidP="003A7FBE">
      <w:pPr>
        <w:widowControl w:val="0"/>
        <w:tabs>
          <w:tab w:val="left" w:pos="180"/>
        </w:tabs>
        <w:spacing w:after="0" w:line="240" w:lineRule="atLeast"/>
        <w:jc w:val="both"/>
        <w:rPr>
          <w:rFonts w:ascii="微软雅黑" w:eastAsia="微软雅黑" w:hAnsi="微软雅黑" w:cs="Arial"/>
          <w:b/>
          <w:bCs/>
          <w:kern w:val="44"/>
          <w:sz w:val="24"/>
          <w:szCs w:val="24"/>
        </w:rPr>
        <w:sectPr w:rsidR="00561B19" w:rsidRPr="00A061C7" w:rsidSect="00612415">
          <w:pgSz w:w="11907" w:h="16839" w:code="9"/>
          <w:pgMar w:top="1440" w:right="1418" w:bottom="1440" w:left="1418" w:header="567" w:footer="567" w:gutter="0"/>
          <w:cols w:space="425"/>
          <w:docGrid w:linePitch="312"/>
        </w:sectPr>
      </w:pPr>
    </w:p>
    <w:p w:rsidR="00561B19" w:rsidRPr="00A061C7" w:rsidRDefault="00561B19"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6"/>
        <w:gridCol w:w="781"/>
        <w:gridCol w:w="605"/>
        <w:gridCol w:w="805"/>
        <w:gridCol w:w="605"/>
        <w:gridCol w:w="2116"/>
        <w:gridCol w:w="605"/>
        <w:gridCol w:w="605"/>
        <w:gridCol w:w="807"/>
        <w:gridCol w:w="819"/>
        <w:gridCol w:w="679"/>
      </w:tblGrid>
      <w:tr w:rsidR="00561B19" w:rsidRPr="00A061C7" w:rsidTr="008B3495">
        <w:trPr>
          <w:trHeight w:val="348"/>
          <w:tblHeader/>
        </w:trPr>
        <w:tc>
          <w:tcPr>
            <w:tcW w:w="361"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0"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3" w:type="pct"/>
            <w:tcBorders>
              <w:top w:val="single" w:sz="4" w:space="0" w:color="auto"/>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4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6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0" w:type="pct"/>
            <w:gridSpan w:val="3"/>
            <w:tcBorders>
              <w:top w:val="single" w:sz="4" w:space="0" w:color="auto"/>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1"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5" w:type="pct"/>
            <w:vMerge w:val="restart"/>
            <w:tcBorders>
              <w:top w:val="single" w:sz="4" w:space="0" w:color="auto"/>
              <w:left w:val="nil"/>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61B19" w:rsidRPr="00A061C7" w:rsidTr="008B3495">
        <w:trPr>
          <w:trHeight w:val="696"/>
          <w:tblHeader/>
        </w:trPr>
        <w:tc>
          <w:tcPr>
            <w:tcW w:w="361"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430"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3"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43"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3"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1165"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3"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3"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4"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控制</w:t>
            </w:r>
          </w:p>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1"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75" w:type="pct"/>
            <w:vMerge/>
            <w:tcBorders>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1"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0"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确保组织机构职责评估与调整工作有章可循、有据可依。</w:t>
            </w:r>
          </w:p>
        </w:tc>
        <w:tc>
          <w:tcPr>
            <w:tcW w:w="33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43"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未建立相关制度，或相关制度不完善，可能导致组织机构职责评估调整工作无章可循、无据可依。</w:t>
            </w:r>
          </w:p>
        </w:tc>
        <w:tc>
          <w:tcPr>
            <w:tcW w:w="33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65"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shd w:val="clear" w:color="auto" w:fill="auto"/>
            <w:hideMark/>
          </w:tcPr>
          <w:p w:rsidR="00561B19" w:rsidRPr="00A061C7" w:rsidRDefault="00561B19" w:rsidP="00561B19">
            <w:pPr>
              <w:widowControl w:val="0"/>
              <w:spacing w:after="0" w:line="320" w:lineRule="exact"/>
              <w:jc w:val="center"/>
              <w:rPr>
                <w:rFonts w:ascii="微软雅黑" w:eastAsia="微软雅黑" w:hAnsi="微软雅黑" w:cs="Times New Roman"/>
                <w:kern w:val="2"/>
                <w:sz w:val="21"/>
                <w:szCs w:val="21"/>
              </w:rPr>
            </w:pPr>
          </w:p>
        </w:tc>
        <w:tc>
          <w:tcPr>
            <w:tcW w:w="33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444"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451"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75"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1" w:type="pct"/>
            <w:vMerge w:val="restar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0" w:type="pct"/>
            <w:vMerge w:val="restar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确保组织机构职责评估工作严谨合规，保证岗位职责的科学性合理性。</w:t>
            </w:r>
          </w:p>
        </w:tc>
        <w:tc>
          <w:tcPr>
            <w:tcW w:w="333" w:type="pct"/>
            <w:vMerge w:val="restar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43" w:type="pct"/>
            <w:vMerge w:val="restar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组织机构职责评估工作未有效开展或评估不深入透彻</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可能导致岗位职责设置不科学</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影响人力资源的使用效率</w:t>
            </w:r>
            <w:r w:rsidRPr="00A061C7">
              <w:rPr>
                <w:rFonts w:ascii="微软雅黑" w:eastAsia="微软雅黑" w:hAnsi="微软雅黑" w:cs="Times New Roman" w:hint="eastAsia"/>
                <w:kern w:val="2"/>
                <w:sz w:val="21"/>
                <w:szCs w:val="21"/>
              </w:rPr>
              <w:t>。</w:t>
            </w:r>
          </w:p>
        </w:tc>
        <w:tc>
          <w:tcPr>
            <w:tcW w:w="33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6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人事处/组织部处长对《组织机构运行评估方案》进行审核，主要审核点有：评估范围是否全面、评估方法是否合理、评估程序是否得当、评估频率是否符合规定等。</w:t>
            </w:r>
          </w:p>
        </w:tc>
        <w:tc>
          <w:tcPr>
            <w:tcW w:w="333"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人事处/组织部处长</w:t>
            </w:r>
          </w:p>
        </w:tc>
        <w:tc>
          <w:tcPr>
            <w:tcW w:w="375"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《组织机构运行评估方案》</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30"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43"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6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人事处/组织部处长对《组织机构运行评估报告》进行审核，主要审核点有：评估结论是否合理，支持材料是否充分等，审核无误后签字确认。</w:t>
            </w:r>
          </w:p>
        </w:tc>
        <w:tc>
          <w:tcPr>
            <w:tcW w:w="333"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人事处/组织部处长</w:t>
            </w:r>
          </w:p>
        </w:tc>
        <w:tc>
          <w:tcPr>
            <w:tcW w:w="375"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《组织机构运行评估报告》</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30"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43"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65" w:type="pct"/>
            <w:shd w:val="clear" w:color="auto" w:fill="auto"/>
          </w:tcPr>
          <w:p w:rsidR="00561B19" w:rsidRPr="00A061C7" w:rsidRDefault="00377F22"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561B19" w:rsidRPr="00A061C7">
              <w:rPr>
                <w:rFonts w:ascii="微软雅黑" w:eastAsia="微软雅黑" w:hAnsi="微软雅黑" w:cs="Times New Roman" w:hint="eastAsia"/>
                <w:kern w:val="2"/>
                <w:sz w:val="21"/>
                <w:szCs w:val="21"/>
              </w:rPr>
              <w:t>对《组织机构运行评估报告》进行审核，主要审核点有：评估结论是否合理，采用的评估方法和程序是否恰当，支持材料是否充分等，审核无误后签字确认。</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tcPr>
          <w:p w:rsidR="00561B19" w:rsidRPr="00A061C7" w:rsidRDefault="00377F22"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分管院领导</w:t>
            </w:r>
          </w:p>
        </w:tc>
        <w:tc>
          <w:tcPr>
            <w:tcW w:w="375"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《组织机构运行评估报告》</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30"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43"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65" w:type="pct"/>
            <w:shd w:val="clear" w:color="auto" w:fill="auto"/>
          </w:tcPr>
          <w:p w:rsidR="00561B19" w:rsidRPr="00A061C7" w:rsidRDefault="00561B19" w:rsidP="005521C8">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校长对《组织机构运行评估报告》进行审阅，了解评估工作及评估结论，知晓组织运行中存在的风险以及运行的效率和效果。</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校长</w:t>
            </w:r>
          </w:p>
        </w:tc>
        <w:tc>
          <w:tcPr>
            <w:tcW w:w="375"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《组织机构运行评估报告》</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0"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确保组织机构调整工作严谨合规，保证岗位职责的科学性合理性。</w:t>
            </w:r>
          </w:p>
        </w:tc>
        <w:tc>
          <w:tcPr>
            <w:tcW w:w="333"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43"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组织机构职责调整工作不符合实际或不科学</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可能导致岗位职责设置不合理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影响人力资源的使用效率</w:t>
            </w:r>
            <w:r w:rsidRPr="00A061C7">
              <w:rPr>
                <w:rFonts w:ascii="微软雅黑" w:eastAsia="微软雅黑" w:hAnsi="微软雅黑" w:cs="Times New Roman" w:hint="eastAsia"/>
                <w:kern w:val="2"/>
                <w:sz w:val="21"/>
                <w:szCs w:val="21"/>
              </w:rPr>
              <w:t>。</w:t>
            </w:r>
          </w:p>
        </w:tc>
        <w:tc>
          <w:tcPr>
            <w:tcW w:w="333" w:type="pct"/>
            <w:shd w:val="clear" w:color="auto" w:fill="auto"/>
          </w:tcPr>
          <w:p w:rsidR="00561B19" w:rsidRPr="00A061C7" w:rsidRDefault="00561B19" w:rsidP="005521C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65" w:type="pct"/>
            <w:shd w:val="clear" w:color="auto" w:fill="auto"/>
          </w:tcPr>
          <w:p w:rsidR="00561B19" w:rsidRPr="00A061C7" w:rsidRDefault="00561B19" w:rsidP="005521C8">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处长审核《组织机构调整方案》，主要关注该项调整是否有利于学校发展或者提升内部管理水平，学校是否具备足够的人力资源来支持方案中的调整建议，相关人员重新安置分配是否得当等，审核完毕，签署意见。</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人事处/组织部处长</w:t>
            </w:r>
          </w:p>
        </w:tc>
        <w:tc>
          <w:tcPr>
            <w:tcW w:w="37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《组织机构调整方案》</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430"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443"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3" w:type="pct"/>
            <w:shd w:val="clear" w:color="auto" w:fill="auto"/>
          </w:tcPr>
          <w:p w:rsidR="00561B19" w:rsidRPr="00A061C7" w:rsidRDefault="00561B19" w:rsidP="003A7FBE">
            <w:pPr>
              <w:jc w:val="center"/>
              <w:rPr>
                <w:rFonts w:ascii="微软雅黑" w:eastAsia="微软雅黑" w:hAnsi="微软雅黑"/>
              </w:rPr>
            </w:pPr>
            <w:r w:rsidRPr="00A061C7">
              <w:rPr>
                <w:rFonts w:ascii="微软雅黑" w:eastAsia="微软雅黑" w:hAnsi="微软雅黑" w:cs="Times New Roman"/>
                <w:kern w:val="2"/>
                <w:sz w:val="21"/>
                <w:szCs w:val="21"/>
              </w:rPr>
              <w:t>C07</w:t>
            </w:r>
          </w:p>
        </w:tc>
        <w:tc>
          <w:tcPr>
            <w:tcW w:w="1165" w:type="pct"/>
            <w:shd w:val="clear" w:color="auto" w:fill="auto"/>
          </w:tcPr>
          <w:p w:rsidR="00561B19" w:rsidRPr="00A061C7" w:rsidRDefault="00561B19" w:rsidP="005521C8">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审议《组织机构调整方案》，了解调整方案是否符合学校业务发展及内部管理需求，相关利益分配考虑是否周全，调整前后组织机构职能职责划分是否清晰，是否能够适应外在环境的变化，是否履行了相应的审核程序等。</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3"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4"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1"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常委会</w:t>
            </w:r>
          </w:p>
        </w:tc>
        <w:tc>
          <w:tcPr>
            <w:tcW w:w="37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《组织机构调整方案》</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1"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0"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3"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43"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3"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6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组织部经办人将组织机构职责职能调整中涉及的过程文档归档保存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3"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3"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4"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1"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人事处/组织部经办人</w:t>
            </w:r>
          </w:p>
        </w:tc>
        <w:tc>
          <w:tcPr>
            <w:tcW w:w="375"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561B19" w:rsidRPr="00A061C7" w:rsidRDefault="00561B19" w:rsidP="003A7FBE">
      <w:pPr>
        <w:widowControl w:val="0"/>
        <w:spacing w:after="0" w:line="320" w:lineRule="exact"/>
        <w:jc w:val="both"/>
        <w:rPr>
          <w:rFonts w:ascii="微软雅黑" w:eastAsia="微软雅黑" w:hAnsi="微软雅黑" w:cs="Arial"/>
          <w:kern w:val="2"/>
          <w:sz w:val="24"/>
          <w:szCs w:val="24"/>
        </w:rPr>
      </w:pPr>
    </w:p>
    <w:p w:rsidR="00561B19" w:rsidRPr="00A061C7" w:rsidRDefault="00561B19">
      <w:pPr>
        <w:rPr>
          <w:rFonts w:ascii="微软雅黑" w:eastAsia="微软雅黑" w:hAnsi="微软雅黑"/>
        </w:rPr>
      </w:pPr>
    </w:p>
    <w:p w:rsidR="00561B19" w:rsidRPr="00A061C7" w:rsidRDefault="00561B19">
      <w:pPr>
        <w:rPr>
          <w:rFonts w:ascii="微软雅黑" w:eastAsia="微软雅黑" w:hAnsi="微软雅黑"/>
          <w:sz w:val="24"/>
          <w:szCs w:val="24"/>
        </w:rPr>
      </w:pPr>
      <w:r w:rsidRPr="00A061C7">
        <w:rPr>
          <w:rFonts w:ascii="微软雅黑" w:eastAsia="微软雅黑" w:hAnsi="微软雅黑"/>
          <w:sz w:val="24"/>
          <w:szCs w:val="24"/>
        </w:rPr>
        <w:br w:type="page"/>
      </w:r>
    </w:p>
    <w:p w:rsidR="00561B19"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COE.02.01_</w:t>
      </w:r>
      <w:r w:rsidR="00561B19" w:rsidRPr="00A061C7">
        <w:rPr>
          <w:rFonts w:ascii="微软雅黑" w:eastAsia="微软雅黑" w:hAnsi="微软雅黑" w:hint="eastAsia"/>
          <w:sz w:val="24"/>
          <w:szCs w:val="24"/>
        </w:rPr>
        <w:t>三重一大</w:t>
      </w:r>
      <w:r w:rsidR="00561B19" w:rsidRPr="00A061C7">
        <w:rPr>
          <w:rFonts w:ascii="微软雅黑" w:eastAsia="微软雅黑" w:hAnsi="微软雅黑"/>
          <w:sz w:val="24"/>
          <w:szCs w:val="24"/>
        </w:rPr>
        <w:t>事项决策程序</w:t>
      </w:r>
    </w:p>
    <w:tbl>
      <w:tblPr>
        <w:tblW w:w="5000" w:type="pct"/>
        <w:tblLook w:val="04A0" w:firstRow="1" w:lastRow="0" w:firstColumn="1" w:lastColumn="0" w:noHBand="0" w:noVBand="1"/>
      </w:tblPr>
      <w:tblGrid>
        <w:gridCol w:w="1398"/>
        <w:gridCol w:w="2472"/>
        <w:gridCol w:w="1037"/>
        <w:gridCol w:w="1508"/>
        <w:gridCol w:w="2828"/>
      </w:tblGrid>
      <w:tr w:rsidR="00561B19" w:rsidRPr="00A061C7" w:rsidTr="00561B1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COE.02.01</w:t>
            </w:r>
          </w:p>
        </w:tc>
      </w:tr>
      <w:tr w:rsidR="00561B19" w:rsidRPr="00A061C7" w:rsidTr="00561B1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—运行机制</w:t>
            </w:r>
          </w:p>
        </w:tc>
        <w:tc>
          <w:tcPr>
            <w:tcW w:w="816" w:type="pct"/>
            <w:tcBorders>
              <w:top w:val="nil"/>
              <w:left w:val="nil"/>
              <w:bottom w:val="single" w:sz="4" w:space="0" w:color="auto"/>
              <w:right w:val="single" w:sz="4" w:space="0" w:color="auto"/>
            </w:tcBorders>
            <w:shd w:val="clear" w:color="auto" w:fill="auto"/>
            <w:noWrap/>
            <w:vAlign w:val="center"/>
            <w:hideMark/>
          </w:tcPr>
          <w:p w:rsidR="00561B19" w:rsidRPr="00A061C7" w:rsidRDefault="00561B19"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61B19" w:rsidRPr="00A061C7" w:rsidTr="00561B19">
        <w:trPr>
          <w:trHeight w:val="1614"/>
        </w:trPr>
        <w:tc>
          <w:tcPr>
            <w:tcW w:w="5000" w:type="pct"/>
            <w:gridSpan w:val="5"/>
            <w:tcBorders>
              <w:top w:val="nil"/>
              <w:left w:val="nil"/>
              <w:bottom w:val="nil"/>
              <w:right w:val="nil"/>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三重一大事项决策程序</w:t>
            </w:r>
          </w:p>
        </w:tc>
      </w:tr>
      <w:tr w:rsidR="00561B19" w:rsidRPr="00A061C7" w:rsidTr="00561B19">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spacing w:after="0" w:line="240" w:lineRule="auto"/>
              <w:jc w:val="center"/>
              <w:rPr>
                <w:rFonts w:ascii="微软雅黑" w:eastAsia="微软雅黑" w:hAnsi="微软雅黑" w:cs="Arial"/>
                <w:color w:val="000000"/>
                <w:sz w:val="21"/>
                <w:szCs w:val="21"/>
              </w:rPr>
            </w:pPr>
          </w:p>
        </w:tc>
      </w:tr>
      <w:tr w:rsidR="00561B19" w:rsidRPr="00A061C7" w:rsidTr="00561B1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院办公室/党委办公室</w:t>
            </w:r>
          </w:p>
        </w:tc>
      </w:tr>
      <w:tr w:rsidR="00561B19" w:rsidRPr="00A061C7" w:rsidTr="00561B19">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61B19" w:rsidRPr="00A061C7" w:rsidRDefault="00561B19"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主任</w:t>
            </w:r>
          </w:p>
        </w:tc>
      </w:tr>
      <w:tr w:rsidR="00561B19" w:rsidRPr="00A061C7" w:rsidTr="00561B19">
        <w:trPr>
          <w:trHeight w:val="420"/>
        </w:trPr>
        <w:tc>
          <w:tcPr>
            <w:tcW w:w="5000" w:type="pct"/>
            <w:gridSpan w:val="5"/>
            <w:tcBorders>
              <w:top w:val="nil"/>
              <w:left w:val="nil"/>
              <w:bottom w:val="nil"/>
              <w:right w:val="nil"/>
            </w:tcBorders>
            <w:shd w:val="clear" w:color="auto" w:fill="auto"/>
            <w:vAlign w:val="center"/>
            <w:hideMark/>
          </w:tcPr>
          <w:p w:rsidR="00561B19" w:rsidRPr="00A061C7" w:rsidRDefault="00561B19" w:rsidP="003A7FBE">
            <w:pPr>
              <w:spacing w:after="0" w:line="240" w:lineRule="auto"/>
              <w:rPr>
                <w:rFonts w:ascii="微软雅黑" w:eastAsia="微软雅黑" w:hAnsi="微软雅黑" w:cs="Arial"/>
                <w:color w:val="000000"/>
                <w:sz w:val="24"/>
                <w:szCs w:val="24"/>
              </w:rPr>
            </w:pPr>
          </w:p>
        </w:tc>
      </w:tr>
      <w:tr w:rsidR="00561B19" w:rsidRPr="00A061C7" w:rsidTr="00561B19">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阐述三重一大事项决策程序，旨在确保学校三重一大事项决策程序合法合规。</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61B19" w:rsidRPr="00A061C7" w:rsidRDefault="00561B19"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《西藏农牧学院党委会议事规则》《西藏农牧学院院长办公会议事规则》《西藏农牧学院贯彻落实“三重一大”决策制度的实施办法》</w:t>
            </w:r>
          </w:p>
        </w:tc>
      </w:tr>
      <w:tr w:rsidR="00561B19" w:rsidRPr="00A061C7" w:rsidTr="00561B1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61B19" w:rsidRPr="00A061C7" w:rsidRDefault="00561B19"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61B19" w:rsidRPr="00A061C7" w:rsidTr="00561B19">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61B19" w:rsidRPr="00A061C7" w:rsidRDefault="00561B19"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61B19" w:rsidRPr="00A061C7" w:rsidRDefault="00561B19" w:rsidP="003A7FBE">
      <w:pPr>
        <w:widowControl w:val="0"/>
        <w:spacing w:after="0" w:line="320" w:lineRule="exact"/>
        <w:jc w:val="both"/>
        <w:rPr>
          <w:rFonts w:ascii="微软雅黑" w:eastAsia="微软雅黑" w:hAnsi="微软雅黑" w:cs="Arial"/>
          <w:b/>
          <w:bCs/>
          <w:kern w:val="44"/>
          <w:sz w:val="24"/>
          <w:szCs w:val="24"/>
        </w:rPr>
        <w:sectPr w:rsidR="00561B19" w:rsidRPr="00A061C7" w:rsidSect="00612415">
          <w:footerReference w:type="default" r:id="rId1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61B19" w:rsidRPr="00A061C7" w:rsidRDefault="00561B19"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61B19" w:rsidRPr="00A061C7" w:rsidRDefault="00820A21"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rPr>
        <w:object w:dxaOrig="22171" w:dyaOrig="13726">
          <v:shape id="_x0000_i1026" type="#_x0000_t75" style="width:697.55pt;height:431.4pt" o:ole="">
            <v:imagedata r:id="rId18" o:title=""/>
          </v:shape>
          <o:OLEObject Type="Embed" ProgID="Visio.Drawing.15" ShapeID="_x0000_i1026" DrawAspect="Content" ObjectID="_1607418442" r:id="rId19"/>
        </w:object>
      </w:r>
    </w:p>
    <w:p w:rsidR="00561B19" w:rsidRPr="00A061C7" w:rsidRDefault="00561B19"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61B19" w:rsidRPr="00A061C7" w:rsidSect="00612415">
          <w:pgSz w:w="16839" w:h="11907" w:orient="landscape" w:code="9"/>
          <w:pgMar w:top="1440" w:right="1440" w:bottom="1440" w:left="1440" w:header="708" w:footer="708" w:gutter="0"/>
          <w:cols w:space="708"/>
          <w:docGrid w:linePitch="360"/>
        </w:sectPr>
      </w:pPr>
    </w:p>
    <w:p w:rsidR="00561B19" w:rsidRPr="00A061C7" w:rsidRDefault="00561B19"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61B19" w:rsidRPr="00A061C7" w:rsidTr="00561B19">
        <w:trPr>
          <w:trHeight w:hRule="exact" w:val="692"/>
          <w:tblHeader/>
          <w:jc w:val="center"/>
        </w:trPr>
        <w:tc>
          <w:tcPr>
            <w:tcW w:w="29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61B19" w:rsidRPr="00A061C7" w:rsidRDefault="00561B19"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61B19" w:rsidRPr="00A061C7" w:rsidTr="00561B19">
        <w:trPr>
          <w:jc w:val="center"/>
        </w:trPr>
        <w:tc>
          <w:tcPr>
            <w:tcW w:w="297" w:type="pct"/>
            <w:vAlign w:val="center"/>
          </w:tcPr>
          <w:p w:rsidR="00561B19" w:rsidRPr="00A061C7" w:rsidRDefault="00561B19"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西藏农牧学院制定了</w:t>
            </w:r>
            <w:r w:rsidRPr="00A061C7">
              <w:rPr>
                <w:rFonts w:ascii="微软雅黑" w:eastAsia="微软雅黑" w:hAnsi="微软雅黑" w:cs="Arial" w:hint="eastAsia"/>
                <w:sz w:val="21"/>
                <w:szCs w:val="21"/>
              </w:rPr>
              <w:t>《西藏农牧学院党委会议事规则》、《西藏农牧学院院长办公会议事规则》、《西藏农牧学院贯彻落实“三重一大”决策制度的实施办法》以确保三重一大事项决策程序正常有序开展。</w:t>
            </w:r>
            <w:r w:rsidRPr="00A061C7">
              <w:rPr>
                <w:rFonts w:ascii="微软雅黑" w:eastAsia="微软雅黑" w:hAnsi="微软雅黑" w:cs="Times New Roman" w:hint="eastAsia"/>
                <w:kern w:val="2"/>
                <w:sz w:val="21"/>
                <w:szCs w:val="21"/>
              </w:rPr>
              <w:br/>
              <w:t>流程开始。</w:t>
            </w:r>
          </w:p>
          <w:p w:rsidR="005521C8" w:rsidRPr="00A061C7" w:rsidRDefault="005521C8" w:rsidP="003A7FBE">
            <w:pPr>
              <w:widowControl w:val="0"/>
              <w:spacing w:after="0" w:line="320" w:lineRule="exact"/>
              <w:rPr>
                <w:rFonts w:ascii="微软雅黑" w:eastAsia="微软雅黑" w:hAnsi="微软雅黑" w:cs="Times New Roman"/>
                <w:kern w:val="2"/>
                <w:sz w:val="21"/>
                <w:szCs w:val="21"/>
              </w:rPr>
            </w:pPr>
          </w:p>
        </w:tc>
        <w:tc>
          <w:tcPr>
            <w:tcW w:w="894"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61B19" w:rsidRPr="00A061C7" w:rsidTr="00561B19">
        <w:trPr>
          <w:jc w:val="center"/>
        </w:trPr>
        <w:tc>
          <w:tcPr>
            <w:tcW w:w="2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提出三重一大决策事项</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议题提出单位/部门经办人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议题提出单位/部门经办人根据需要提出三重一大决策事项议题，议题必须经过初步的研究并整理形成</w:t>
            </w:r>
            <w:r w:rsidRPr="00A061C7">
              <w:rPr>
                <w:rFonts w:ascii="微软雅黑" w:eastAsia="微软雅黑" w:hAnsi="微软雅黑" w:cs="Times New Roman"/>
                <w:kern w:val="2"/>
                <w:sz w:val="21"/>
                <w:szCs w:val="21"/>
              </w:rPr>
              <w:t>请示</w:t>
            </w:r>
            <w:r w:rsidRPr="00A061C7">
              <w:rPr>
                <w:rFonts w:ascii="微软雅黑" w:eastAsia="微软雅黑" w:hAnsi="微软雅黑" w:cs="Times New Roman" w:hint="eastAsia"/>
                <w:kern w:val="2"/>
                <w:sz w:val="21"/>
                <w:szCs w:val="21"/>
              </w:rPr>
              <w:t>。</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894"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《x</w:t>
            </w:r>
            <w:r w:rsidRPr="00A061C7">
              <w:rPr>
                <w:rFonts w:ascii="微软雅黑" w:eastAsia="微软雅黑" w:hAnsi="微软雅黑" w:cs="Times New Roman"/>
                <w:kern w:val="2"/>
                <w:sz w:val="21"/>
                <w:szCs w:val="21"/>
              </w:rPr>
              <w:t>x议题请示</w:t>
            </w:r>
            <w:r w:rsidRPr="00A061C7">
              <w:rPr>
                <w:rFonts w:ascii="微软雅黑" w:eastAsia="微软雅黑" w:hAnsi="微软雅黑" w:cs="Times New Roman" w:hint="eastAsia"/>
                <w:kern w:val="2"/>
                <w:sz w:val="21"/>
                <w:szCs w:val="21"/>
              </w:rPr>
              <w:t>》</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调查研究形成决策方案</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议题提出单位/部门经办人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议题提出单位/部门经办人对议题进行全方位的调查研究，形成可供决策参考的方案或者意见。</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【EF02】</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《拟决策备选方案》</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方案审核</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议题提出单位/部门负责人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议题提出单位/部门负责人对方案进行审核，主要关注议题是否合理，方案是否可行。</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方案评审</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相关职能部门负责人</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职能部门负责人对方案进行评审，主要关注合理性和可行性。应提交教代会审议通过的重要事项，在党委会或院长办公会决策之前提交教代会审议或通过，应由学术委员会和教授委员会审议、咨询的重大事项，在院长办公会和党委会决策之前应提交学术委员会审议和咨询；副处级以上干部任免，应书面征求纪检监察部门意见；对专业性、技术性较强的重要事项，应事先进行专家评估论证，提交论证报告或立项报告。</w:t>
            </w:r>
          </w:p>
          <w:p w:rsidR="00612415" w:rsidRPr="00A061C7" w:rsidRDefault="0061241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820A21" w:rsidRPr="00A061C7" w:rsidTr="00561B19">
        <w:trPr>
          <w:jc w:val="center"/>
        </w:trPr>
        <w:tc>
          <w:tcPr>
            <w:tcW w:w="297" w:type="pct"/>
            <w:vAlign w:val="center"/>
          </w:tcPr>
          <w:p w:rsidR="00820A21" w:rsidRPr="00A061C7" w:rsidRDefault="00820A21" w:rsidP="00820A2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820A21" w:rsidRPr="00A061C7" w:rsidRDefault="00820A21" w:rsidP="00820A2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会前沟通</w:t>
            </w:r>
          </w:p>
        </w:tc>
        <w:tc>
          <w:tcPr>
            <w:tcW w:w="617" w:type="pct"/>
          </w:tcPr>
          <w:p w:rsidR="00820A21" w:rsidRPr="00A061C7" w:rsidRDefault="00820A21" w:rsidP="00820A2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 办公会/党委会</w:t>
            </w:r>
          </w:p>
        </w:tc>
        <w:tc>
          <w:tcPr>
            <w:tcW w:w="2595" w:type="pct"/>
          </w:tcPr>
          <w:p w:rsidR="00820A21" w:rsidRPr="00A061C7" w:rsidRDefault="00820A21" w:rsidP="00820A2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 办公会/党委会成员进行会前沟通，听取各方意见。</w:t>
            </w:r>
          </w:p>
        </w:tc>
        <w:tc>
          <w:tcPr>
            <w:tcW w:w="894" w:type="pct"/>
            <w:vAlign w:val="bottom"/>
          </w:tcPr>
          <w:p w:rsidR="00820A21" w:rsidRPr="00A061C7" w:rsidRDefault="00820A21" w:rsidP="00820A21">
            <w:pPr>
              <w:widowControl w:val="0"/>
              <w:spacing w:after="0" w:line="320" w:lineRule="exact"/>
              <w:rPr>
                <w:rFonts w:ascii="微软雅黑" w:eastAsia="微软雅黑" w:hAnsi="微软雅黑" w:cs="Times New Roman"/>
                <w:kern w:val="2"/>
                <w:sz w:val="21"/>
                <w:szCs w:val="21"/>
              </w:rPr>
            </w:pPr>
          </w:p>
        </w:tc>
      </w:tr>
      <w:tr w:rsidR="00561B19" w:rsidRPr="00A061C7" w:rsidTr="00561B19">
        <w:trPr>
          <w:trHeight w:val="1716"/>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组织提案</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/党委办公室主任</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/党委办公室主任收集会议议案提交单，发布会议通知；告知参与集体决策人员议案材料和会议通知。</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【EF03】</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《会议通知》</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【EF04】</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《三重一大决策议题清单》</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集体决策</w:t>
            </w:r>
          </w:p>
        </w:tc>
        <w:tc>
          <w:tcPr>
            <w:tcW w:w="617" w:type="pct"/>
            <w:vAlign w:val="center"/>
          </w:tcPr>
          <w:p w:rsidR="00561B19" w:rsidRPr="00A061C7" w:rsidRDefault="00820A21"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院长办公会/党委会</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561B19" w:rsidRPr="00A061C7" w:rsidRDefault="00820A21"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 办公会/党委会组织对决策议题逐一进行集体讨论与集体决策，形成决议。凡属“三重一大”事项，不得以个别征求意见等方式决策，应集体讨论决定。</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形成纪要</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/党委办公室秘书</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院办公室/党委办公室秘书将会议过程记录形成《会议纪要》。</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5</w:t>
            </w:r>
            <w:r w:rsidRPr="00A061C7">
              <w:rPr>
                <w:rFonts w:ascii="微软雅黑" w:eastAsia="微软雅黑" w:hAnsi="微软雅黑" w:cs="Times New Roman" w:hint="eastAsia"/>
                <w:kern w:val="2"/>
                <w:sz w:val="21"/>
                <w:szCs w:val="21"/>
              </w:rPr>
              <w:t>】</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《会议纪要》</w:t>
            </w:r>
          </w:p>
        </w:tc>
      </w:tr>
      <w:tr w:rsidR="00561B19" w:rsidRPr="00A061C7" w:rsidTr="00561B19">
        <w:trPr>
          <w:jc w:val="center"/>
        </w:trPr>
        <w:tc>
          <w:tcPr>
            <w:tcW w:w="297" w:type="pct"/>
            <w:vAlign w:val="center"/>
          </w:tcPr>
          <w:p w:rsidR="00561B19" w:rsidRPr="00A061C7" w:rsidRDefault="00561B19"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w:t>
            </w:r>
            <w:r w:rsidRPr="00A061C7">
              <w:rPr>
                <w:rFonts w:ascii="微软雅黑" w:eastAsia="微软雅黑" w:hAnsi="微软雅黑" w:cs="Times New Roman"/>
                <w:kern w:val="2"/>
                <w:sz w:val="21"/>
                <w:szCs w:val="24"/>
              </w:rPr>
              <w:t>9</w:t>
            </w:r>
          </w:p>
        </w:tc>
        <w:tc>
          <w:tcPr>
            <w:tcW w:w="59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/党委办公室秘书</w:t>
            </w:r>
          </w:p>
        </w:tc>
        <w:tc>
          <w:tcPr>
            <w:tcW w:w="2595"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/党委办公室秘书将三重一大事项决策工作产生的过程资料及文档归档保存，以备后续查阅。</w:t>
            </w:r>
          </w:p>
        </w:tc>
        <w:tc>
          <w:tcPr>
            <w:tcW w:w="894" w:type="pct"/>
            <w:vAlign w:val="bottom"/>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r>
      <w:tr w:rsidR="00561B19" w:rsidRPr="00A061C7" w:rsidTr="00561B19">
        <w:trPr>
          <w:jc w:val="center"/>
        </w:trPr>
        <w:tc>
          <w:tcPr>
            <w:tcW w:w="5000" w:type="pct"/>
            <w:gridSpan w:val="5"/>
          </w:tcPr>
          <w:p w:rsidR="00561B19" w:rsidRPr="00A061C7" w:rsidRDefault="00561B19"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561B19" w:rsidRPr="00A061C7" w:rsidRDefault="00561B19" w:rsidP="003A7FBE">
      <w:pPr>
        <w:widowControl w:val="0"/>
        <w:tabs>
          <w:tab w:val="left" w:pos="180"/>
        </w:tabs>
        <w:spacing w:after="0" w:line="240" w:lineRule="atLeast"/>
        <w:jc w:val="both"/>
        <w:rPr>
          <w:rFonts w:ascii="微软雅黑" w:eastAsia="微软雅黑" w:hAnsi="微软雅黑" w:cs="Arial"/>
          <w:b/>
          <w:bCs/>
          <w:kern w:val="44"/>
          <w:sz w:val="24"/>
          <w:szCs w:val="24"/>
        </w:rPr>
        <w:sectPr w:rsidR="00561B19" w:rsidRPr="00A061C7" w:rsidSect="00612415">
          <w:pgSz w:w="11907" w:h="16839" w:code="9"/>
          <w:pgMar w:top="1440" w:right="1418" w:bottom="1440" w:left="1418" w:header="567" w:footer="567" w:gutter="0"/>
          <w:cols w:space="425"/>
          <w:docGrid w:linePitch="312"/>
        </w:sectPr>
      </w:pPr>
    </w:p>
    <w:p w:rsidR="00561B19" w:rsidRPr="00A061C7" w:rsidRDefault="00561B19"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561B19" w:rsidRPr="00A061C7" w:rsidTr="008B3495">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61B19" w:rsidRPr="00A061C7" w:rsidTr="008B3495">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561B19" w:rsidRPr="00A061C7" w:rsidRDefault="00561B19" w:rsidP="003A7FB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561B19" w:rsidRPr="00A061C7" w:rsidRDefault="00561B19" w:rsidP="003A7FBE">
            <w:pPr>
              <w:spacing w:after="0" w:line="240" w:lineRule="auto"/>
              <w:jc w:val="center"/>
              <w:rPr>
                <w:rFonts w:ascii="微软雅黑" w:eastAsia="微软雅黑" w:hAnsi="微软雅黑" w:cs="Arial"/>
                <w:b/>
                <w:bCs/>
                <w:color w:val="000000"/>
                <w:sz w:val="21"/>
                <w:szCs w:val="21"/>
                <w:lang w:eastAsia="zh-TW"/>
              </w:rPr>
            </w:pP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确保三重一大事项决策工作规范、有序。</w:t>
            </w: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未建立相关制度，或相关制度不完善，可能导致三重一大决策工作无章可循、无据可依。</w:t>
            </w: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西藏农牧学院制定了《西藏农牧学院党委会议事规则》、《西藏农牧学院院长办公会议事规则》、《西藏农牧学院贯彻落实“三重一大”决策制度的实施办法》以确保三重一大事项决策程序正常有序开展。</w:t>
            </w: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c>
          <w:tcPr>
            <w:tcW w:w="377" w:type="pc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《西藏农牧学院党委会议事规则》</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《西藏农牧学院院长办公会议事规则》</w:t>
            </w:r>
          </w:p>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《西藏农牧学院贯彻落实“三重一大”决策制度的实施办法》</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确保三重一大决策事项合理、合规，保证决策过程公开、透明，决策方案切实可行。</w:t>
            </w:r>
          </w:p>
        </w:tc>
        <w:tc>
          <w:tcPr>
            <w:tcW w:w="335" w:type="pct"/>
            <w:vMerge w:val="restar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三重一大决算事项未经事前审查、决算过程不符合规定，可能导致三重一大事项决策出现偏差、遗漏，给学校的三重一大事项管理带来隐患。</w:t>
            </w: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议题提出单位/部门负责人对方案进行审核，主要关注议题是否合理，方案是否可行。</w:t>
            </w:r>
          </w:p>
        </w:tc>
        <w:tc>
          <w:tcPr>
            <w:tcW w:w="335"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议题提出单位/部门负责人</w:t>
            </w:r>
          </w:p>
        </w:tc>
        <w:tc>
          <w:tcPr>
            <w:tcW w:w="377"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《拟决策备选方案》</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职能部门负责人对方案进行评审，主要关注合理性和可行性。应提交教代会审议通过的重要事项，在党委会或院长办公会决策之前提交教代会审议或通过，应由学术委员会和教授委员会审议、咨询的重大事项，在院长办公会和党委会决策之前应提交学术委员会审议和咨询；副处级以上干部任免，应书面征求纪检监察部门意见；对专业性、技术性较强的重要事项，应事先进行专家评估论证，提交论证报告或立项报告。</w:t>
            </w:r>
          </w:p>
        </w:tc>
        <w:tc>
          <w:tcPr>
            <w:tcW w:w="335"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相关职能部门负责人</w:t>
            </w:r>
          </w:p>
        </w:tc>
        <w:tc>
          <w:tcPr>
            <w:tcW w:w="377" w:type="pct"/>
            <w:shd w:val="clear" w:color="auto" w:fill="auto"/>
            <w:hideMark/>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《拟决策备选方案》</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561B19" w:rsidRPr="00A061C7" w:rsidRDefault="00820A21"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 办公会/党委会组织对决策议题逐一进行集体讨论与集体决策，形成决议。凡属“三重一大”事项，不得以个别征求意见等方式决策，应集体讨论决定。</w:t>
            </w:r>
          </w:p>
        </w:tc>
        <w:tc>
          <w:tcPr>
            <w:tcW w:w="335"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561B19" w:rsidRPr="00A061C7" w:rsidRDefault="00561B19"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决策机构</w:t>
            </w:r>
          </w:p>
        </w:tc>
        <w:tc>
          <w:tcPr>
            <w:tcW w:w="377" w:type="pct"/>
            <w:shd w:val="clear" w:color="auto" w:fill="auto"/>
          </w:tcPr>
          <w:p w:rsidR="00561B19" w:rsidRPr="00A061C7" w:rsidRDefault="00561B19" w:rsidP="003A7FBE">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《会议通知》</w:t>
            </w:r>
          </w:p>
          <w:p w:rsidR="00561B19" w:rsidRPr="00A061C7" w:rsidRDefault="00561B19" w:rsidP="003A7FBE">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《三重一大决策议题清单》</w:t>
            </w:r>
          </w:p>
        </w:tc>
      </w:tr>
      <w:tr w:rsidR="00561B19" w:rsidRPr="00A061C7" w:rsidTr="00561B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Pr="00A061C7">
              <w:rPr>
                <w:rFonts w:ascii="微软雅黑" w:eastAsia="微软雅黑" w:hAnsi="微软雅黑" w:cs="Times New Roman" w:hint="eastAsia"/>
                <w:kern w:val="2"/>
                <w:sz w:val="21"/>
                <w:szCs w:val="21"/>
              </w:rPr>
              <w:t>/党委办公室秘书将三重一大事项决策工作产生的过程资料及文档归档保存，以备后续查阅。</w:t>
            </w:r>
          </w:p>
        </w:tc>
        <w:tc>
          <w:tcPr>
            <w:tcW w:w="335"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561B19" w:rsidRPr="00A061C7" w:rsidRDefault="00561B19"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w:t>
            </w:r>
          </w:p>
        </w:tc>
        <w:tc>
          <w:tcPr>
            <w:tcW w:w="377" w:type="pct"/>
            <w:shd w:val="clear" w:color="auto" w:fill="auto"/>
          </w:tcPr>
          <w:p w:rsidR="00561B19" w:rsidRPr="00A061C7" w:rsidRDefault="00561B19"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561B19" w:rsidRPr="00A061C7" w:rsidRDefault="00561B19" w:rsidP="003A7FBE">
      <w:pPr>
        <w:widowControl w:val="0"/>
        <w:spacing w:after="0" w:line="320" w:lineRule="exact"/>
        <w:jc w:val="both"/>
        <w:rPr>
          <w:rFonts w:ascii="微软雅黑" w:eastAsia="微软雅黑" w:hAnsi="微软雅黑" w:cs="Arial"/>
          <w:kern w:val="2"/>
          <w:sz w:val="24"/>
          <w:szCs w:val="24"/>
        </w:rPr>
      </w:pPr>
    </w:p>
    <w:p w:rsidR="00561B19" w:rsidRPr="00A061C7" w:rsidRDefault="00561B19">
      <w:pPr>
        <w:rPr>
          <w:rFonts w:ascii="微软雅黑" w:eastAsia="微软雅黑" w:hAnsi="微软雅黑"/>
        </w:rPr>
      </w:pPr>
    </w:p>
    <w:p w:rsidR="008B3495" w:rsidRPr="00A061C7" w:rsidRDefault="008B3495">
      <w:pPr>
        <w:rPr>
          <w:rFonts w:ascii="微软雅黑" w:eastAsia="微软雅黑" w:hAnsi="微软雅黑"/>
          <w:sz w:val="24"/>
          <w:szCs w:val="24"/>
        </w:rPr>
      </w:pPr>
      <w:r w:rsidRPr="00A061C7">
        <w:rPr>
          <w:rFonts w:ascii="微软雅黑" w:eastAsia="微软雅黑" w:hAnsi="微软雅黑"/>
          <w:sz w:val="24"/>
          <w:szCs w:val="24"/>
        </w:rPr>
        <w:br w:type="page"/>
      </w:r>
    </w:p>
    <w:p w:rsidR="008B3495"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COE.02.02_</w:t>
      </w:r>
      <w:r w:rsidR="008B3495" w:rsidRPr="00A061C7">
        <w:rPr>
          <w:rFonts w:ascii="微软雅黑" w:eastAsia="微软雅黑" w:hAnsi="微软雅黑" w:hint="eastAsia"/>
          <w:sz w:val="24"/>
          <w:szCs w:val="24"/>
        </w:rPr>
        <w:t>院长</w:t>
      </w:r>
      <w:r w:rsidR="008B3495" w:rsidRPr="00A061C7">
        <w:rPr>
          <w:rFonts w:ascii="微软雅黑" w:eastAsia="微软雅黑" w:hAnsi="微软雅黑"/>
          <w:sz w:val="24"/>
          <w:szCs w:val="24"/>
        </w:rPr>
        <w:t>办公会党委会议事流程</w:t>
      </w:r>
    </w:p>
    <w:tbl>
      <w:tblPr>
        <w:tblW w:w="5000" w:type="pct"/>
        <w:tblLook w:val="04A0" w:firstRow="1" w:lastRow="0" w:firstColumn="1" w:lastColumn="0" w:noHBand="0" w:noVBand="1"/>
      </w:tblPr>
      <w:tblGrid>
        <w:gridCol w:w="1398"/>
        <w:gridCol w:w="2472"/>
        <w:gridCol w:w="1037"/>
        <w:gridCol w:w="1508"/>
        <w:gridCol w:w="2828"/>
      </w:tblGrid>
      <w:tr w:rsidR="008B3495" w:rsidRPr="00A061C7" w:rsidTr="008B349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3495" w:rsidRPr="00A061C7" w:rsidRDefault="008B349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8B3495" w:rsidRPr="00A061C7" w:rsidRDefault="008B349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COE.02.02</w:t>
            </w:r>
          </w:p>
        </w:tc>
      </w:tr>
      <w:tr w:rsidR="008B3495" w:rsidRPr="00A061C7" w:rsidTr="008B349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3495" w:rsidRPr="00A061C7" w:rsidRDefault="008B349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—运行机制</w:t>
            </w:r>
          </w:p>
        </w:tc>
        <w:tc>
          <w:tcPr>
            <w:tcW w:w="816" w:type="pct"/>
            <w:tcBorders>
              <w:top w:val="nil"/>
              <w:left w:val="nil"/>
              <w:bottom w:val="single" w:sz="4" w:space="0" w:color="auto"/>
              <w:right w:val="single" w:sz="4" w:space="0" w:color="auto"/>
            </w:tcBorders>
            <w:shd w:val="clear" w:color="auto" w:fill="auto"/>
            <w:noWrap/>
            <w:vAlign w:val="center"/>
            <w:hideMark/>
          </w:tcPr>
          <w:p w:rsidR="008B3495" w:rsidRPr="00A061C7" w:rsidRDefault="008B3495"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8B3495" w:rsidRPr="00A061C7" w:rsidTr="008B3495">
        <w:trPr>
          <w:trHeight w:val="1614"/>
        </w:trPr>
        <w:tc>
          <w:tcPr>
            <w:tcW w:w="5000" w:type="pct"/>
            <w:gridSpan w:val="5"/>
            <w:tcBorders>
              <w:top w:val="nil"/>
              <w:left w:val="nil"/>
              <w:bottom w:val="nil"/>
              <w:right w:val="nil"/>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院长办公会/党委会议事流程</w:t>
            </w:r>
          </w:p>
        </w:tc>
      </w:tr>
      <w:tr w:rsidR="008B3495" w:rsidRPr="00A061C7" w:rsidTr="008B3495">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8B3495" w:rsidRPr="00A061C7" w:rsidRDefault="008B3495"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8B3495" w:rsidRPr="00A061C7" w:rsidTr="008B349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r>
      <w:tr w:rsidR="008B3495" w:rsidRPr="00A061C7" w:rsidTr="008B349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r>
      <w:tr w:rsidR="008B3495" w:rsidRPr="00A061C7" w:rsidTr="008B349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B3495" w:rsidRPr="00A061C7" w:rsidRDefault="008B3495" w:rsidP="003A7FBE">
            <w:pPr>
              <w:spacing w:after="0" w:line="240" w:lineRule="auto"/>
              <w:jc w:val="center"/>
              <w:rPr>
                <w:rFonts w:ascii="微软雅黑" w:eastAsia="微软雅黑" w:hAnsi="微软雅黑" w:cs="Arial"/>
                <w:color w:val="000000"/>
                <w:sz w:val="21"/>
                <w:szCs w:val="21"/>
              </w:rPr>
            </w:pPr>
          </w:p>
        </w:tc>
      </w:tr>
      <w:tr w:rsidR="008B3495" w:rsidRPr="00A061C7" w:rsidTr="008B349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8B3495" w:rsidRPr="00A061C7" w:rsidRDefault="008B3495"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院办公室/党委办公室</w:t>
            </w:r>
          </w:p>
        </w:tc>
      </w:tr>
      <w:tr w:rsidR="008B3495" w:rsidRPr="00A061C7" w:rsidTr="008B3495">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8B3495" w:rsidRPr="00A061C7" w:rsidRDefault="008B3495"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秘书</w:t>
            </w:r>
          </w:p>
        </w:tc>
      </w:tr>
      <w:tr w:rsidR="008B3495" w:rsidRPr="00A061C7" w:rsidTr="008B3495">
        <w:trPr>
          <w:trHeight w:val="420"/>
        </w:trPr>
        <w:tc>
          <w:tcPr>
            <w:tcW w:w="5000" w:type="pct"/>
            <w:gridSpan w:val="5"/>
            <w:tcBorders>
              <w:top w:val="nil"/>
              <w:left w:val="nil"/>
              <w:bottom w:val="nil"/>
              <w:right w:val="nil"/>
            </w:tcBorders>
            <w:shd w:val="clear" w:color="auto" w:fill="auto"/>
            <w:vAlign w:val="center"/>
            <w:hideMark/>
          </w:tcPr>
          <w:p w:rsidR="008B3495" w:rsidRPr="00A061C7" w:rsidRDefault="008B3495" w:rsidP="003A7FBE">
            <w:pPr>
              <w:spacing w:after="0" w:line="240" w:lineRule="auto"/>
              <w:rPr>
                <w:rFonts w:ascii="微软雅黑" w:eastAsia="微软雅黑" w:hAnsi="微软雅黑" w:cs="Arial"/>
                <w:color w:val="000000"/>
                <w:sz w:val="24"/>
                <w:szCs w:val="24"/>
              </w:rPr>
            </w:pPr>
          </w:p>
        </w:tc>
      </w:tr>
      <w:tr w:rsidR="008B3495" w:rsidRPr="00A061C7" w:rsidTr="008B3495">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8B3495" w:rsidRPr="00A061C7" w:rsidRDefault="008B3495"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8B3495" w:rsidRPr="00A061C7" w:rsidTr="008B349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8B3495" w:rsidRPr="00A061C7" w:rsidRDefault="008B3495"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阐述院长办公会/党委会的相关管理流程，旨在确保议题选取科学、合理，决议程序合法合规。</w:t>
            </w:r>
          </w:p>
        </w:tc>
      </w:tr>
      <w:tr w:rsidR="008B3495" w:rsidRPr="00A061C7" w:rsidTr="008B349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8B3495" w:rsidRPr="00A061C7" w:rsidRDefault="008B3495"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8B3495" w:rsidRPr="00A061C7" w:rsidTr="008B349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8B3495" w:rsidRPr="00A061C7" w:rsidRDefault="008B3495"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《西藏农牧学院党委会议事规则》《西藏农牧学院院长办公会议事规则》《西藏农牧学院贯彻落实“三重一大”决策制度的实施办法》</w:t>
            </w:r>
          </w:p>
        </w:tc>
      </w:tr>
      <w:tr w:rsidR="008B3495" w:rsidRPr="00A061C7" w:rsidTr="008B349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8B3495" w:rsidRPr="00A061C7" w:rsidRDefault="008B3495"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8B3495" w:rsidRPr="00A061C7" w:rsidTr="008B3495">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8B3495" w:rsidRPr="00A061C7" w:rsidRDefault="008B3495"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8B3495" w:rsidRPr="00A061C7" w:rsidRDefault="008B3495" w:rsidP="003A7FBE">
      <w:pPr>
        <w:widowControl w:val="0"/>
        <w:spacing w:after="0" w:line="320" w:lineRule="exact"/>
        <w:jc w:val="both"/>
        <w:rPr>
          <w:rFonts w:ascii="微软雅黑" w:eastAsia="微软雅黑" w:hAnsi="微软雅黑" w:cs="Arial"/>
          <w:b/>
          <w:bCs/>
          <w:kern w:val="44"/>
          <w:sz w:val="24"/>
          <w:szCs w:val="24"/>
        </w:rPr>
        <w:sectPr w:rsidR="008B3495" w:rsidRPr="00A061C7" w:rsidSect="00612415">
          <w:footerReference w:type="default" r:id="rId20"/>
          <w:pgSz w:w="11907" w:h="16839" w:code="9"/>
          <w:pgMar w:top="1440" w:right="1440" w:bottom="1440" w:left="1440" w:header="708" w:footer="708" w:gutter="0"/>
          <w:cols w:space="708"/>
          <w:docGrid w:linePitch="360"/>
        </w:sectPr>
      </w:pPr>
    </w:p>
    <w:p w:rsidR="008B3495" w:rsidRPr="00A061C7" w:rsidRDefault="008B3495"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8B3495" w:rsidRPr="00A061C7" w:rsidRDefault="00A611BD"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240" cy="5319346"/>
            <wp:effectExtent l="0" t="0" r="0" b="0"/>
            <wp:docPr id="14" name="图片 14" descr="C:\Users\sherry-xm.fan\Desktop\西藏农牧学院内控体系建设项目现阶段成果\07.西藏农牧学院内部控制体系建设\02-内控体系构建\02.内部控制流程文档\01.按模块\01.COE_控制环境\COE.02_运行机制\COE.02.02_院长办公会党委会议事流程\COE.02.02_院长办公会党委会议事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herry-xm.fan\Desktop\西藏农牧学院内控体系建设项目现阶段成果\07.西藏农牧学院内部控制体系建设\02-内控体系构建\02.内部控制流程文档\01.按模块\01.COE_控制环境\COE.02_运行机制\COE.02.02_院长办公会党委会议事流程\COE.02.02_院长办公会党委会议事流程.em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868193" cy="5322318"/>
                    </a:xfrm>
                    <a:prstGeom prst="rect">
                      <a:avLst/>
                    </a:prstGeom>
                    <a:noFill/>
                    <a:ln>
                      <a:noFill/>
                    </a:ln>
                  </pic:spPr>
                </pic:pic>
              </a:graphicData>
            </a:graphic>
          </wp:inline>
        </w:drawing>
      </w:r>
    </w:p>
    <w:p w:rsidR="008B3495" w:rsidRPr="00A061C7" w:rsidRDefault="008B3495"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8B3495" w:rsidRPr="00A061C7" w:rsidSect="00612415">
          <w:pgSz w:w="16839" w:h="11907" w:orient="landscape" w:code="9"/>
          <w:pgMar w:top="1440" w:right="1440" w:bottom="1440" w:left="1440" w:header="708" w:footer="708" w:gutter="0"/>
          <w:cols w:space="708"/>
          <w:docGrid w:linePitch="360"/>
        </w:sectPr>
      </w:pPr>
    </w:p>
    <w:p w:rsidR="008B3495" w:rsidRPr="00A061C7" w:rsidRDefault="008B3495"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8B3495" w:rsidRPr="00A061C7" w:rsidTr="008B3495">
        <w:trPr>
          <w:trHeight w:hRule="exact" w:val="692"/>
          <w:tblHeader/>
          <w:jc w:val="center"/>
        </w:trPr>
        <w:tc>
          <w:tcPr>
            <w:tcW w:w="297" w:type="pct"/>
            <w:shd w:val="clear" w:color="auto" w:fill="B8CCE4"/>
            <w:vAlign w:val="center"/>
          </w:tcPr>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8B3495" w:rsidRPr="00A061C7" w:rsidRDefault="008B3495"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8B3495" w:rsidRPr="00A061C7" w:rsidTr="008B3495">
        <w:trPr>
          <w:jc w:val="center"/>
        </w:trPr>
        <w:tc>
          <w:tcPr>
            <w:tcW w:w="297" w:type="pct"/>
            <w:vAlign w:val="center"/>
          </w:tcPr>
          <w:p w:rsidR="008B3495" w:rsidRPr="00A061C7" w:rsidRDefault="008B3495"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西藏农牧学院制定了</w:t>
            </w:r>
            <w:r w:rsidRPr="00A061C7">
              <w:rPr>
                <w:rFonts w:ascii="微软雅黑" w:eastAsia="微软雅黑" w:hAnsi="微软雅黑" w:cs="Arial" w:hint="eastAsia"/>
                <w:sz w:val="21"/>
                <w:szCs w:val="21"/>
              </w:rPr>
              <w:t>《西藏农牧学院党委会议事规则》、《西藏农牧学院院长办公会议事规则》、《西藏农牧学院贯彻落实“三重一大”决策制度的实施办法》以确保院长办公会及党委会决策程序正常有序开展。</w:t>
            </w:r>
            <w:r w:rsidRPr="00A061C7">
              <w:rPr>
                <w:rFonts w:ascii="微软雅黑" w:eastAsia="微软雅黑" w:hAnsi="微软雅黑" w:cs="Times New Roman" w:hint="eastAsia"/>
                <w:kern w:val="2"/>
                <w:sz w:val="21"/>
                <w:szCs w:val="21"/>
              </w:rPr>
              <w:br/>
              <w:t>流程开始。</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8B3495" w:rsidRPr="00A061C7" w:rsidTr="008B3495">
        <w:trPr>
          <w:jc w:val="center"/>
        </w:trPr>
        <w:tc>
          <w:tcPr>
            <w:tcW w:w="2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组织论证并提出议题</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呈报单位经办人</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呈报单位经办人组织对议题进行论证，并形成书面材料。书面提交供决策的材料原则上应有事项背景描述、工作进展、调查研究、政策依据、可供选择的方案、需要学校支持事宜等要素，如果涉及到经费投入，还需提交项目预算。</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专业性、技术性较强的重要事项，应经过专委会专家评估及技术、政策、法律咨询，必要时还要进行文字审核和安全稳定风险评估。对事关师生员工切身利益的重要事项，应通过教职工代表大会、规范性文件听证、重大事项决策听证、重大制度意见征求与解读平台或其他方式，广泛听取师生员工的意见建议和学术委员会的意见。</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充分论证后填写《西藏农牧学院议题审批表》。</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《西藏农牧学院议题审批表》</w:t>
            </w: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呈报部门负责人</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呈报部门负责人审核议题，主要关注议题是否经过了相关论证、上会要求是否合理，审核无误后在《西藏农牧学院议题审批表》上签字确认。</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相关职能部门负责人</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相关职能部门负责人审核议题，主要关注涉及本部门的议题内容是否经过论证、是否合理，审核无误后在《西藏农牧学院议题审批表》上签字确认。</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w:t>
            </w:r>
          </w:p>
        </w:tc>
        <w:tc>
          <w:tcPr>
            <w:tcW w:w="2595" w:type="pct"/>
          </w:tcPr>
          <w:p w:rsidR="00694BA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院办公室/党委办公室主任复核议题，主要关注议题是否经过了相关论证、上会要求是否合理，审核无误后在《西藏农牧学院议题审批表》上签字确认。</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B3495" w:rsidRPr="00A061C7" w:rsidRDefault="00377F22"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审核议题，主要关注议题是否经过了相关论证、上会要求是否合理，审核无误后在《西藏农牧学院议题审批表》上签字确认。</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院长/党委书记</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院长/党委书记审核议题，主要关注议题是否经过了相关论证、上会要求是否合理，审批后在《西藏农牧学院议题审批表》上签字确认。</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形成议题清单</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院办公室/党委办公室秘书将审核通过的议题整理形成议题清单，以便上会讨论。</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审议并决策</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院长办公会/党委会参会人</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w:t>
            </w:r>
            <w:r w:rsidRPr="00A061C7">
              <w:rPr>
                <w:rFonts w:ascii="微软雅黑" w:eastAsia="微软雅黑" w:hAnsi="微软雅黑" w:cs="Times New Roman"/>
                <w:kern w:val="2"/>
                <w:sz w:val="21"/>
                <w:szCs w:val="21"/>
              </w:rPr>
              <w:t>8</w:t>
            </w:r>
            <w:r w:rsidRPr="00A061C7">
              <w:rPr>
                <w:rFonts w:ascii="微软雅黑" w:eastAsia="微软雅黑" w:hAnsi="微软雅黑" w:cs="Times New Roman" w:hint="eastAsia"/>
                <w:kern w:val="2"/>
                <w:sz w:val="21"/>
                <w:szCs w:val="21"/>
              </w:rPr>
              <w:t>】</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定期举行，由校长/党委书记作为会议主持人。学院党委会必须有半数以上党委班子成员到会方能召开。讨论决定干部任免等“三重一大”重要事项时，必须有三分之二以上党委班子成员到会方能召开。表决事项时，以超过应到会党委班子成员人数的半数同意为通过。院长办公会必须有半数以上班子成员到会方能召开，出席人员为学院行政领导班子成员、纪委书记；固定列席人员为院长助理及院长办公室、监察室主要负责同志；其他列席人员视议题而定。</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w:t>
            </w:r>
            <w:r w:rsidRPr="00A061C7">
              <w:rPr>
                <w:rFonts w:ascii="微软雅黑" w:eastAsia="微软雅黑" w:hAnsi="微软雅黑" w:cs="Times New Roman"/>
                <w:kern w:val="2"/>
                <w:sz w:val="21"/>
                <w:szCs w:val="24"/>
              </w:rPr>
              <w:t>9</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形成会议纪要</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院办公室/党委办公室秘书对会议内容进行记录，形成《会议纪要》。</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《会议纪要》</w:t>
            </w: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w:t>
            </w:r>
            <w:r w:rsidRPr="00A061C7">
              <w:rPr>
                <w:rFonts w:ascii="微软雅黑" w:eastAsia="微软雅黑" w:hAnsi="微软雅黑" w:cs="Times New Roman"/>
                <w:kern w:val="2"/>
                <w:sz w:val="21"/>
                <w:szCs w:val="21"/>
              </w:rPr>
              <w:t>9</w:t>
            </w:r>
            <w:r w:rsidRPr="00A061C7">
              <w:rPr>
                <w:rFonts w:ascii="微软雅黑" w:eastAsia="微软雅黑" w:hAnsi="微软雅黑" w:cs="Times New Roman" w:hint="eastAsia"/>
                <w:kern w:val="2"/>
                <w:sz w:val="21"/>
                <w:szCs w:val="21"/>
              </w:rPr>
              <w:t>】</w:t>
            </w:r>
          </w:p>
          <w:p w:rsidR="00694BA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院办公室/党委办公室主任审核《会议纪要》，主要关注纪要内容是否完整准确记录了决策事项，审核无误后交由会议主持人签发。</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11</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签发</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院长办公会/党委会主持人</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【C10】</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院长办公会/党委会主持人签发《会议纪要》，主要关注会议纪要内容是否记录准确、内容是否全面。</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297" w:type="pct"/>
            <w:vAlign w:val="center"/>
          </w:tcPr>
          <w:p w:rsidR="008B3495" w:rsidRPr="00A061C7" w:rsidRDefault="008B3495"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12</w:t>
            </w:r>
          </w:p>
        </w:tc>
        <w:tc>
          <w:tcPr>
            <w:tcW w:w="59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归档</w:t>
            </w:r>
          </w:p>
        </w:tc>
        <w:tc>
          <w:tcPr>
            <w:tcW w:w="617" w:type="pct"/>
            <w:vAlign w:val="center"/>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w:t>
            </w:r>
          </w:p>
        </w:tc>
        <w:tc>
          <w:tcPr>
            <w:tcW w:w="2595"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w:t>
            </w:r>
            <w:r w:rsidRPr="00A061C7">
              <w:rPr>
                <w:rFonts w:ascii="微软雅黑" w:eastAsia="微软雅黑" w:hAnsi="微软雅黑" w:cs="Times New Roman"/>
                <w:kern w:val="2"/>
                <w:sz w:val="21"/>
                <w:szCs w:val="21"/>
              </w:rPr>
              <w:t>11</w:t>
            </w:r>
            <w:r w:rsidRPr="00A061C7">
              <w:rPr>
                <w:rFonts w:ascii="微软雅黑" w:eastAsia="微软雅黑" w:hAnsi="微软雅黑" w:cs="Times New Roman" w:hint="eastAsia"/>
                <w:kern w:val="2"/>
                <w:sz w:val="21"/>
                <w:szCs w:val="21"/>
              </w:rPr>
              <w:t>】</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院办公室/党委办公室秘书对院办公室/党委会议事流程涉及的相关资料归档保存，以便后续查阅。</w:t>
            </w:r>
          </w:p>
        </w:tc>
        <w:tc>
          <w:tcPr>
            <w:tcW w:w="894" w:type="pct"/>
            <w:vAlign w:val="bottom"/>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r>
      <w:tr w:rsidR="008B3495" w:rsidRPr="00A061C7" w:rsidTr="008B3495">
        <w:trPr>
          <w:jc w:val="center"/>
        </w:trPr>
        <w:tc>
          <w:tcPr>
            <w:tcW w:w="5000" w:type="pct"/>
            <w:gridSpan w:val="5"/>
          </w:tcPr>
          <w:p w:rsidR="008B3495" w:rsidRPr="00A061C7" w:rsidRDefault="008B3495"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8B3495" w:rsidRPr="00A061C7" w:rsidRDefault="008B3495" w:rsidP="003A7FBE">
      <w:pPr>
        <w:widowControl w:val="0"/>
        <w:tabs>
          <w:tab w:val="left" w:pos="180"/>
        </w:tabs>
        <w:spacing w:after="0" w:line="240" w:lineRule="atLeast"/>
        <w:jc w:val="both"/>
        <w:rPr>
          <w:rFonts w:ascii="微软雅黑" w:eastAsia="微软雅黑" w:hAnsi="微软雅黑" w:cs="Arial"/>
          <w:b/>
          <w:bCs/>
          <w:kern w:val="44"/>
          <w:sz w:val="24"/>
          <w:szCs w:val="24"/>
        </w:rPr>
        <w:sectPr w:rsidR="008B3495" w:rsidRPr="00A061C7" w:rsidSect="00612415">
          <w:pgSz w:w="11907" w:h="16839" w:code="9"/>
          <w:pgMar w:top="1440" w:right="1418" w:bottom="1440" w:left="1418" w:header="567" w:footer="567" w:gutter="0"/>
          <w:cols w:space="425"/>
          <w:docGrid w:linePitch="312"/>
        </w:sectPr>
      </w:pPr>
    </w:p>
    <w:p w:rsidR="008B3495" w:rsidRPr="00A061C7" w:rsidRDefault="008B3495"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8B3495" w:rsidRPr="00A061C7" w:rsidTr="008B3495">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8B3495" w:rsidRPr="00A061C7" w:rsidTr="008B3495">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8B3495" w:rsidRPr="00A061C7" w:rsidRDefault="008B3495" w:rsidP="003A7FB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8B3495" w:rsidRPr="00A061C7" w:rsidRDefault="008B3495" w:rsidP="003A7FBE">
            <w:pPr>
              <w:spacing w:after="0" w:line="240" w:lineRule="auto"/>
              <w:jc w:val="center"/>
              <w:rPr>
                <w:rFonts w:ascii="微软雅黑" w:eastAsia="微软雅黑" w:hAnsi="微软雅黑" w:cs="Arial"/>
                <w:b/>
                <w:bCs/>
                <w:color w:val="000000"/>
                <w:sz w:val="21"/>
                <w:szCs w:val="21"/>
                <w:lang w:eastAsia="zh-TW"/>
              </w:rPr>
            </w:pP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确保院长办公会/党委会议事工作规范、有序。</w:t>
            </w: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未建立相关制度，或相关制度不完善，可能导致院长办公会/党委会议事工作无章可循、无据可依。</w:t>
            </w: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西藏农牧学院制定了《西藏农牧学院党委会议事规则》、《西藏农牧学院院长办公会议事规则》、《西藏农牧学院贯彻落实“三重一大”决策制度的实施办法》以确保院长办公会及党委会决策程序正常有序开展。</w:t>
            </w: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c>
          <w:tcPr>
            <w:tcW w:w="377"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《西藏农牧学院党委会议事规则》</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《西藏农牧学院院长办公会议事规则》</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《西藏农牧学院贯彻落实“三重一大”决策制度的实施办法》</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确保院长办公会/党委会议题选择科学、合理，具有针对性。</w:t>
            </w:r>
          </w:p>
        </w:tc>
        <w:tc>
          <w:tcPr>
            <w:tcW w:w="335" w:type="pct"/>
            <w:vMerge w:val="restar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议题未经调研、协商或未经相应的沟通审核，可能会造成议题选择不科学、不合理。</w:t>
            </w: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呈报单位经办人组织对议题进行论证，并形成书面材料。书面提交供决策的材料原则上应有事项背景描述、工作进展、调查研究、可供选择的方案、需要学校支持事宜等要素，如果涉及到经费投入，还需提交项目预算。</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专业性、技术性较强的重要事项，应经过专家评估及技术、政策、法律咨询，必要时还要进行文字审核和安全稳定风险评估。对事关师生员工切身利益的重要事项，应通过教职工代表大会、规范性文件听证、重大事项决策听证、重大制度意见征求与解读平台或其他方式，广泛听取师生员工的意见建议和学术委员会的意见。</w:t>
            </w:r>
          </w:p>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充分论证后填写《西藏农牧学院议题审批表》。</w:t>
            </w:r>
          </w:p>
        </w:tc>
        <w:tc>
          <w:tcPr>
            <w:tcW w:w="335"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呈报单位经办人</w:t>
            </w:r>
          </w:p>
        </w:tc>
        <w:tc>
          <w:tcPr>
            <w:tcW w:w="377" w:type="pct"/>
            <w:shd w:val="clear" w:color="auto" w:fill="auto"/>
            <w:hideMark/>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呈报部门负责人审核议题，主要关注议题是否经过了相关论证、上会要求是否合理，审核无误后在《西藏农牧学院议题审批表》上签字确认。</w:t>
            </w:r>
          </w:p>
        </w:tc>
        <w:tc>
          <w:tcPr>
            <w:tcW w:w="335"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呈报部门负责人</w:t>
            </w:r>
          </w:p>
        </w:tc>
        <w:tc>
          <w:tcPr>
            <w:tcW w:w="377" w:type="pct"/>
            <w:shd w:val="clear" w:color="auto" w:fill="auto"/>
            <w:hideMark/>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相关职能部门负责人审核议题，主要关注涉及本部门的议题内容是否经过论证、是否合理，审核无误后在《西藏农牧学院议题审批表》上签字确认。</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相关职能部门负责人</w:t>
            </w:r>
          </w:p>
        </w:tc>
        <w:tc>
          <w:tcPr>
            <w:tcW w:w="377"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院办公室/党委办公室主任复核议题，主要关注议题是否经过了相关论证、上会要求是否合理，审核无误后在《西藏农牧学院议题审批表》上签字确认。</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院办公室/党委办公室主任</w:t>
            </w:r>
          </w:p>
        </w:tc>
        <w:tc>
          <w:tcPr>
            <w:tcW w:w="377"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8B3495" w:rsidRPr="00A061C7" w:rsidRDefault="00377F22"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8B3495" w:rsidRPr="00A061C7">
              <w:rPr>
                <w:rFonts w:ascii="微软雅黑" w:eastAsia="微软雅黑" w:hAnsi="微软雅黑" w:cs="Times New Roman" w:hint="eastAsia"/>
                <w:kern w:val="2"/>
                <w:sz w:val="21"/>
                <w:szCs w:val="21"/>
              </w:rPr>
              <w:t>审核议题，主要关注议题是否经过了相关论证、上会要求是否合理，审核无误后在《西藏农牧学院议题审批表》上签字确认。</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8B3495" w:rsidRPr="00A061C7" w:rsidRDefault="00377F22"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分管院领导</w:t>
            </w:r>
          </w:p>
        </w:tc>
        <w:tc>
          <w:tcPr>
            <w:tcW w:w="377"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院长/党委书记审核议题，主要关注议题是否经过了相关论证、上会要求是否合理，审批后在《西藏农牧学院议题审批表》上签字确认。</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8B3495" w:rsidRPr="00A061C7" w:rsidRDefault="008B3495"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院长/党委书记</w:t>
            </w:r>
          </w:p>
        </w:tc>
        <w:tc>
          <w:tcPr>
            <w:tcW w:w="377" w:type="pct"/>
            <w:shd w:val="clear" w:color="auto" w:fill="auto"/>
          </w:tcPr>
          <w:p w:rsidR="008B3495" w:rsidRPr="00A061C7" w:rsidRDefault="008B3495"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《西藏农牧学院议题审批表》</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确保议事程序符合规定，议事内容得到准确记录。</w:t>
            </w:r>
          </w:p>
        </w:tc>
        <w:tc>
          <w:tcPr>
            <w:tcW w:w="335"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议事程序违反规定或议事内容未得到准确记录，可能会造成执行流于形式，影响集体决策的权威性。</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定期举行，由校长/党委书记作为会议主持人。学院党委会必须有半数以上党委班子成员到会方能召开。讨论决定干部任免等“三重一大”重要事项时，必须有三分之二以上党委班子成员到会方能召开。表决事项时，以超过应到会党委班子成员人数的半数同意为通过。院长办公会必须有半数以上班子成员到会方能召开，出席人员为学院行政领导班子成员、纪委书记；固定列席人员为院长助理及院长办公室、监察室主要负责同志；其他列席人员视议题而定。</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w:t>
            </w:r>
          </w:p>
        </w:tc>
        <w:tc>
          <w:tcPr>
            <w:tcW w:w="377"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《会议纪要》</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432"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418"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院办公室/党委办公室主任审核《会议纪要》，主要关注纪要内容是否完整准确记录了决策事项，审核无误后交由会议主持人签发。</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院办公室/党委办公室主任</w:t>
            </w:r>
          </w:p>
        </w:tc>
        <w:tc>
          <w:tcPr>
            <w:tcW w:w="377"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《会议纪要》</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432"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p>
        </w:tc>
        <w:tc>
          <w:tcPr>
            <w:tcW w:w="418"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C10</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院长办公会/党委会主持人签发《会议纪要》，主要关注会议纪要内容是否记录准确、内容是否全面。</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院长办公会/党委会主持人</w:t>
            </w:r>
          </w:p>
        </w:tc>
        <w:tc>
          <w:tcPr>
            <w:tcW w:w="377"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《会议纪要》</w:t>
            </w:r>
          </w:p>
        </w:tc>
      </w:tr>
      <w:tr w:rsidR="008B3495" w:rsidRPr="00A061C7" w:rsidTr="008B34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p>
        </w:tc>
        <w:tc>
          <w:tcPr>
            <w:tcW w:w="1172"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院办公室/党委办公室秘书对院办公室/党委会议事流程涉及的相关资料归档保存，以便后续查阅。</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8B3495" w:rsidRPr="00A061C7" w:rsidRDefault="008B3495"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院办公室/党委办公室秘书</w:t>
            </w:r>
          </w:p>
        </w:tc>
        <w:tc>
          <w:tcPr>
            <w:tcW w:w="377" w:type="pct"/>
            <w:shd w:val="clear" w:color="auto" w:fill="auto"/>
          </w:tcPr>
          <w:p w:rsidR="008B3495" w:rsidRPr="00A061C7" w:rsidRDefault="008B3495"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8B3495" w:rsidRPr="00A061C7" w:rsidRDefault="008B3495" w:rsidP="003A7FBE">
      <w:pPr>
        <w:widowControl w:val="0"/>
        <w:spacing w:after="0" w:line="320" w:lineRule="exact"/>
        <w:jc w:val="both"/>
        <w:rPr>
          <w:rFonts w:ascii="微软雅黑" w:eastAsia="微软雅黑" w:hAnsi="微软雅黑" w:cs="Arial"/>
          <w:kern w:val="2"/>
          <w:sz w:val="24"/>
          <w:szCs w:val="24"/>
        </w:rPr>
      </w:pPr>
    </w:p>
    <w:p w:rsidR="008B3495" w:rsidRPr="00A061C7" w:rsidRDefault="008B3495">
      <w:pPr>
        <w:rPr>
          <w:rFonts w:ascii="微软雅黑" w:eastAsia="微软雅黑" w:hAnsi="微软雅黑"/>
        </w:rPr>
      </w:pPr>
    </w:p>
    <w:p w:rsidR="00E94F34" w:rsidRPr="00A061C7" w:rsidRDefault="00E94F34">
      <w:pPr>
        <w:rPr>
          <w:rFonts w:ascii="微软雅黑" w:eastAsia="微软雅黑" w:hAnsi="微软雅黑"/>
          <w:sz w:val="24"/>
          <w:szCs w:val="24"/>
        </w:rPr>
      </w:pPr>
      <w:r w:rsidRPr="00A061C7">
        <w:rPr>
          <w:rFonts w:ascii="微软雅黑" w:eastAsia="微软雅黑" w:hAnsi="微软雅黑"/>
          <w:sz w:val="24"/>
          <w:szCs w:val="24"/>
        </w:rPr>
        <w:br w:type="page"/>
      </w:r>
    </w:p>
    <w:p w:rsidR="00E94F34"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COE.02.03_</w:t>
      </w:r>
      <w:r w:rsidR="00E94F34" w:rsidRPr="00A061C7">
        <w:rPr>
          <w:rFonts w:ascii="微软雅黑" w:eastAsia="微软雅黑" w:hAnsi="微软雅黑" w:hint="eastAsia"/>
          <w:sz w:val="24"/>
          <w:szCs w:val="24"/>
        </w:rPr>
        <w:t>重大事项督办</w:t>
      </w:r>
      <w:r w:rsidR="00E94F34" w:rsidRPr="00A061C7">
        <w:rPr>
          <w:rFonts w:ascii="微软雅黑" w:eastAsia="微软雅黑" w:hAnsi="微软雅黑"/>
          <w:sz w:val="24"/>
          <w:szCs w:val="24"/>
        </w:rPr>
        <w:t>流程</w:t>
      </w:r>
    </w:p>
    <w:tbl>
      <w:tblPr>
        <w:tblW w:w="5000" w:type="pct"/>
        <w:tblLook w:val="04A0" w:firstRow="1" w:lastRow="0" w:firstColumn="1" w:lastColumn="0" w:noHBand="0" w:noVBand="1"/>
      </w:tblPr>
      <w:tblGrid>
        <w:gridCol w:w="1398"/>
        <w:gridCol w:w="2472"/>
        <w:gridCol w:w="1037"/>
        <w:gridCol w:w="1508"/>
        <w:gridCol w:w="2828"/>
      </w:tblGrid>
      <w:tr w:rsidR="00E94F34" w:rsidRPr="00A061C7" w:rsidTr="00E94F34">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4F34" w:rsidRPr="00A061C7" w:rsidRDefault="00E94F34"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94F34" w:rsidRPr="00A061C7" w:rsidRDefault="00E94F34"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COE.02.03</w:t>
            </w:r>
          </w:p>
        </w:tc>
      </w:tr>
      <w:tr w:rsidR="00E94F34" w:rsidRPr="00A061C7" w:rsidTr="00E94F34">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4F34" w:rsidRPr="00A061C7" w:rsidRDefault="00E94F34"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—运行机制</w:t>
            </w:r>
          </w:p>
        </w:tc>
        <w:tc>
          <w:tcPr>
            <w:tcW w:w="816" w:type="pct"/>
            <w:tcBorders>
              <w:top w:val="nil"/>
              <w:left w:val="nil"/>
              <w:bottom w:val="single" w:sz="4" w:space="0" w:color="auto"/>
              <w:right w:val="single" w:sz="4" w:space="0" w:color="auto"/>
            </w:tcBorders>
            <w:shd w:val="clear" w:color="auto" w:fill="auto"/>
            <w:noWrap/>
            <w:vAlign w:val="center"/>
            <w:hideMark/>
          </w:tcPr>
          <w:p w:rsidR="00E94F34" w:rsidRPr="00A061C7" w:rsidRDefault="00E94F34"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94F34" w:rsidRPr="00A061C7" w:rsidTr="00E94F34">
        <w:trPr>
          <w:trHeight w:val="1614"/>
        </w:trPr>
        <w:tc>
          <w:tcPr>
            <w:tcW w:w="5000" w:type="pct"/>
            <w:gridSpan w:val="5"/>
            <w:tcBorders>
              <w:top w:val="nil"/>
              <w:left w:val="nil"/>
              <w:bottom w:val="nil"/>
              <w:right w:val="nil"/>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重大事项督办流程</w:t>
            </w:r>
          </w:p>
        </w:tc>
      </w:tr>
      <w:tr w:rsidR="00E94F34" w:rsidRPr="00A061C7" w:rsidTr="00E94F34">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94F34" w:rsidRPr="00A061C7" w:rsidRDefault="00E94F34"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94F34" w:rsidRPr="00A061C7" w:rsidTr="00E94F34">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r>
      <w:tr w:rsidR="00E94F34" w:rsidRPr="00A061C7" w:rsidTr="00E94F34">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r>
      <w:tr w:rsidR="00E94F34" w:rsidRPr="00A061C7" w:rsidTr="00E94F34">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4F34" w:rsidRPr="00A061C7" w:rsidRDefault="00E94F34" w:rsidP="003A7FBE">
            <w:pPr>
              <w:spacing w:after="0" w:line="240" w:lineRule="auto"/>
              <w:jc w:val="center"/>
              <w:rPr>
                <w:rFonts w:ascii="微软雅黑" w:eastAsia="微软雅黑" w:hAnsi="微软雅黑" w:cs="Arial"/>
                <w:color w:val="000000"/>
                <w:sz w:val="21"/>
                <w:szCs w:val="21"/>
              </w:rPr>
            </w:pPr>
          </w:p>
        </w:tc>
      </w:tr>
      <w:tr w:rsidR="00E94F34" w:rsidRPr="00A061C7" w:rsidTr="00E94F34">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94F34" w:rsidRPr="00A061C7" w:rsidRDefault="00E94F34"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院长办公室/党委办公室</w:t>
            </w:r>
          </w:p>
        </w:tc>
      </w:tr>
      <w:tr w:rsidR="00E94F34" w:rsidRPr="00A061C7" w:rsidTr="00E94F34">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94F34" w:rsidRPr="00A061C7" w:rsidRDefault="00E94F34"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秘书</w:t>
            </w:r>
          </w:p>
        </w:tc>
      </w:tr>
      <w:tr w:rsidR="00E94F34" w:rsidRPr="00A061C7" w:rsidTr="00E94F34">
        <w:trPr>
          <w:trHeight w:val="420"/>
        </w:trPr>
        <w:tc>
          <w:tcPr>
            <w:tcW w:w="5000" w:type="pct"/>
            <w:gridSpan w:val="5"/>
            <w:tcBorders>
              <w:top w:val="nil"/>
              <w:left w:val="nil"/>
              <w:bottom w:val="nil"/>
              <w:right w:val="nil"/>
            </w:tcBorders>
            <w:shd w:val="clear" w:color="auto" w:fill="auto"/>
            <w:vAlign w:val="center"/>
            <w:hideMark/>
          </w:tcPr>
          <w:p w:rsidR="00E94F34" w:rsidRPr="00A061C7" w:rsidRDefault="00E94F34" w:rsidP="003A7FBE">
            <w:pPr>
              <w:spacing w:after="0" w:line="240" w:lineRule="auto"/>
              <w:rPr>
                <w:rFonts w:ascii="微软雅黑" w:eastAsia="微软雅黑" w:hAnsi="微软雅黑" w:cs="Arial"/>
                <w:color w:val="000000"/>
                <w:sz w:val="24"/>
                <w:szCs w:val="24"/>
              </w:rPr>
            </w:pPr>
          </w:p>
        </w:tc>
      </w:tr>
      <w:tr w:rsidR="00E94F34" w:rsidRPr="00A061C7" w:rsidTr="00E94F34">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94F34" w:rsidRPr="00A061C7" w:rsidRDefault="00E94F34"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94F34" w:rsidRPr="00A061C7" w:rsidTr="00E94F34">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94F34" w:rsidRPr="00A061C7" w:rsidRDefault="00E94F34"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阐述重大事项督办的相关管理流程，旨在确保决议事项及时有效落实。</w:t>
            </w:r>
          </w:p>
        </w:tc>
      </w:tr>
      <w:tr w:rsidR="00E94F34" w:rsidRPr="00A061C7" w:rsidTr="00E94F34">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94F34" w:rsidRPr="00A061C7" w:rsidRDefault="00E94F34"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94F34" w:rsidRPr="00A061C7" w:rsidTr="00E94F34">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94F34" w:rsidRPr="00A061C7" w:rsidRDefault="00E94F34"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《西藏农牧学院督查督办工作实施办法》《中共西藏农牧学院委员会关于加强落实工作的实施办法》</w:t>
            </w:r>
          </w:p>
        </w:tc>
      </w:tr>
      <w:tr w:rsidR="00E94F34" w:rsidRPr="00A061C7" w:rsidTr="00E94F34">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94F34" w:rsidRPr="00A061C7" w:rsidRDefault="00E94F34"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94F34" w:rsidRPr="00A061C7" w:rsidTr="00E94F34">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94F34" w:rsidRPr="00A061C7" w:rsidRDefault="00E94F34"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94F34" w:rsidRPr="00A061C7" w:rsidRDefault="00E94F34" w:rsidP="003A7FBE">
      <w:pPr>
        <w:widowControl w:val="0"/>
        <w:spacing w:after="0" w:line="320" w:lineRule="exact"/>
        <w:jc w:val="both"/>
        <w:rPr>
          <w:rFonts w:ascii="微软雅黑" w:eastAsia="微软雅黑" w:hAnsi="微软雅黑" w:cs="Arial"/>
          <w:b/>
          <w:bCs/>
          <w:kern w:val="44"/>
          <w:sz w:val="24"/>
          <w:szCs w:val="24"/>
        </w:rPr>
        <w:sectPr w:rsidR="00E94F34" w:rsidRPr="00A061C7" w:rsidSect="00612415">
          <w:footerReference w:type="default" r:id="rId2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94F34" w:rsidRPr="00A061C7" w:rsidRDefault="00E94F34"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94F34" w:rsidRPr="00A061C7" w:rsidRDefault="00A611BD"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559" cy="5257800"/>
            <wp:effectExtent l="0" t="0" r="0" b="0"/>
            <wp:docPr id="16" name="图片 16" descr="C:\Users\sherry-xm.fan\Desktop\西藏农牧学院内控体系建设项目现阶段成果\07.西藏农牧学院内部控制体系建设\02-内控体系构建\02.内部控制流程文档\01.按模块\01.COE_控制环境\COE.02_运行机制\COE.02.03_重大事项督办流程\COE.02.03_重大事项督办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herry-xm.fan\Desktop\西藏农牧学院内控体系建设项目现阶段成果\07.西藏农牧学院内部控制体系建设\02-内控体系构建\02.内部控制流程文档\01.按模块\01.COE_控制环境\COE.02_运行机制\COE.02.03_重大事项督办流程\COE.02.03_重大事项督办流程.em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867269" cy="5260594"/>
                    </a:xfrm>
                    <a:prstGeom prst="rect">
                      <a:avLst/>
                    </a:prstGeom>
                    <a:noFill/>
                    <a:ln>
                      <a:noFill/>
                    </a:ln>
                  </pic:spPr>
                </pic:pic>
              </a:graphicData>
            </a:graphic>
          </wp:inline>
        </w:drawing>
      </w:r>
    </w:p>
    <w:p w:rsidR="00E94F34" w:rsidRPr="00A061C7" w:rsidRDefault="00E94F34"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94F34" w:rsidRPr="00A061C7" w:rsidSect="00612415">
          <w:pgSz w:w="16839" w:h="11907" w:orient="landscape" w:code="9"/>
          <w:pgMar w:top="1440" w:right="1440" w:bottom="1440" w:left="1440" w:header="708" w:footer="708" w:gutter="0"/>
          <w:cols w:space="708"/>
          <w:docGrid w:linePitch="360"/>
        </w:sectPr>
      </w:pPr>
    </w:p>
    <w:p w:rsidR="00E94F34" w:rsidRPr="00A061C7" w:rsidRDefault="00E94F34"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94F34" w:rsidRPr="00A061C7" w:rsidTr="00E94F34">
        <w:trPr>
          <w:trHeight w:hRule="exact" w:val="692"/>
          <w:tblHeader/>
          <w:jc w:val="center"/>
        </w:trPr>
        <w:tc>
          <w:tcPr>
            <w:tcW w:w="297" w:type="pct"/>
            <w:shd w:val="clear" w:color="auto" w:fill="B8CCE4"/>
            <w:vAlign w:val="center"/>
          </w:tcPr>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94F34" w:rsidRPr="00A061C7" w:rsidRDefault="00E94F34"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94F34" w:rsidRPr="00A061C7" w:rsidTr="00E94F34">
        <w:trPr>
          <w:jc w:val="center"/>
        </w:trPr>
        <w:tc>
          <w:tcPr>
            <w:tcW w:w="297" w:type="pct"/>
            <w:vAlign w:val="center"/>
          </w:tcPr>
          <w:p w:rsidR="00E94F34" w:rsidRPr="00A061C7" w:rsidRDefault="00E94F34"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Arial" w:hint="eastAsia"/>
                <w:sz w:val="21"/>
                <w:szCs w:val="21"/>
              </w:rPr>
              <w:t>西藏农牧学院制定了《西藏农牧学院督查督办工作实施办法》、《中共西藏农牧学院委员会关于加强落实工作的实施办法》，确定重大事项督办工作顺利有效开展。</w:t>
            </w:r>
            <w:r w:rsidRPr="00A061C7">
              <w:rPr>
                <w:rFonts w:ascii="微软雅黑" w:eastAsia="微软雅黑" w:hAnsi="微软雅黑" w:cs="Times New Roman" w:hint="eastAsia"/>
                <w:kern w:val="2"/>
                <w:sz w:val="21"/>
                <w:szCs w:val="21"/>
              </w:rPr>
              <w:br/>
              <w:t>流程开始。</w:t>
            </w:r>
          </w:p>
        </w:tc>
        <w:tc>
          <w:tcPr>
            <w:tcW w:w="894"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94F34" w:rsidRPr="00A061C7" w:rsidTr="00E94F34">
        <w:trPr>
          <w:jc w:val="center"/>
        </w:trPr>
        <w:tc>
          <w:tcPr>
            <w:tcW w:w="2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下发督办通知</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院长办公室/党委办公室秘书将督办通知下发至各责任部门。</w:t>
            </w:r>
          </w:p>
        </w:tc>
        <w:tc>
          <w:tcPr>
            <w:tcW w:w="894"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提交书面报告</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责任部门经办人</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责任部门经办人根据事项落实情况填写《落实情况报告》，并提交本部门负责人审核。</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1</w:t>
            </w:r>
            <w:r w:rsidRPr="00A061C7">
              <w:rPr>
                <w:rFonts w:ascii="微软雅黑" w:eastAsia="微软雅黑" w:hAnsi="微软雅黑" w:cs="Times New Roman" w:hint="eastAsia"/>
                <w:kern w:val="2"/>
                <w:sz w:val="21"/>
                <w:szCs w:val="21"/>
              </w:rPr>
              <w:t>】</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《落实情况报告》</w:t>
            </w: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责任部门负责人</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w:t>
            </w:r>
            <w:r w:rsidRPr="00A061C7">
              <w:rPr>
                <w:rFonts w:ascii="微软雅黑" w:eastAsia="微软雅黑" w:hAnsi="微软雅黑" w:cs="Times New Roman"/>
                <w:kern w:val="2"/>
                <w:sz w:val="21"/>
                <w:szCs w:val="21"/>
              </w:rPr>
              <w:t>2</w:t>
            </w:r>
            <w:r w:rsidRPr="00A061C7">
              <w:rPr>
                <w:rFonts w:ascii="微软雅黑" w:eastAsia="微软雅黑" w:hAnsi="微软雅黑" w:cs="Times New Roman" w:hint="eastAsia"/>
                <w:kern w:val="2"/>
                <w:sz w:val="21"/>
                <w:szCs w:val="21"/>
              </w:rPr>
              <w:t>】</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责任部门主要负责人审核《落实情况报告》，确认本部门督办事项的落实情况与进展。</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汇总形成专报</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院长办公室/党委办公室秘书汇总各责任部门事项的落实情况，形成《督办信息专报》。内容包括已办结事项和尚未办结事项。</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2</w:t>
            </w:r>
            <w:r w:rsidRPr="00A061C7">
              <w:rPr>
                <w:rFonts w:ascii="微软雅黑" w:eastAsia="微软雅黑" w:hAnsi="微软雅黑" w:cs="Times New Roman" w:hint="eastAsia"/>
                <w:kern w:val="2"/>
                <w:sz w:val="21"/>
                <w:szCs w:val="21"/>
              </w:rPr>
              <w:t>】</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《督办信息专报》</w:t>
            </w: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院长办公室/党委办公室主任</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w:t>
            </w:r>
            <w:r w:rsidRPr="00A061C7">
              <w:rPr>
                <w:rFonts w:ascii="微软雅黑" w:eastAsia="微软雅黑" w:hAnsi="微软雅黑" w:cs="Times New Roman"/>
                <w:kern w:val="2"/>
                <w:sz w:val="21"/>
                <w:szCs w:val="21"/>
              </w:rPr>
              <w:t>3</w:t>
            </w:r>
            <w:r w:rsidRPr="00A061C7">
              <w:rPr>
                <w:rFonts w:ascii="微软雅黑" w:eastAsia="微软雅黑" w:hAnsi="微软雅黑" w:cs="Times New Roman" w:hint="eastAsia"/>
                <w:kern w:val="2"/>
                <w:sz w:val="21"/>
                <w:szCs w:val="21"/>
              </w:rPr>
              <w:t>】</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院长办公室/党委办公室主任审核《督办信息专报》，关注两会决定事项的落实情况，重点关注尚未办结事项的情况。</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签发</w:t>
            </w:r>
          </w:p>
        </w:tc>
        <w:tc>
          <w:tcPr>
            <w:tcW w:w="617" w:type="pct"/>
            <w:vAlign w:val="center"/>
          </w:tcPr>
          <w:p w:rsidR="00E94F34" w:rsidRPr="00A061C7" w:rsidRDefault="00377F22"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E94F34" w:rsidRPr="00A061C7" w:rsidRDefault="00377F22"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E94F34" w:rsidRPr="00A061C7">
              <w:rPr>
                <w:rFonts w:ascii="微软雅黑" w:eastAsia="微软雅黑" w:hAnsi="微软雅黑" w:cs="Times New Roman" w:hint="eastAsia"/>
                <w:kern w:val="2"/>
                <w:sz w:val="21"/>
                <w:szCs w:val="21"/>
              </w:rPr>
              <w:t>签发《督办信息专报》</w:t>
            </w:r>
          </w:p>
          <w:p w:rsidR="00694BA5" w:rsidRPr="00A061C7" w:rsidRDefault="00694BA5" w:rsidP="003A7FBE">
            <w:pPr>
              <w:widowControl w:val="0"/>
              <w:spacing w:after="0" w:line="320" w:lineRule="exact"/>
              <w:rPr>
                <w:rFonts w:ascii="微软雅黑" w:eastAsia="微软雅黑" w:hAnsi="微软雅黑" w:cs="Times New Roman"/>
                <w:kern w:val="2"/>
                <w:sz w:val="21"/>
                <w:szCs w:val="21"/>
              </w:rPr>
            </w:pP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行文</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院长办公室/党委办公室秘书将《督办信息专报》正式行文。</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办结督办事项</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院长办公室/党委办公室秘书办结本期已完全落实的督办事项，未办结事项之后继续进行督办。</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297" w:type="pct"/>
            <w:vAlign w:val="center"/>
          </w:tcPr>
          <w:p w:rsidR="00E94F34" w:rsidRPr="00A061C7" w:rsidRDefault="00E94F34" w:rsidP="003A7FB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w:t>
            </w:r>
            <w:r w:rsidRPr="00A061C7">
              <w:rPr>
                <w:rFonts w:ascii="微软雅黑" w:eastAsia="微软雅黑" w:hAnsi="微软雅黑" w:cs="Times New Roman"/>
                <w:kern w:val="2"/>
                <w:sz w:val="21"/>
                <w:szCs w:val="24"/>
              </w:rPr>
              <w:t>9</w:t>
            </w:r>
          </w:p>
        </w:tc>
        <w:tc>
          <w:tcPr>
            <w:tcW w:w="59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归档</w:t>
            </w:r>
          </w:p>
        </w:tc>
        <w:tc>
          <w:tcPr>
            <w:tcW w:w="617" w:type="pct"/>
            <w:vAlign w:val="center"/>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2595"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w:t>
            </w:r>
            <w:r w:rsidRPr="00A061C7">
              <w:rPr>
                <w:rFonts w:ascii="微软雅黑" w:eastAsia="微软雅黑" w:hAnsi="微软雅黑" w:cs="Times New Roman"/>
                <w:kern w:val="2"/>
                <w:sz w:val="21"/>
                <w:szCs w:val="21"/>
              </w:rPr>
              <w:t>4</w:t>
            </w:r>
            <w:r w:rsidRPr="00A061C7">
              <w:rPr>
                <w:rFonts w:ascii="微软雅黑" w:eastAsia="微软雅黑" w:hAnsi="微软雅黑" w:cs="Times New Roman" w:hint="eastAsia"/>
                <w:kern w:val="2"/>
                <w:sz w:val="21"/>
                <w:szCs w:val="21"/>
              </w:rPr>
              <w:t>】</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院长办公室/党委办公室秘书对督办的相关材料进行归档。</w:t>
            </w:r>
          </w:p>
        </w:tc>
        <w:tc>
          <w:tcPr>
            <w:tcW w:w="894" w:type="pct"/>
            <w:vAlign w:val="bottom"/>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r>
      <w:tr w:rsidR="00E94F34" w:rsidRPr="00A061C7" w:rsidTr="00E94F34">
        <w:trPr>
          <w:jc w:val="center"/>
        </w:trPr>
        <w:tc>
          <w:tcPr>
            <w:tcW w:w="5000" w:type="pct"/>
            <w:gridSpan w:val="5"/>
          </w:tcPr>
          <w:p w:rsidR="00E94F34" w:rsidRPr="00A061C7" w:rsidRDefault="00E94F34"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E94F34" w:rsidRPr="00A061C7" w:rsidRDefault="00E94F34" w:rsidP="003A7FBE">
      <w:pPr>
        <w:widowControl w:val="0"/>
        <w:tabs>
          <w:tab w:val="left" w:pos="180"/>
        </w:tabs>
        <w:spacing w:after="0" w:line="240" w:lineRule="atLeast"/>
        <w:jc w:val="both"/>
        <w:rPr>
          <w:rFonts w:ascii="微软雅黑" w:eastAsia="微软雅黑" w:hAnsi="微软雅黑" w:cs="Arial"/>
          <w:b/>
          <w:bCs/>
          <w:kern w:val="44"/>
          <w:sz w:val="24"/>
          <w:szCs w:val="24"/>
        </w:rPr>
        <w:sectPr w:rsidR="00E94F34" w:rsidRPr="00A061C7" w:rsidSect="00612415">
          <w:pgSz w:w="11907" w:h="16839" w:code="9"/>
          <w:pgMar w:top="1440" w:right="1418" w:bottom="1440" w:left="1418" w:header="567" w:footer="567" w:gutter="0"/>
          <w:cols w:space="425"/>
          <w:docGrid w:linePitch="312"/>
        </w:sectPr>
      </w:pPr>
    </w:p>
    <w:p w:rsidR="00E94F34" w:rsidRPr="00A061C7" w:rsidRDefault="00E94F34"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94F34" w:rsidRPr="00A061C7" w:rsidTr="00E94F34">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94F34" w:rsidRPr="00A061C7" w:rsidTr="00E94F34">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94F34" w:rsidRPr="00A061C7" w:rsidRDefault="00E94F34" w:rsidP="003A7FB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94F34" w:rsidRPr="00A061C7" w:rsidRDefault="00E94F34" w:rsidP="003A7FBE">
            <w:pPr>
              <w:spacing w:after="0" w:line="240" w:lineRule="auto"/>
              <w:jc w:val="center"/>
              <w:rPr>
                <w:rFonts w:ascii="微软雅黑" w:eastAsia="微软雅黑" w:hAnsi="微软雅黑" w:cs="Arial"/>
                <w:b/>
                <w:bCs/>
                <w:color w:val="000000"/>
                <w:sz w:val="21"/>
                <w:szCs w:val="21"/>
                <w:lang w:eastAsia="zh-TW"/>
              </w:rPr>
            </w:pPr>
          </w:p>
        </w:tc>
      </w:tr>
      <w:tr w:rsidR="00E94F34" w:rsidRPr="00A061C7" w:rsidTr="00E94F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确保重大事项督办工作有据可依，过程规范有效。</w:t>
            </w: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重大事项督办缺乏制度规范，可能会造成该项工作无法顺利、规范的开展。</w:t>
            </w: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西藏农牧学院制定了《西藏农牧学院督查督办工作实施办法》、《中共西藏农牧学院委员会关于加强落实工作的实施办法》，确定重大事项督办工作顺利有效开展。</w:t>
            </w: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c>
          <w:tcPr>
            <w:tcW w:w="377"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《西藏农牧学院督查督办工作实施办法》</w:t>
            </w:r>
          </w:p>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《中共西藏农牧学院委员会关于加强落实工作的实施办法》</w:t>
            </w:r>
          </w:p>
        </w:tc>
      </w:tr>
      <w:tr w:rsidR="00E94F34" w:rsidRPr="00A061C7" w:rsidTr="00E94F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确保各类事项及时、有效执行。</w:t>
            </w:r>
          </w:p>
        </w:tc>
        <w:tc>
          <w:tcPr>
            <w:tcW w:w="335" w:type="pct"/>
            <w:vMerge w:val="restar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事项缺乏督办，可能会造成事项执行不力。</w:t>
            </w: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责任部门负责人审核《落实情况报告》，确认本部门督办事项的落实情况与进展。</w:t>
            </w:r>
          </w:p>
        </w:tc>
        <w:tc>
          <w:tcPr>
            <w:tcW w:w="335"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E94F34" w:rsidRPr="00A061C7" w:rsidRDefault="00E94F34"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责任部门负责人</w:t>
            </w:r>
          </w:p>
        </w:tc>
        <w:tc>
          <w:tcPr>
            <w:tcW w:w="377" w:type="pct"/>
            <w:shd w:val="clear" w:color="auto" w:fill="auto"/>
            <w:hideMark/>
          </w:tcPr>
          <w:p w:rsidR="00E94F34" w:rsidRPr="00A061C7" w:rsidRDefault="00E94F34"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《落实情况报告》</w:t>
            </w:r>
          </w:p>
        </w:tc>
      </w:tr>
      <w:tr w:rsidR="00E94F34" w:rsidRPr="00A061C7" w:rsidTr="00E94F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院长办公室/党委办公室主任审核《督办信息专报》，关注两会决定事项的落实情况，重点关注尚未办结事项的情况。</w:t>
            </w:r>
          </w:p>
        </w:tc>
        <w:tc>
          <w:tcPr>
            <w:tcW w:w="335"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E94F34" w:rsidRPr="00A061C7" w:rsidRDefault="00E94F34" w:rsidP="003A7FB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E94F34" w:rsidRPr="00A061C7" w:rsidRDefault="00E94F34"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院长办公室/党委办公室主任</w:t>
            </w:r>
          </w:p>
        </w:tc>
        <w:tc>
          <w:tcPr>
            <w:tcW w:w="377" w:type="pct"/>
            <w:shd w:val="clear" w:color="auto" w:fill="auto"/>
            <w:hideMark/>
          </w:tcPr>
          <w:p w:rsidR="00E94F34" w:rsidRPr="00A061C7" w:rsidRDefault="00E94F34" w:rsidP="003A7FB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《督办信息专报》</w:t>
            </w:r>
          </w:p>
        </w:tc>
      </w:tr>
      <w:tr w:rsidR="00E94F34" w:rsidRPr="00A061C7" w:rsidTr="00E94F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院长办公室/党委办公室秘书对督办的相关材料进行归档。</w:t>
            </w:r>
          </w:p>
        </w:tc>
        <w:tc>
          <w:tcPr>
            <w:tcW w:w="335" w:type="pct"/>
            <w:shd w:val="clear" w:color="auto" w:fill="auto"/>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E94F34" w:rsidRPr="00A061C7" w:rsidRDefault="00E94F34" w:rsidP="003A7FB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院长办公室/党委办公室秘书</w:t>
            </w:r>
          </w:p>
        </w:tc>
        <w:tc>
          <w:tcPr>
            <w:tcW w:w="377" w:type="pct"/>
            <w:shd w:val="clear" w:color="auto" w:fill="auto"/>
          </w:tcPr>
          <w:p w:rsidR="00E94F34" w:rsidRPr="00A061C7" w:rsidRDefault="00E94F34"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E94F34" w:rsidRPr="00A061C7" w:rsidRDefault="00E94F34" w:rsidP="003A7FBE">
      <w:pPr>
        <w:widowControl w:val="0"/>
        <w:spacing w:after="0" w:line="320" w:lineRule="exact"/>
        <w:jc w:val="both"/>
        <w:rPr>
          <w:rFonts w:ascii="微软雅黑" w:eastAsia="微软雅黑" w:hAnsi="微软雅黑" w:cs="Arial"/>
          <w:kern w:val="2"/>
          <w:sz w:val="24"/>
          <w:szCs w:val="24"/>
        </w:rPr>
      </w:pPr>
    </w:p>
    <w:p w:rsidR="00E94F34" w:rsidRPr="00A061C7" w:rsidRDefault="00E94F34">
      <w:pPr>
        <w:rPr>
          <w:rFonts w:ascii="微软雅黑" w:eastAsia="微软雅黑" w:hAnsi="微软雅黑"/>
        </w:rPr>
      </w:pPr>
    </w:p>
    <w:p w:rsidR="00BE3512" w:rsidRPr="00A061C7" w:rsidRDefault="00BE3512">
      <w:pPr>
        <w:rPr>
          <w:rFonts w:ascii="微软雅黑" w:eastAsia="微软雅黑" w:hAnsi="微软雅黑"/>
          <w:sz w:val="24"/>
          <w:szCs w:val="24"/>
        </w:rPr>
      </w:pPr>
      <w:r w:rsidRPr="00A061C7">
        <w:rPr>
          <w:rFonts w:ascii="微软雅黑" w:eastAsia="微软雅黑" w:hAnsi="微软雅黑"/>
          <w:sz w:val="24"/>
          <w:szCs w:val="24"/>
        </w:rPr>
        <w:br w:type="page"/>
      </w:r>
    </w:p>
    <w:p w:rsidR="00BE3512"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COE.03.01_</w:t>
      </w:r>
      <w:r w:rsidR="00BE3512" w:rsidRPr="00A061C7">
        <w:rPr>
          <w:rFonts w:ascii="微软雅黑" w:eastAsia="微软雅黑" w:hAnsi="微软雅黑" w:hint="eastAsia"/>
          <w:sz w:val="24"/>
          <w:szCs w:val="24"/>
        </w:rPr>
        <w:t>关键</w:t>
      </w:r>
      <w:r w:rsidR="00BE3512" w:rsidRPr="00A061C7">
        <w:rPr>
          <w:rFonts w:ascii="微软雅黑" w:eastAsia="微软雅黑" w:hAnsi="微软雅黑"/>
          <w:sz w:val="24"/>
          <w:szCs w:val="24"/>
        </w:rPr>
        <w:t>岗位判定流程</w:t>
      </w:r>
    </w:p>
    <w:tbl>
      <w:tblPr>
        <w:tblW w:w="5000" w:type="pct"/>
        <w:tblLook w:val="04A0" w:firstRow="1" w:lastRow="0" w:firstColumn="1" w:lastColumn="0" w:noHBand="0" w:noVBand="1"/>
      </w:tblPr>
      <w:tblGrid>
        <w:gridCol w:w="1398"/>
        <w:gridCol w:w="2472"/>
        <w:gridCol w:w="1037"/>
        <w:gridCol w:w="1508"/>
        <w:gridCol w:w="2828"/>
      </w:tblGrid>
      <w:tr w:rsidR="00BE3512" w:rsidRPr="00A061C7" w:rsidTr="00BE351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3512" w:rsidRPr="00A061C7" w:rsidRDefault="00BE3512"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E3512" w:rsidRPr="00A061C7" w:rsidRDefault="00BE3512"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COE.03.01</w:t>
            </w:r>
          </w:p>
        </w:tc>
      </w:tr>
      <w:tr w:rsidR="00BE3512" w:rsidRPr="00A061C7" w:rsidTr="00BE351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3512" w:rsidRPr="00A061C7" w:rsidRDefault="00BE3512"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—运行机制</w:t>
            </w:r>
          </w:p>
        </w:tc>
        <w:tc>
          <w:tcPr>
            <w:tcW w:w="816" w:type="pct"/>
            <w:tcBorders>
              <w:top w:val="nil"/>
              <w:left w:val="nil"/>
              <w:bottom w:val="single" w:sz="4" w:space="0" w:color="auto"/>
              <w:right w:val="single" w:sz="4" w:space="0" w:color="auto"/>
            </w:tcBorders>
            <w:shd w:val="clear" w:color="auto" w:fill="auto"/>
            <w:noWrap/>
            <w:vAlign w:val="center"/>
            <w:hideMark/>
          </w:tcPr>
          <w:p w:rsidR="00BE3512" w:rsidRPr="00A061C7" w:rsidRDefault="00BE3512"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E3512" w:rsidRPr="00A061C7" w:rsidTr="00BE3512">
        <w:trPr>
          <w:trHeight w:val="1614"/>
        </w:trPr>
        <w:tc>
          <w:tcPr>
            <w:tcW w:w="5000" w:type="pct"/>
            <w:gridSpan w:val="5"/>
            <w:tcBorders>
              <w:top w:val="nil"/>
              <w:left w:val="nil"/>
              <w:bottom w:val="nil"/>
              <w:right w:val="nil"/>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关键岗位判定流程</w:t>
            </w:r>
          </w:p>
        </w:tc>
      </w:tr>
      <w:tr w:rsidR="00BE3512" w:rsidRPr="00A061C7" w:rsidTr="00BE351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E3512" w:rsidRPr="00A061C7" w:rsidRDefault="00BE3512"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E3512" w:rsidRPr="00A061C7" w:rsidRDefault="00BE3512"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E3512" w:rsidRPr="00A061C7" w:rsidRDefault="00BE3512"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E3512" w:rsidRPr="00A061C7" w:rsidRDefault="00BE3512"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E3512" w:rsidRPr="00A061C7" w:rsidTr="00BE351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r>
      <w:tr w:rsidR="00BE3512" w:rsidRPr="00A061C7" w:rsidTr="00BE351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r>
      <w:tr w:rsidR="00BE3512" w:rsidRPr="00A061C7" w:rsidTr="00BE351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3512" w:rsidRPr="00A061C7" w:rsidRDefault="00BE3512" w:rsidP="003A7FBE">
            <w:pPr>
              <w:spacing w:after="0" w:line="240" w:lineRule="auto"/>
              <w:jc w:val="center"/>
              <w:rPr>
                <w:rFonts w:ascii="微软雅黑" w:eastAsia="微软雅黑" w:hAnsi="微软雅黑" w:cs="Arial"/>
                <w:color w:val="000000"/>
                <w:sz w:val="21"/>
                <w:szCs w:val="21"/>
              </w:rPr>
            </w:pPr>
          </w:p>
        </w:tc>
      </w:tr>
      <w:tr w:rsidR="00BE3512" w:rsidRPr="00A061C7" w:rsidTr="00BE351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E3512" w:rsidRPr="00A061C7" w:rsidRDefault="00BE3512"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BE3512" w:rsidRPr="00A061C7" w:rsidTr="00BE351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E3512" w:rsidRPr="00A061C7" w:rsidRDefault="00BE3512"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E3512" w:rsidRPr="00A061C7" w:rsidTr="00BE3512">
        <w:trPr>
          <w:trHeight w:val="420"/>
        </w:trPr>
        <w:tc>
          <w:tcPr>
            <w:tcW w:w="5000" w:type="pct"/>
            <w:gridSpan w:val="5"/>
            <w:tcBorders>
              <w:top w:val="nil"/>
              <w:left w:val="nil"/>
              <w:bottom w:val="nil"/>
              <w:right w:val="nil"/>
            </w:tcBorders>
            <w:shd w:val="clear" w:color="auto" w:fill="auto"/>
            <w:vAlign w:val="center"/>
            <w:hideMark/>
          </w:tcPr>
          <w:p w:rsidR="00BE3512" w:rsidRPr="00A061C7" w:rsidRDefault="00BE3512" w:rsidP="003A7FBE">
            <w:pPr>
              <w:spacing w:after="0" w:line="240" w:lineRule="auto"/>
              <w:rPr>
                <w:rFonts w:ascii="微软雅黑" w:eastAsia="微软雅黑" w:hAnsi="微软雅黑" w:cs="Arial"/>
                <w:color w:val="000000"/>
                <w:sz w:val="24"/>
                <w:szCs w:val="24"/>
              </w:rPr>
            </w:pPr>
          </w:p>
        </w:tc>
      </w:tr>
      <w:tr w:rsidR="00BE3512" w:rsidRPr="00A061C7" w:rsidTr="00BE351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E3512" w:rsidRPr="00A061C7" w:rsidRDefault="00BE3512"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E3512" w:rsidRPr="00A061C7" w:rsidTr="00BE351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E3512" w:rsidRPr="00A061C7" w:rsidRDefault="00BE3512"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阐述关键岗位判定流程，旨在确保关键岗位识别准确、合理，关键岗位判定科学严谨。</w:t>
            </w:r>
          </w:p>
        </w:tc>
      </w:tr>
      <w:tr w:rsidR="00BE3512" w:rsidRPr="00A061C7" w:rsidTr="00BE351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E3512" w:rsidRPr="00A061C7" w:rsidRDefault="00BE3512"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E3512" w:rsidRPr="00A061C7" w:rsidTr="00BE351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E3512" w:rsidRPr="00A061C7" w:rsidRDefault="00BE3512" w:rsidP="003A7FBE">
            <w:pPr>
              <w:widowControl w:val="0"/>
              <w:spacing w:after="0" w:line="320" w:lineRule="exact"/>
              <w:jc w:val="both"/>
              <w:rPr>
                <w:rFonts w:ascii="微软雅黑" w:eastAsia="微软雅黑" w:hAnsi="微软雅黑" w:cs="Arial"/>
                <w:sz w:val="21"/>
                <w:szCs w:val="21"/>
              </w:rPr>
            </w:pPr>
          </w:p>
        </w:tc>
      </w:tr>
      <w:tr w:rsidR="00BE3512" w:rsidRPr="00A061C7" w:rsidTr="00BE351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E3512" w:rsidRPr="00A061C7" w:rsidRDefault="00BE3512"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E3512" w:rsidRPr="00A061C7" w:rsidTr="00BE351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E3512" w:rsidRPr="00A061C7" w:rsidRDefault="00BE3512"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E3512" w:rsidRPr="00A061C7" w:rsidRDefault="00BE3512" w:rsidP="003A7FBE">
      <w:pPr>
        <w:widowControl w:val="0"/>
        <w:spacing w:after="0" w:line="320" w:lineRule="exact"/>
        <w:jc w:val="both"/>
        <w:rPr>
          <w:rFonts w:ascii="微软雅黑" w:eastAsia="微软雅黑" w:hAnsi="微软雅黑" w:cs="Arial"/>
          <w:b/>
          <w:bCs/>
          <w:kern w:val="44"/>
          <w:sz w:val="24"/>
          <w:szCs w:val="24"/>
        </w:rPr>
        <w:sectPr w:rsidR="00BE3512" w:rsidRPr="00A061C7" w:rsidSect="00612415">
          <w:footerReference w:type="default" r:id="rId2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E3512" w:rsidRPr="00A061C7" w:rsidRDefault="00BE3512"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E3512" w:rsidRPr="00A061C7" w:rsidRDefault="0060444C"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863965" cy="4391706"/>
            <wp:effectExtent l="19050" t="0" r="0" b="0"/>
            <wp:docPr id="29" name="图片 8" descr="C:\Users\Administrator\Desktop\西藏农牧学院内部控制体系建设成果20181006修改定稿\02-内控体系构建\02.内部控制流程文档\01.按模块\01.COE_控制环境\COE.03_关键岗位管理\COE.03.01_关键岗位判定流程\COE.03.01_关键岗位判定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西藏农牧学院内部控制体系建设成果20181006修改定稿\02-内控体系构建\02.内部控制流程文档\01.按模块\01.COE_控制环境\COE.03_关键岗位管理\COE.03.01_关键岗位判定流程\COE.03.01_关键岗位判定流程.emf"/>
                    <pic:cNvPicPr>
                      <a:picLocks noChangeAspect="1" noChangeArrowheads="1"/>
                    </pic:cNvPicPr>
                  </pic:nvPicPr>
                  <pic:blipFill>
                    <a:blip r:embed="rId25" cstate="print"/>
                    <a:srcRect/>
                    <a:stretch>
                      <a:fillRect/>
                    </a:stretch>
                  </pic:blipFill>
                  <pic:spPr bwMode="auto">
                    <a:xfrm>
                      <a:off x="0" y="0"/>
                      <a:ext cx="8863965" cy="4391706"/>
                    </a:xfrm>
                    <a:prstGeom prst="rect">
                      <a:avLst/>
                    </a:prstGeom>
                    <a:noFill/>
                    <a:ln w="9525">
                      <a:noFill/>
                      <a:miter lim="800000"/>
                      <a:headEnd/>
                      <a:tailEnd/>
                    </a:ln>
                  </pic:spPr>
                </pic:pic>
              </a:graphicData>
            </a:graphic>
          </wp:inline>
        </w:drawing>
      </w:r>
    </w:p>
    <w:p w:rsidR="00BE3512" w:rsidRPr="00A061C7" w:rsidRDefault="00BE3512"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E3512" w:rsidRPr="00A061C7" w:rsidSect="00612415">
          <w:pgSz w:w="16839" w:h="11907" w:orient="landscape" w:code="9"/>
          <w:pgMar w:top="1440" w:right="1440" w:bottom="1440" w:left="1440" w:header="708" w:footer="708" w:gutter="0"/>
          <w:cols w:space="708"/>
          <w:docGrid w:linePitch="360"/>
        </w:sectPr>
      </w:pPr>
    </w:p>
    <w:p w:rsidR="00BE3512" w:rsidRPr="00A061C7" w:rsidRDefault="00BE3512"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p w:rsidR="00BE3512" w:rsidRPr="00A061C7" w:rsidRDefault="00BE3512" w:rsidP="003A7FBE">
      <w:pPr>
        <w:widowControl w:val="0"/>
        <w:tabs>
          <w:tab w:val="left" w:pos="180"/>
        </w:tabs>
        <w:spacing w:after="0" w:line="240" w:lineRule="atLeast"/>
        <w:jc w:val="both"/>
        <w:rPr>
          <w:rFonts w:ascii="微软雅黑" w:eastAsia="微软雅黑" w:hAnsi="微软雅黑" w:cs="Arial"/>
          <w:b/>
          <w:bCs/>
          <w:kern w:val="44"/>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C1DF2" w:rsidRPr="00A061C7" w:rsidTr="00BC1DF2">
        <w:trPr>
          <w:trHeight w:hRule="exact" w:val="692"/>
          <w:tblHeader/>
          <w:jc w:val="center"/>
        </w:trPr>
        <w:tc>
          <w:tcPr>
            <w:tcW w:w="297" w:type="pct"/>
            <w:shd w:val="clear" w:color="auto" w:fill="B8CCE4"/>
            <w:vAlign w:val="center"/>
          </w:tcPr>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C1DF2" w:rsidRPr="00A061C7" w:rsidRDefault="00BC1DF2" w:rsidP="00BC1DF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C1DF2" w:rsidRPr="00A061C7" w:rsidTr="00BC1DF2">
        <w:trPr>
          <w:jc w:val="center"/>
        </w:trPr>
        <w:tc>
          <w:tcPr>
            <w:tcW w:w="297" w:type="pct"/>
            <w:vAlign w:val="center"/>
          </w:tcPr>
          <w:p w:rsidR="00BC1DF2" w:rsidRPr="00A061C7" w:rsidRDefault="00BC1DF2" w:rsidP="00BC1DF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C1DF2" w:rsidRPr="00A061C7" w:rsidTr="00BC1DF2">
        <w:trPr>
          <w:jc w:val="center"/>
        </w:trPr>
        <w:tc>
          <w:tcPr>
            <w:tcW w:w="2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收集岗位信息</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人事处经办人收集二级学院</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单位</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部门的岗位信息</w:t>
            </w:r>
            <w:r w:rsidRPr="00A061C7">
              <w:rPr>
                <w:rFonts w:ascii="微软雅黑" w:eastAsia="微软雅黑" w:hAnsi="微软雅黑" w:cs="Times New Roman" w:hint="eastAsia"/>
                <w:kern w:val="2"/>
                <w:sz w:val="21"/>
                <w:szCs w:val="21"/>
              </w:rPr>
              <w:t>。</w:t>
            </w:r>
          </w:p>
        </w:tc>
        <w:tc>
          <w:tcPr>
            <w:tcW w:w="894"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w:t>
            </w:r>
            <w:r w:rsidRPr="00A061C7">
              <w:rPr>
                <w:rFonts w:ascii="微软雅黑" w:eastAsia="微软雅黑" w:hAnsi="微软雅黑" w:cs="Times New Roman"/>
                <w:kern w:val="2"/>
                <w:sz w:val="21"/>
                <w:szCs w:val="21"/>
              </w:rPr>
              <w:t>岗位判定</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人事处分管副处长</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人事处分管副处长分析岗位信息</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并根据岗位的实际情况及学校目前的运行现状</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进行关键岗位判定</w:t>
            </w:r>
            <w:r w:rsidRPr="00A061C7">
              <w:rPr>
                <w:rFonts w:ascii="微软雅黑" w:eastAsia="微软雅黑" w:hAnsi="微软雅黑" w:cs="Times New Roman" w:hint="eastAsia"/>
                <w:kern w:val="2"/>
                <w:sz w:val="21"/>
                <w:szCs w:val="21"/>
              </w:rPr>
              <w:t>。</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收集反馈信息</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人事处经办人将关键岗位信息下发至各单位及部门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并收集反馈信息</w:t>
            </w:r>
            <w:r w:rsidRPr="00A061C7">
              <w:rPr>
                <w:rFonts w:ascii="微软雅黑" w:eastAsia="微软雅黑" w:hAnsi="微软雅黑" w:cs="Times New Roman" w:hint="eastAsia"/>
                <w:kern w:val="2"/>
                <w:sz w:val="21"/>
                <w:szCs w:val="21"/>
              </w:rPr>
              <w:t>。</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编制关键岗位清单</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人事处分管副处长</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人事处分管副处长根据反馈的信息</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编制关键岗位清单</w:t>
            </w:r>
            <w:r w:rsidRPr="00A061C7">
              <w:rPr>
                <w:rFonts w:ascii="微软雅黑" w:eastAsia="微软雅黑" w:hAnsi="微软雅黑" w:cs="Times New Roman" w:hint="eastAsia"/>
                <w:kern w:val="2"/>
                <w:sz w:val="21"/>
                <w:szCs w:val="21"/>
              </w:rPr>
              <w:t>。</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《关键岗位清单》</w:t>
            </w: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人事处处长审核关键岗位清单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主要关注岗位判定是否准确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、符合现状。</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BC1DF2" w:rsidRPr="00A061C7" w:rsidRDefault="00BC1DF2" w:rsidP="00BC1DF2">
            <w:pPr>
              <w:widowControl w:val="0"/>
              <w:spacing w:after="0" w:line="320" w:lineRule="exact"/>
              <w:ind w:firstLineChars="200" w:firstLine="420"/>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分管院领导审核关键岗位清单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主要关注位判定是否全面合理</w:t>
            </w:r>
            <w:r w:rsidRPr="00A061C7">
              <w:rPr>
                <w:rFonts w:ascii="微软雅黑" w:eastAsia="微软雅黑" w:hAnsi="微软雅黑" w:cs="Times New Roman" w:hint="eastAsia"/>
                <w:kern w:val="2"/>
                <w:sz w:val="21"/>
                <w:szCs w:val="21"/>
              </w:rPr>
              <w:t>、符合现状。</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院长审批关键岗位清单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主要关注位判定是否全面合理</w:t>
            </w:r>
            <w:r w:rsidRPr="00A061C7">
              <w:rPr>
                <w:rFonts w:ascii="微软雅黑" w:eastAsia="微软雅黑" w:hAnsi="微软雅黑" w:cs="Times New Roman" w:hint="eastAsia"/>
                <w:kern w:val="2"/>
                <w:sz w:val="21"/>
                <w:szCs w:val="21"/>
              </w:rPr>
              <w:t>、符合学校</w:t>
            </w:r>
            <w:r w:rsidRPr="00A061C7">
              <w:rPr>
                <w:rFonts w:ascii="微软雅黑" w:eastAsia="微软雅黑" w:hAnsi="微软雅黑" w:cs="Times New Roman"/>
                <w:kern w:val="2"/>
                <w:sz w:val="21"/>
                <w:szCs w:val="21"/>
              </w:rPr>
              <w:t>发展</w:t>
            </w:r>
            <w:r w:rsidRPr="00A061C7">
              <w:rPr>
                <w:rFonts w:ascii="微软雅黑" w:eastAsia="微软雅黑" w:hAnsi="微软雅黑" w:cs="Times New Roman" w:hint="eastAsia"/>
                <w:kern w:val="2"/>
                <w:sz w:val="21"/>
                <w:szCs w:val="21"/>
              </w:rPr>
              <w:t>规划</w:t>
            </w:r>
            <w:r w:rsidRPr="00A061C7">
              <w:rPr>
                <w:rFonts w:ascii="微软雅黑" w:eastAsia="微软雅黑" w:hAnsi="微软雅黑" w:cs="Times New Roman"/>
                <w:kern w:val="2"/>
                <w:sz w:val="21"/>
                <w:szCs w:val="21"/>
              </w:rPr>
              <w:t>。</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BC1DF2">
        <w:trPr>
          <w:jc w:val="center"/>
        </w:trPr>
        <w:tc>
          <w:tcPr>
            <w:tcW w:w="297" w:type="pct"/>
            <w:vAlign w:val="center"/>
          </w:tcPr>
          <w:p w:rsidR="00BC1DF2" w:rsidRPr="00A061C7" w:rsidRDefault="00BC1DF2" w:rsidP="00BC1DF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审批</w:t>
            </w:r>
          </w:p>
        </w:tc>
        <w:tc>
          <w:tcPr>
            <w:tcW w:w="617" w:type="pct"/>
            <w:vAlign w:val="center"/>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书记</w:t>
            </w:r>
          </w:p>
        </w:tc>
        <w:tc>
          <w:tcPr>
            <w:tcW w:w="2595"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书记</w:t>
            </w:r>
            <w:r w:rsidRPr="00A061C7">
              <w:rPr>
                <w:rFonts w:ascii="微软雅黑" w:eastAsia="微软雅黑" w:hAnsi="微软雅黑" w:cs="Times New Roman"/>
                <w:kern w:val="2"/>
                <w:sz w:val="21"/>
                <w:szCs w:val="21"/>
              </w:rPr>
              <w:t>审批关键岗位清单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准确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学校</w:t>
            </w:r>
            <w:r w:rsidRPr="00A061C7">
              <w:rPr>
                <w:rFonts w:ascii="微软雅黑" w:eastAsia="微软雅黑" w:hAnsi="微软雅黑" w:cs="Times New Roman" w:hint="eastAsia"/>
                <w:kern w:val="2"/>
                <w:sz w:val="21"/>
                <w:szCs w:val="21"/>
              </w:rPr>
              <w:t>发展</w:t>
            </w:r>
            <w:r w:rsidRPr="00A061C7">
              <w:rPr>
                <w:rFonts w:ascii="微软雅黑" w:eastAsia="微软雅黑" w:hAnsi="微软雅黑" w:cs="Times New Roman"/>
                <w:kern w:val="2"/>
                <w:sz w:val="21"/>
                <w:szCs w:val="21"/>
              </w:rPr>
              <w:t>规划。</w:t>
            </w:r>
          </w:p>
        </w:tc>
        <w:tc>
          <w:tcPr>
            <w:tcW w:w="894" w:type="pct"/>
            <w:vAlign w:val="bottom"/>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60444C" w:rsidRPr="00A061C7" w:rsidTr="00BC1DF2">
        <w:trPr>
          <w:jc w:val="center"/>
        </w:trPr>
        <w:tc>
          <w:tcPr>
            <w:tcW w:w="297" w:type="pct"/>
            <w:vAlign w:val="center"/>
          </w:tcPr>
          <w:p w:rsidR="0060444C" w:rsidRPr="008277FB" w:rsidRDefault="0060444C"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9</w:t>
            </w:r>
          </w:p>
        </w:tc>
        <w:tc>
          <w:tcPr>
            <w:tcW w:w="597" w:type="pct"/>
            <w:vAlign w:val="center"/>
          </w:tcPr>
          <w:p w:rsidR="0060444C" w:rsidRPr="008277FB"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617" w:type="pct"/>
            <w:vAlign w:val="center"/>
          </w:tcPr>
          <w:p w:rsidR="0060444C" w:rsidRPr="00A0561A"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党委会</w:t>
            </w:r>
          </w:p>
        </w:tc>
        <w:tc>
          <w:tcPr>
            <w:tcW w:w="2595" w:type="pct"/>
          </w:tcPr>
          <w:p w:rsidR="0060444C" w:rsidRDefault="0060444C" w:rsidP="00B43395">
            <w:pPr>
              <w:widowControl w:val="0"/>
              <w:spacing w:after="0" w:line="320" w:lineRule="exact"/>
              <w:rPr>
                <w:rFonts w:ascii="微软雅黑" w:eastAsia="微软雅黑" w:hAnsi="微软雅黑" w:cs="Times New Roman"/>
                <w:kern w:val="2"/>
                <w:sz w:val="21"/>
                <w:szCs w:val="21"/>
              </w:rPr>
            </w:pPr>
            <w:r w:rsidRPr="00C308CA">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C06</w:t>
            </w:r>
            <w:r w:rsidRPr="00C308CA">
              <w:rPr>
                <w:rFonts w:ascii="微软雅黑" w:eastAsia="微软雅黑" w:hAnsi="微软雅黑" w:cs="Times New Roman"/>
                <w:kern w:val="2"/>
                <w:sz w:val="21"/>
                <w:szCs w:val="21"/>
              </w:rPr>
              <w:t>】</w:t>
            </w:r>
          </w:p>
          <w:p w:rsidR="0060444C" w:rsidRDefault="0060444C" w:rsidP="00B43395">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党委会审议</w:t>
            </w:r>
            <w:r>
              <w:rPr>
                <w:rFonts w:ascii="微软雅黑" w:eastAsia="微软雅黑" w:hAnsi="微软雅黑" w:cs="Times New Roman"/>
                <w:kern w:val="2"/>
                <w:sz w:val="21"/>
                <w:szCs w:val="21"/>
              </w:rPr>
              <w:t>关键岗位清单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主要关注位</w:t>
            </w:r>
            <w:r>
              <w:rPr>
                <w:rFonts w:ascii="微软雅黑" w:eastAsia="微软雅黑" w:hAnsi="微软雅黑" w:cs="Times New Roman" w:hint="eastAsia"/>
                <w:kern w:val="2"/>
                <w:sz w:val="21"/>
                <w:szCs w:val="21"/>
              </w:rPr>
              <w:t>判定范围</w:t>
            </w:r>
            <w:r>
              <w:rPr>
                <w:rFonts w:ascii="微软雅黑" w:eastAsia="微软雅黑" w:hAnsi="微软雅黑" w:cs="Times New Roman"/>
                <w:kern w:val="2"/>
                <w:sz w:val="21"/>
                <w:szCs w:val="21"/>
              </w:rPr>
              <w:t>是否全面</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合理</w:t>
            </w:r>
            <w:r>
              <w:rPr>
                <w:rFonts w:ascii="微软雅黑" w:eastAsia="微软雅黑" w:hAnsi="微软雅黑" w:cs="Times New Roman" w:hint="eastAsia"/>
                <w:kern w:val="2"/>
                <w:sz w:val="21"/>
                <w:szCs w:val="21"/>
              </w:rPr>
              <w:t>、符合</w:t>
            </w:r>
            <w:r>
              <w:rPr>
                <w:rFonts w:ascii="微软雅黑" w:eastAsia="微软雅黑" w:hAnsi="微软雅黑" w:cs="Times New Roman"/>
                <w:kern w:val="2"/>
                <w:sz w:val="21"/>
                <w:szCs w:val="21"/>
              </w:rPr>
              <w:t>学校</w:t>
            </w:r>
            <w:r>
              <w:rPr>
                <w:rFonts w:ascii="微软雅黑" w:eastAsia="微软雅黑" w:hAnsi="微软雅黑" w:cs="Times New Roman" w:hint="eastAsia"/>
                <w:kern w:val="2"/>
                <w:sz w:val="21"/>
                <w:szCs w:val="21"/>
              </w:rPr>
              <w:t>发展</w:t>
            </w:r>
            <w:r>
              <w:rPr>
                <w:rFonts w:ascii="微软雅黑" w:eastAsia="微软雅黑" w:hAnsi="微软雅黑" w:cs="Times New Roman"/>
                <w:kern w:val="2"/>
                <w:sz w:val="21"/>
                <w:szCs w:val="21"/>
              </w:rPr>
              <w:t>规划。</w:t>
            </w:r>
          </w:p>
          <w:p w:rsidR="0060444C" w:rsidRPr="00A0561A" w:rsidRDefault="0060444C" w:rsidP="00B43395">
            <w:pPr>
              <w:widowControl w:val="0"/>
              <w:spacing w:after="0" w:line="320" w:lineRule="exact"/>
              <w:rPr>
                <w:rFonts w:ascii="Times New Roman" w:eastAsia="微软雅黑" w:hAnsi="Times New Roman" w:cs="Times New Roman"/>
                <w:kern w:val="2"/>
                <w:sz w:val="21"/>
                <w:szCs w:val="21"/>
              </w:rPr>
            </w:pPr>
          </w:p>
        </w:tc>
        <w:tc>
          <w:tcPr>
            <w:tcW w:w="894" w:type="pct"/>
            <w:vAlign w:val="bottom"/>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p>
        </w:tc>
      </w:tr>
      <w:tr w:rsidR="0060444C" w:rsidRPr="00A061C7" w:rsidTr="00BC1DF2">
        <w:trPr>
          <w:jc w:val="center"/>
        </w:trPr>
        <w:tc>
          <w:tcPr>
            <w:tcW w:w="297" w:type="pct"/>
            <w:vAlign w:val="center"/>
          </w:tcPr>
          <w:p w:rsidR="0060444C" w:rsidRPr="008277FB" w:rsidRDefault="0060444C"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10</w:t>
            </w:r>
          </w:p>
        </w:tc>
        <w:tc>
          <w:tcPr>
            <w:tcW w:w="597" w:type="pct"/>
            <w:vAlign w:val="center"/>
          </w:tcPr>
          <w:p w:rsidR="0060444C"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下发</w:t>
            </w:r>
          </w:p>
        </w:tc>
        <w:tc>
          <w:tcPr>
            <w:tcW w:w="617" w:type="pct"/>
            <w:vAlign w:val="center"/>
          </w:tcPr>
          <w:p w:rsidR="0060444C" w:rsidRPr="00A0561A"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60444C" w:rsidRDefault="0060444C"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人事处经办人将关键岗位清单下发至各部门及单位</w:t>
            </w:r>
            <w:r>
              <w:rPr>
                <w:rFonts w:ascii="微软雅黑" w:eastAsia="微软雅黑" w:hAnsi="微软雅黑" w:cs="Times New Roman" w:hint="eastAsia"/>
                <w:kern w:val="2"/>
                <w:sz w:val="21"/>
                <w:szCs w:val="21"/>
              </w:rPr>
              <w:t>。</w:t>
            </w:r>
          </w:p>
          <w:p w:rsidR="0060444C" w:rsidRPr="008277FB" w:rsidRDefault="0060444C" w:rsidP="00B43395">
            <w:pPr>
              <w:widowControl w:val="0"/>
              <w:spacing w:after="0" w:line="320" w:lineRule="exact"/>
              <w:rPr>
                <w:rFonts w:ascii="Times New Roman" w:eastAsia="微软雅黑" w:hAnsi="Times New Roman" w:cs="Times New Roman"/>
                <w:kern w:val="2"/>
                <w:sz w:val="21"/>
                <w:szCs w:val="21"/>
              </w:rPr>
            </w:pPr>
          </w:p>
        </w:tc>
        <w:tc>
          <w:tcPr>
            <w:tcW w:w="894" w:type="pct"/>
            <w:vAlign w:val="bottom"/>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p>
        </w:tc>
      </w:tr>
      <w:tr w:rsidR="0060444C" w:rsidRPr="00A061C7" w:rsidTr="00BC1DF2">
        <w:trPr>
          <w:jc w:val="center"/>
        </w:trPr>
        <w:tc>
          <w:tcPr>
            <w:tcW w:w="297" w:type="pct"/>
            <w:vAlign w:val="center"/>
          </w:tcPr>
          <w:p w:rsidR="0060444C" w:rsidRPr="008277FB" w:rsidRDefault="0060444C"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11</w:t>
            </w:r>
          </w:p>
        </w:tc>
        <w:tc>
          <w:tcPr>
            <w:tcW w:w="597" w:type="pct"/>
            <w:vAlign w:val="center"/>
          </w:tcPr>
          <w:p w:rsidR="0060444C"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归档</w:t>
            </w:r>
          </w:p>
        </w:tc>
        <w:tc>
          <w:tcPr>
            <w:tcW w:w="617" w:type="pct"/>
            <w:vAlign w:val="center"/>
          </w:tcPr>
          <w:p w:rsidR="0060444C" w:rsidRPr="00A0561A" w:rsidRDefault="0060444C"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60444C" w:rsidRDefault="0060444C" w:rsidP="00B43395">
            <w:pPr>
              <w:widowControl w:val="0"/>
              <w:spacing w:after="0" w:line="320" w:lineRule="exact"/>
              <w:rPr>
                <w:rFonts w:ascii="微软雅黑" w:eastAsia="微软雅黑" w:hAnsi="微软雅黑" w:cs="Times New Roman"/>
                <w:kern w:val="2"/>
                <w:sz w:val="21"/>
                <w:szCs w:val="21"/>
              </w:rPr>
            </w:pPr>
            <w:r w:rsidRPr="00C308CA">
              <w:rPr>
                <w:rFonts w:ascii="微软雅黑" w:eastAsia="微软雅黑" w:hAnsi="微软雅黑" w:cs="Times New Roman"/>
                <w:kern w:val="2"/>
                <w:sz w:val="21"/>
                <w:szCs w:val="21"/>
              </w:rPr>
              <w:t>【</w:t>
            </w:r>
            <w:r>
              <w:rPr>
                <w:rFonts w:ascii="微软雅黑" w:eastAsia="微软雅黑" w:hAnsi="微软雅黑" w:cs="Times New Roman"/>
                <w:kern w:val="2"/>
                <w:sz w:val="21"/>
                <w:szCs w:val="21"/>
              </w:rPr>
              <w:t>C07</w:t>
            </w:r>
            <w:r w:rsidRPr="00C308CA">
              <w:rPr>
                <w:rFonts w:ascii="微软雅黑" w:eastAsia="微软雅黑" w:hAnsi="微软雅黑" w:cs="Times New Roman"/>
                <w:kern w:val="2"/>
                <w:sz w:val="21"/>
                <w:szCs w:val="21"/>
              </w:rPr>
              <w:t>】</w:t>
            </w:r>
          </w:p>
          <w:p w:rsidR="0060444C" w:rsidRDefault="0060444C"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人事处经办人将关键岗位判定工作的相关过程资料及文档归档保存</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以备后续查阅</w:t>
            </w:r>
            <w:r>
              <w:rPr>
                <w:rFonts w:ascii="微软雅黑" w:eastAsia="微软雅黑" w:hAnsi="微软雅黑" w:cs="Times New Roman" w:hint="eastAsia"/>
                <w:kern w:val="2"/>
                <w:sz w:val="21"/>
                <w:szCs w:val="21"/>
              </w:rPr>
              <w:t>。</w:t>
            </w:r>
          </w:p>
          <w:p w:rsidR="0060444C" w:rsidRPr="008277FB" w:rsidRDefault="0060444C" w:rsidP="00B43395">
            <w:pPr>
              <w:widowControl w:val="0"/>
              <w:spacing w:after="0" w:line="320" w:lineRule="exact"/>
              <w:rPr>
                <w:rFonts w:ascii="Times New Roman" w:eastAsia="微软雅黑" w:hAnsi="Times New Roman" w:cs="Times New Roman"/>
                <w:kern w:val="2"/>
                <w:sz w:val="21"/>
                <w:szCs w:val="21"/>
              </w:rPr>
            </w:pPr>
          </w:p>
        </w:tc>
        <w:tc>
          <w:tcPr>
            <w:tcW w:w="894" w:type="pct"/>
            <w:vAlign w:val="bottom"/>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p>
        </w:tc>
      </w:tr>
      <w:tr w:rsidR="0060444C" w:rsidRPr="00A061C7" w:rsidTr="00BC1DF2">
        <w:trPr>
          <w:jc w:val="center"/>
        </w:trPr>
        <w:tc>
          <w:tcPr>
            <w:tcW w:w="5000" w:type="pct"/>
            <w:gridSpan w:val="5"/>
          </w:tcPr>
          <w:p w:rsidR="0060444C" w:rsidRPr="00A061C7" w:rsidRDefault="0060444C" w:rsidP="00BC1DF2">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C1DF2" w:rsidRPr="00A061C7" w:rsidRDefault="00BC1DF2" w:rsidP="003A7FBE">
      <w:pPr>
        <w:widowControl w:val="0"/>
        <w:tabs>
          <w:tab w:val="left" w:pos="180"/>
        </w:tabs>
        <w:spacing w:after="0" w:line="240" w:lineRule="atLeast"/>
        <w:jc w:val="both"/>
        <w:rPr>
          <w:rFonts w:ascii="微软雅黑" w:eastAsia="微软雅黑" w:hAnsi="微软雅黑" w:cs="Arial"/>
          <w:b/>
          <w:bCs/>
          <w:kern w:val="44"/>
          <w:sz w:val="24"/>
          <w:szCs w:val="24"/>
        </w:rPr>
        <w:sectPr w:rsidR="00BC1DF2" w:rsidRPr="00A061C7" w:rsidSect="00612415">
          <w:pgSz w:w="11907" w:h="16839" w:code="9"/>
          <w:pgMar w:top="1440" w:right="1418" w:bottom="1440" w:left="1418" w:header="567" w:footer="567" w:gutter="0"/>
          <w:cols w:space="425"/>
          <w:docGrid w:linePitch="312"/>
        </w:sectPr>
      </w:pPr>
    </w:p>
    <w:p w:rsidR="00BE3512" w:rsidRPr="00A061C7" w:rsidRDefault="00BE3512"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C1DF2" w:rsidRPr="00A061C7" w:rsidTr="0060444C">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C1DF2" w:rsidRPr="00A061C7" w:rsidTr="0060444C">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472E2" w:rsidRDefault="00BC1DF2" w:rsidP="00BC1DF2">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C1DF2" w:rsidRPr="00A061C7" w:rsidRDefault="00BC1DF2" w:rsidP="00BC1DF2">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BC1DF2" w:rsidRPr="00A061C7" w:rsidRDefault="00BC1DF2" w:rsidP="00BC1DF2">
            <w:pPr>
              <w:spacing w:after="0" w:line="240" w:lineRule="auto"/>
              <w:jc w:val="center"/>
              <w:rPr>
                <w:rFonts w:ascii="微软雅黑" w:eastAsia="微软雅黑" w:hAnsi="微软雅黑" w:cs="Arial"/>
                <w:b/>
                <w:bCs/>
                <w:color w:val="000000"/>
                <w:sz w:val="21"/>
                <w:szCs w:val="21"/>
                <w:lang w:eastAsia="zh-TW"/>
              </w:rPr>
            </w:pPr>
          </w:p>
        </w:tc>
      </w:tr>
      <w:tr w:rsidR="00BC1DF2"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确保关键岗位判定工作规范、有序。</w:t>
            </w:r>
          </w:p>
        </w:tc>
        <w:tc>
          <w:tcPr>
            <w:tcW w:w="335"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未建立相关制度，或相关制度不完善，可能导致关键岗位判定工作无章可循、无据可依。</w:t>
            </w:r>
          </w:p>
        </w:tc>
        <w:tc>
          <w:tcPr>
            <w:tcW w:w="335"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76" w:type="pc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r>
      <w:tr w:rsidR="00BC1DF2"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66"/>
        </w:trPr>
        <w:tc>
          <w:tcPr>
            <w:tcW w:w="362" w:type="pct"/>
            <w:vMerge w:val="restar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确保关键岗位判定准确合理，保证关键岗位的合理性及科学性。</w:t>
            </w:r>
          </w:p>
        </w:tc>
        <w:tc>
          <w:tcPr>
            <w:tcW w:w="335" w:type="pct"/>
            <w:vMerge w:val="restar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关键岗位识别不准确、不合理，可能导致关键岗位识别出现遗漏、偏差，影响学校关键岗位的重点管理工作。</w:t>
            </w:r>
          </w:p>
        </w:tc>
        <w:tc>
          <w:tcPr>
            <w:tcW w:w="335"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人事处处长审核关键岗位清单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主要关注岗位判定是否准确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、符合现状。</w:t>
            </w:r>
          </w:p>
        </w:tc>
        <w:tc>
          <w:tcPr>
            <w:tcW w:w="335"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人事处处长</w:t>
            </w:r>
          </w:p>
        </w:tc>
        <w:tc>
          <w:tcPr>
            <w:tcW w:w="376" w:type="pct"/>
            <w:shd w:val="clear" w:color="auto" w:fill="auto"/>
            <w:hideMark/>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《关键岗位清单》</w:t>
            </w:r>
          </w:p>
        </w:tc>
      </w:tr>
      <w:tr w:rsidR="00BC1DF2"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62" w:type="pct"/>
            <w:vMerge/>
            <w:vAlign w:val="center"/>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分管院领导审核关键岗位清单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主要关注位判定是否全面合理</w:t>
            </w:r>
            <w:r w:rsidRPr="00A061C7">
              <w:rPr>
                <w:rFonts w:ascii="微软雅黑" w:eastAsia="微软雅黑" w:hAnsi="微软雅黑" w:cs="Times New Roman" w:hint="eastAsia"/>
                <w:kern w:val="2"/>
                <w:sz w:val="21"/>
                <w:szCs w:val="21"/>
              </w:rPr>
              <w:t>、符合现状。</w:t>
            </w:r>
          </w:p>
        </w:tc>
        <w:tc>
          <w:tcPr>
            <w:tcW w:w="335"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分管院领导</w:t>
            </w:r>
          </w:p>
        </w:tc>
        <w:tc>
          <w:tcPr>
            <w:tcW w:w="376" w:type="pct"/>
            <w:shd w:val="clear" w:color="auto" w:fill="auto"/>
            <w:hideMark/>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《关键岗位清单》</w:t>
            </w:r>
          </w:p>
        </w:tc>
      </w:tr>
      <w:tr w:rsidR="00BC1DF2"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83"/>
        </w:trPr>
        <w:tc>
          <w:tcPr>
            <w:tcW w:w="362"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院长审批关键岗位清单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主要关注位判定是否全面合理</w:t>
            </w:r>
            <w:r w:rsidRPr="00A061C7">
              <w:rPr>
                <w:rFonts w:ascii="微软雅黑" w:eastAsia="微软雅黑" w:hAnsi="微软雅黑" w:cs="Times New Roman" w:hint="eastAsia"/>
                <w:kern w:val="2"/>
                <w:sz w:val="21"/>
                <w:szCs w:val="21"/>
              </w:rPr>
              <w:t>、符合学校</w:t>
            </w:r>
            <w:r w:rsidRPr="00A061C7">
              <w:rPr>
                <w:rFonts w:ascii="微软雅黑" w:eastAsia="微软雅黑" w:hAnsi="微软雅黑" w:cs="Times New Roman"/>
                <w:kern w:val="2"/>
                <w:sz w:val="21"/>
                <w:szCs w:val="21"/>
              </w:rPr>
              <w:t>发展</w:t>
            </w:r>
            <w:r w:rsidRPr="00A061C7">
              <w:rPr>
                <w:rFonts w:ascii="微软雅黑" w:eastAsia="微软雅黑" w:hAnsi="微软雅黑" w:cs="Times New Roman" w:hint="eastAsia"/>
                <w:kern w:val="2"/>
                <w:sz w:val="21"/>
                <w:szCs w:val="21"/>
              </w:rPr>
              <w:t>规划</w:t>
            </w:r>
            <w:r w:rsidRPr="00A061C7">
              <w:rPr>
                <w:rFonts w:ascii="微软雅黑" w:eastAsia="微软雅黑" w:hAnsi="微软雅黑" w:cs="Times New Roman"/>
                <w:kern w:val="2"/>
                <w:sz w:val="21"/>
                <w:szCs w:val="21"/>
              </w:rPr>
              <w:t>。</w:t>
            </w:r>
          </w:p>
        </w:tc>
        <w:tc>
          <w:tcPr>
            <w:tcW w:w="335"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院长</w:t>
            </w:r>
          </w:p>
        </w:tc>
        <w:tc>
          <w:tcPr>
            <w:tcW w:w="376" w:type="pct"/>
            <w:shd w:val="clear" w:color="auto" w:fill="auto"/>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《关键岗位清单》</w:t>
            </w:r>
          </w:p>
        </w:tc>
      </w:tr>
      <w:tr w:rsidR="00BC1DF2"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83"/>
        </w:trPr>
        <w:tc>
          <w:tcPr>
            <w:tcW w:w="362"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1DF2" w:rsidRPr="00A061C7" w:rsidRDefault="00BC1DF2"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BC1DF2" w:rsidRPr="00A061C7" w:rsidRDefault="00BC1DF2"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书记</w:t>
            </w:r>
            <w:r w:rsidRPr="00A061C7">
              <w:rPr>
                <w:rFonts w:ascii="微软雅黑" w:eastAsia="微软雅黑" w:hAnsi="微软雅黑" w:cs="Times New Roman"/>
                <w:kern w:val="2"/>
                <w:sz w:val="21"/>
                <w:szCs w:val="21"/>
              </w:rPr>
              <w:t>审批关键岗位清单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主要关注位判定是否全面</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准确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学校</w:t>
            </w:r>
            <w:r w:rsidRPr="00A061C7">
              <w:rPr>
                <w:rFonts w:ascii="微软雅黑" w:eastAsia="微软雅黑" w:hAnsi="微软雅黑" w:cs="Times New Roman" w:hint="eastAsia"/>
                <w:kern w:val="2"/>
                <w:sz w:val="21"/>
                <w:szCs w:val="21"/>
              </w:rPr>
              <w:t>发展</w:t>
            </w:r>
            <w:r w:rsidRPr="00A061C7">
              <w:rPr>
                <w:rFonts w:ascii="微软雅黑" w:eastAsia="微软雅黑" w:hAnsi="微软雅黑" w:cs="Times New Roman"/>
                <w:kern w:val="2"/>
                <w:sz w:val="21"/>
                <w:szCs w:val="21"/>
              </w:rPr>
              <w:t>规划。</w:t>
            </w:r>
          </w:p>
        </w:tc>
        <w:tc>
          <w:tcPr>
            <w:tcW w:w="335"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C1DF2" w:rsidRPr="00A061C7" w:rsidRDefault="00BC1DF2" w:rsidP="00BC1DF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C1DF2" w:rsidRPr="00A061C7" w:rsidRDefault="00BC1DF2" w:rsidP="00BC1DF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书记</w:t>
            </w:r>
          </w:p>
        </w:tc>
        <w:tc>
          <w:tcPr>
            <w:tcW w:w="376" w:type="pct"/>
            <w:shd w:val="clear" w:color="auto" w:fill="auto"/>
          </w:tcPr>
          <w:p w:rsidR="00BC1DF2" w:rsidRPr="00A061C7" w:rsidRDefault="00BC1DF2" w:rsidP="00BC1DF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《关键岗位清单》</w:t>
            </w:r>
          </w:p>
        </w:tc>
      </w:tr>
      <w:tr w:rsidR="0060444C"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p>
        </w:tc>
        <w:tc>
          <w:tcPr>
            <w:tcW w:w="432" w:type="pct"/>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p>
        </w:tc>
        <w:tc>
          <w:tcPr>
            <w:tcW w:w="335" w:type="pct"/>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p>
        </w:tc>
        <w:tc>
          <w:tcPr>
            <w:tcW w:w="418" w:type="pct"/>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60444C" w:rsidRPr="008277FB" w:rsidRDefault="0060444C"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60444C" w:rsidRDefault="0060444C"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党委会审议</w:t>
            </w:r>
            <w:r>
              <w:rPr>
                <w:rFonts w:ascii="微软雅黑" w:eastAsia="微软雅黑" w:hAnsi="微软雅黑" w:cs="Times New Roman"/>
                <w:kern w:val="2"/>
                <w:sz w:val="21"/>
                <w:szCs w:val="21"/>
              </w:rPr>
              <w:t>关键岗位清单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主要关注位</w:t>
            </w:r>
            <w:r>
              <w:rPr>
                <w:rFonts w:ascii="微软雅黑" w:eastAsia="微软雅黑" w:hAnsi="微软雅黑" w:cs="Times New Roman" w:hint="eastAsia"/>
                <w:kern w:val="2"/>
                <w:sz w:val="21"/>
                <w:szCs w:val="21"/>
              </w:rPr>
              <w:t>判定范围</w:t>
            </w:r>
            <w:r>
              <w:rPr>
                <w:rFonts w:ascii="微软雅黑" w:eastAsia="微软雅黑" w:hAnsi="微软雅黑" w:cs="Times New Roman"/>
                <w:kern w:val="2"/>
                <w:sz w:val="21"/>
                <w:szCs w:val="21"/>
              </w:rPr>
              <w:t>是否全面</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合理</w:t>
            </w:r>
            <w:r>
              <w:rPr>
                <w:rFonts w:ascii="微软雅黑" w:eastAsia="微软雅黑" w:hAnsi="微软雅黑" w:cs="Times New Roman" w:hint="eastAsia"/>
                <w:kern w:val="2"/>
                <w:sz w:val="21"/>
                <w:szCs w:val="21"/>
              </w:rPr>
              <w:t>、符合</w:t>
            </w:r>
            <w:r>
              <w:rPr>
                <w:rFonts w:ascii="微软雅黑" w:eastAsia="微软雅黑" w:hAnsi="微软雅黑" w:cs="Times New Roman"/>
                <w:kern w:val="2"/>
                <w:sz w:val="21"/>
                <w:szCs w:val="21"/>
              </w:rPr>
              <w:t>学校</w:t>
            </w:r>
            <w:r>
              <w:rPr>
                <w:rFonts w:ascii="微软雅黑" w:eastAsia="微软雅黑" w:hAnsi="微软雅黑" w:cs="Times New Roman" w:hint="eastAsia"/>
                <w:kern w:val="2"/>
                <w:sz w:val="21"/>
                <w:szCs w:val="21"/>
              </w:rPr>
              <w:t>发展</w:t>
            </w:r>
            <w:r>
              <w:rPr>
                <w:rFonts w:ascii="微软雅黑" w:eastAsia="微软雅黑" w:hAnsi="微软雅黑" w:cs="Times New Roman"/>
                <w:kern w:val="2"/>
                <w:sz w:val="21"/>
                <w:szCs w:val="21"/>
              </w:rPr>
              <w:t>规划。</w:t>
            </w:r>
          </w:p>
        </w:tc>
        <w:tc>
          <w:tcPr>
            <w:tcW w:w="335" w:type="pct"/>
            <w:shd w:val="clear" w:color="auto" w:fill="auto"/>
          </w:tcPr>
          <w:p w:rsidR="0060444C" w:rsidRPr="008277FB" w:rsidRDefault="0060444C"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60444C" w:rsidRPr="008277FB" w:rsidRDefault="0060444C"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60444C" w:rsidRPr="008277FB" w:rsidRDefault="0060444C"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60444C" w:rsidRPr="008277FB" w:rsidRDefault="0060444C" w:rsidP="00B43395">
            <w:pPr>
              <w:widowControl w:val="0"/>
              <w:spacing w:after="0" w:line="240" w:lineRule="auto"/>
              <w:rPr>
                <w:rFonts w:ascii="微软雅黑" w:eastAsia="微软雅黑" w:hAnsi="微软雅黑" w:cs="Times New Roman"/>
                <w:kern w:val="2"/>
                <w:sz w:val="21"/>
                <w:szCs w:val="24"/>
              </w:rPr>
            </w:pPr>
            <w:r>
              <w:rPr>
                <w:rFonts w:ascii="Times New Roman" w:eastAsia="微软雅黑" w:hAnsi="Times New Roman" w:cs="Times New Roman" w:hint="eastAsia"/>
                <w:kern w:val="2"/>
                <w:sz w:val="21"/>
                <w:szCs w:val="21"/>
              </w:rPr>
              <w:t>党委会</w:t>
            </w:r>
          </w:p>
        </w:tc>
        <w:tc>
          <w:tcPr>
            <w:tcW w:w="376" w:type="pct"/>
            <w:shd w:val="clear" w:color="auto" w:fill="auto"/>
          </w:tcPr>
          <w:p w:rsidR="0060444C" w:rsidRDefault="0060444C" w:rsidP="00B43395">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《关键岗位清单》</w:t>
            </w:r>
          </w:p>
        </w:tc>
      </w:tr>
      <w:tr w:rsidR="0060444C" w:rsidRPr="00A061C7" w:rsidTr="0060444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60444C" w:rsidRPr="00A061C7" w:rsidRDefault="0060444C" w:rsidP="0060444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w:t>
            </w:r>
            <w:r>
              <w:rPr>
                <w:rFonts w:ascii="微软雅黑" w:eastAsia="微软雅黑" w:hAnsi="微软雅黑" w:cs="Times New Roman" w:hint="eastAsia"/>
                <w:kern w:val="2"/>
                <w:sz w:val="21"/>
                <w:szCs w:val="21"/>
              </w:rPr>
              <w:t>7</w:t>
            </w:r>
          </w:p>
        </w:tc>
        <w:tc>
          <w:tcPr>
            <w:tcW w:w="1172" w:type="pct"/>
            <w:shd w:val="clear" w:color="auto" w:fill="auto"/>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人事处经办人将关键岗位判定工作的相关过程资料及文档归档保存，以备后续查阅。</w:t>
            </w:r>
          </w:p>
        </w:tc>
        <w:tc>
          <w:tcPr>
            <w:tcW w:w="335" w:type="pct"/>
            <w:shd w:val="clear" w:color="auto" w:fill="auto"/>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60444C" w:rsidRPr="00A061C7" w:rsidRDefault="0060444C" w:rsidP="00BC1DF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人事处经办人</w:t>
            </w:r>
          </w:p>
        </w:tc>
        <w:tc>
          <w:tcPr>
            <w:tcW w:w="376" w:type="pct"/>
            <w:shd w:val="clear" w:color="auto" w:fill="auto"/>
          </w:tcPr>
          <w:p w:rsidR="0060444C" w:rsidRPr="00A061C7" w:rsidRDefault="0060444C" w:rsidP="00BC1DF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《关键岗位清单》</w:t>
            </w:r>
          </w:p>
        </w:tc>
      </w:tr>
    </w:tbl>
    <w:p w:rsidR="00BE3512" w:rsidRPr="00A061C7" w:rsidRDefault="00BE3512" w:rsidP="003A7FBE">
      <w:pPr>
        <w:widowControl w:val="0"/>
        <w:spacing w:after="0" w:line="320" w:lineRule="exact"/>
        <w:jc w:val="both"/>
        <w:rPr>
          <w:rFonts w:ascii="微软雅黑" w:eastAsia="微软雅黑" w:hAnsi="微软雅黑" w:cs="Arial"/>
          <w:kern w:val="2"/>
          <w:sz w:val="24"/>
          <w:szCs w:val="24"/>
        </w:rPr>
      </w:pPr>
    </w:p>
    <w:p w:rsidR="00BE3512" w:rsidRPr="00A061C7" w:rsidRDefault="00BE3512">
      <w:pPr>
        <w:rPr>
          <w:rFonts w:ascii="微软雅黑" w:eastAsia="微软雅黑" w:hAnsi="微软雅黑"/>
        </w:rPr>
      </w:pPr>
    </w:p>
    <w:p w:rsidR="005F2E65" w:rsidRPr="00A061C7" w:rsidRDefault="005F2E65">
      <w:pPr>
        <w:rPr>
          <w:rFonts w:ascii="微软雅黑" w:eastAsia="微软雅黑" w:hAnsi="微软雅黑"/>
          <w:sz w:val="24"/>
          <w:szCs w:val="24"/>
        </w:rPr>
      </w:pPr>
    </w:p>
    <w:p w:rsidR="00BE3512" w:rsidRPr="00A061C7" w:rsidRDefault="00BE3512">
      <w:pPr>
        <w:rPr>
          <w:rFonts w:ascii="微软雅黑" w:eastAsia="微软雅黑" w:hAnsi="微软雅黑"/>
          <w:sz w:val="24"/>
          <w:szCs w:val="24"/>
        </w:rPr>
      </w:pPr>
      <w:r w:rsidRPr="00A061C7">
        <w:rPr>
          <w:rFonts w:ascii="微软雅黑" w:eastAsia="微软雅黑" w:hAnsi="微软雅黑"/>
          <w:sz w:val="24"/>
          <w:szCs w:val="24"/>
        </w:rPr>
        <w:br w:type="page"/>
      </w:r>
    </w:p>
    <w:p w:rsidR="003A7FBE" w:rsidRPr="00A061C7" w:rsidRDefault="00694BA5">
      <w:pPr>
        <w:rPr>
          <w:rFonts w:ascii="微软雅黑" w:eastAsia="微软雅黑" w:hAnsi="微软雅黑"/>
          <w:sz w:val="24"/>
          <w:szCs w:val="24"/>
        </w:rPr>
      </w:pPr>
      <w:r w:rsidRPr="00A061C7">
        <w:rPr>
          <w:rFonts w:ascii="微软雅黑" w:eastAsia="微软雅黑" w:hAnsi="微软雅黑"/>
          <w:sz w:val="24"/>
          <w:szCs w:val="24"/>
        </w:rPr>
        <w:t>COE.03.02_</w:t>
      </w:r>
      <w:r w:rsidR="003A7FBE" w:rsidRPr="00A061C7">
        <w:rPr>
          <w:rFonts w:ascii="微软雅黑" w:eastAsia="微软雅黑" w:hAnsi="微软雅黑" w:hint="eastAsia"/>
          <w:sz w:val="24"/>
          <w:szCs w:val="24"/>
        </w:rPr>
        <w:t>关键岗位</w:t>
      </w:r>
      <w:r w:rsidR="003A7FBE" w:rsidRPr="00A061C7">
        <w:rPr>
          <w:rFonts w:ascii="微软雅黑" w:eastAsia="微软雅黑" w:hAnsi="微软雅黑"/>
          <w:sz w:val="24"/>
          <w:szCs w:val="24"/>
        </w:rPr>
        <w:t>轮岗流程</w:t>
      </w:r>
    </w:p>
    <w:tbl>
      <w:tblPr>
        <w:tblW w:w="5000" w:type="pct"/>
        <w:tblLook w:val="04A0" w:firstRow="1" w:lastRow="0" w:firstColumn="1" w:lastColumn="0" w:noHBand="0" w:noVBand="1"/>
      </w:tblPr>
      <w:tblGrid>
        <w:gridCol w:w="1398"/>
        <w:gridCol w:w="2472"/>
        <w:gridCol w:w="1037"/>
        <w:gridCol w:w="1508"/>
        <w:gridCol w:w="2828"/>
      </w:tblGrid>
      <w:tr w:rsidR="003A7FBE" w:rsidRPr="00A061C7" w:rsidTr="003A7FB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7FBE" w:rsidRPr="00A061C7" w:rsidRDefault="003A7FBE"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A7FBE" w:rsidRPr="00A061C7" w:rsidRDefault="003A7FBE"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COE.03.02</w:t>
            </w:r>
          </w:p>
        </w:tc>
      </w:tr>
      <w:tr w:rsidR="003A7FBE" w:rsidRPr="00A061C7" w:rsidTr="003A7FB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A7FBE" w:rsidRPr="00A061C7" w:rsidRDefault="003A7FBE"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—关键岗位管理</w:t>
            </w:r>
          </w:p>
        </w:tc>
        <w:tc>
          <w:tcPr>
            <w:tcW w:w="816" w:type="pct"/>
            <w:tcBorders>
              <w:top w:val="nil"/>
              <w:left w:val="nil"/>
              <w:bottom w:val="single" w:sz="4" w:space="0" w:color="auto"/>
              <w:right w:val="single" w:sz="4" w:space="0" w:color="auto"/>
            </w:tcBorders>
            <w:shd w:val="clear" w:color="auto" w:fill="auto"/>
            <w:noWrap/>
            <w:vAlign w:val="center"/>
            <w:hideMark/>
          </w:tcPr>
          <w:p w:rsidR="003A7FBE" w:rsidRPr="00A061C7" w:rsidRDefault="003A7FBE" w:rsidP="003A7FB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A7FBE" w:rsidRPr="00A061C7" w:rsidTr="003A7FBE">
        <w:trPr>
          <w:trHeight w:val="1614"/>
        </w:trPr>
        <w:tc>
          <w:tcPr>
            <w:tcW w:w="5000" w:type="pct"/>
            <w:gridSpan w:val="5"/>
            <w:tcBorders>
              <w:top w:val="nil"/>
              <w:left w:val="nil"/>
              <w:bottom w:val="nil"/>
              <w:right w:val="nil"/>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关键岗位轮岗流程</w:t>
            </w:r>
          </w:p>
        </w:tc>
      </w:tr>
      <w:tr w:rsidR="003A7FBE" w:rsidRPr="00A061C7" w:rsidTr="003A7FBE">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A7FBE" w:rsidRPr="00A061C7" w:rsidRDefault="003A7FBE" w:rsidP="003A7FB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A7FBE" w:rsidRPr="00A061C7" w:rsidTr="003A7F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r>
      <w:tr w:rsidR="003A7FBE" w:rsidRPr="00A061C7" w:rsidTr="003A7F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r>
      <w:tr w:rsidR="003A7FBE" w:rsidRPr="00A061C7" w:rsidTr="003A7F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A7FBE" w:rsidRPr="00A061C7" w:rsidRDefault="003A7FBE" w:rsidP="003A7FBE">
            <w:pPr>
              <w:spacing w:after="0" w:line="240" w:lineRule="auto"/>
              <w:jc w:val="center"/>
              <w:rPr>
                <w:rFonts w:ascii="微软雅黑" w:eastAsia="微软雅黑" w:hAnsi="微软雅黑" w:cs="Arial"/>
                <w:color w:val="000000"/>
                <w:sz w:val="21"/>
                <w:szCs w:val="21"/>
              </w:rPr>
            </w:pPr>
          </w:p>
        </w:tc>
      </w:tr>
      <w:tr w:rsidR="003A7FBE" w:rsidRPr="00A061C7" w:rsidTr="003A7F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A7FBE" w:rsidRPr="00A061C7" w:rsidRDefault="003A7FBE" w:rsidP="003A7FB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3A7FBE" w:rsidRPr="00A061C7" w:rsidTr="003A7FBE">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A7FBE" w:rsidRPr="00A061C7" w:rsidRDefault="003A7FBE" w:rsidP="003A7FB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3A7FBE" w:rsidRPr="00A061C7" w:rsidTr="003A7FBE">
        <w:trPr>
          <w:trHeight w:val="420"/>
        </w:trPr>
        <w:tc>
          <w:tcPr>
            <w:tcW w:w="5000" w:type="pct"/>
            <w:gridSpan w:val="5"/>
            <w:tcBorders>
              <w:top w:val="nil"/>
              <w:left w:val="nil"/>
              <w:bottom w:val="nil"/>
              <w:right w:val="nil"/>
            </w:tcBorders>
            <w:shd w:val="clear" w:color="auto" w:fill="auto"/>
            <w:vAlign w:val="center"/>
            <w:hideMark/>
          </w:tcPr>
          <w:p w:rsidR="003A7FBE" w:rsidRPr="00A061C7" w:rsidRDefault="003A7FBE" w:rsidP="003A7FBE">
            <w:pPr>
              <w:spacing w:after="0" w:line="240" w:lineRule="auto"/>
              <w:rPr>
                <w:rFonts w:ascii="微软雅黑" w:eastAsia="微软雅黑" w:hAnsi="微软雅黑" w:cs="Arial"/>
                <w:color w:val="000000"/>
                <w:sz w:val="24"/>
                <w:szCs w:val="24"/>
              </w:rPr>
            </w:pPr>
          </w:p>
        </w:tc>
      </w:tr>
      <w:tr w:rsidR="003A7FBE" w:rsidRPr="00A061C7" w:rsidTr="003A7FBE">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A7FBE" w:rsidRPr="00A061C7" w:rsidRDefault="003A7FBE" w:rsidP="003A7FB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A7FBE" w:rsidRPr="00A061C7" w:rsidTr="003A7F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A7FBE" w:rsidRPr="00A061C7" w:rsidRDefault="003A7FBE"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阐述关键岗位轮岗流程，旨在确保关键岗位轮岗工作高效、稳定开展，保障学校关键岗位工作的安全、稳定运行。</w:t>
            </w:r>
          </w:p>
        </w:tc>
      </w:tr>
      <w:tr w:rsidR="003A7FBE" w:rsidRPr="00A061C7" w:rsidTr="003A7F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A7FBE" w:rsidRPr="00A061C7" w:rsidRDefault="003A7FBE"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A7FBE" w:rsidRPr="00A061C7" w:rsidTr="003A7F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A7FBE" w:rsidRPr="00A061C7" w:rsidRDefault="003A7FBE" w:rsidP="003A7FB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学校相关</w:t>
            </w:r>
            <w:r w:rsidRPr="00A061C7">
              <w:rPr>
                <w:rFonts w:ascii="微软雅黑" w:eastAsia="微软雅黑" w:hAnsi="微软雅黑" w:cs="Arial"/>
                <w:sz w:val="21"/>
                <w:szCs w:val="21"/>
              </w:rPr>
              <w:t>制度名称</w:t>
            </w:r>
          </w:p>
        </w:tc>
      </w:tr>
      <w:tr w:rsidR="003A7FBE" w:rsidRPr="00A061C7" w:rsidTr="003A7F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A7FBE" w:rsidRPr="00A061C7" w:rsidRDefault="003A7FBE" w:rsidP="003A7FB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A7FBE" w:rsidRPr="00A061C7" w:rsidTr="003A7FBE">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A7FBE" w:rsidRPr="00A061C7" w:rsidRDefault="003A7FBE" w:rsidP="003A7FB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FE5A22" w:rsidRPr="00A061C7" w:rsidRDefault="003A7FBE" w:rsidP="003A7FBE">
      <w:pPr>
        <w:widowControl w:val="0"/>
        <w:spacing w:after="0" w:line="320" w:lineRule="exact"/>
        <w:jc w:val="both"/>
        <w:rPr>
          <w:rFonts w:ascii="微软雅黑" w:eastAsia="微软雅黑" w:hAnsi="微软雅黑" w:cs="Arial"/>
          <w:b/>
          <w:bCs/>
          <w:kern w:val="44"/>
          <w:sz w:val="24"/>
          <w:szCs w:val="24"/>
        </w:rPr>
        <w:sectPr w:rsidR="00FE5A22" w:rsidRPr="00A061C7" w:rsidSect="00612415">
          <w:footerReference w:type="default" r:id="rId2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A7FBE" w:rsidRPr="00A061C7" w:rsidRDefault="003A7FBE" w:rsidP="003A7FB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CA571D" w:rsidRDefault="0007126D" w:rsidP="003A7FBE">
      <w:pPr>
        <w:widowControl w:val="0"/>
        <w:tabs>
          <w:tab w:val="left" w:pos="180"/>
        </w:tabs>
        <w:spacing w:after="0" w:line="240" w:lineRule="atLeast"/>
        <w:ind w:leftChars="-100" w:left="-220" w:firstLine="180"/>
        <w:jc w:val="center"/>
        <w:rPr>
          <w:rFonts w:ascii="微软雅黑" w:eastAsia="微软雅黑" w:hAnsi="微软雅黑" w:cs="Arial"/>
          <w:b/>
          <w:bCs/>
          <w:noProof/>
          <w:kern w:val="2"/>
          <w:sz w:val="24"/>
          <w:szCs w:val="24"/>
        </w:rPr>
      </w:pPr>
      <w:r>
        <w:rPr>
          <w:rFonts w:ascii="微软雅黑" w:eastAsia="微软雅黑" w:hAnsi="微软雅黑" w:cs="Arial"/>
          <w:b/>
          <w:bCs/>
          <w:noProof/>
          <w:kern w:val="2"/>
          <w:sz w:val="24"/>
          <w:szCs w:val="24"/>
        </w:rPr>
        <w:drawing>
          <wp:inline distT="0" distB="0" distL="0" distR="0">
            <wp:extent cx="8663775" cy="5009322"/>
            <wp:effectExtent l="19050" t="0" r="3975" b="0"/>
            <wp:docPr id="30" name="图片 9" descr="C:\Users\Administrator\Desktop\西藏农牧学院内部控制体系建设成果20181006修改定稿\02-内控体系构建\02.内部控制流程文档\01.按模块\01.COE_控制环境\COE.03_关键岗位管理\COE.03.02_关键岗位轮岗流程\COE.03.02_关键岗位轮岗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西藏农牧学院内部控制体系建设成果20181006修改定稿\02-内控体系构建\02.内部控制流程文档\01.按模块\01.COE_控制环境\COE.03_关键岗位管理\COE.03.02_关键岗位轮岗流程\COE.03.02_关键岗位轮岗流程.emf"/>
                    <pic:cNvPicPr>
                      <a:picLocks noChangeAspect="1" noChangeArrowheads="1"/>
                    </pic:cNvPicPr>
                  </pic:nvPicPr>
                  <pic:blipFill>
                    <a:blip r:embed="rId27" cstate="print"/>
                    <a:srcRect/>
                    <a:stretch>
                      <a:fillRect/>
                    </a:stretch>
                  </pic:blipFill>
                  <pic:spPr bwMode="auto">
                    <a:xfrm>
                      <a:off x="0" y="0"/>
                      <a:ext cx="8667056" cy="5011219"/>
                    </a:xfrm>
                    <a:prstGeom prst="rect">
                      <a:avLst/>
                    </a:prstGeom>
                    <a:noFill/>
                    <a:ln w="9525">
                      <a:noFill/>
                      <a:miter lim="800000"/>
                      <a:headEnd/>
                      <a:tailEnd/>
                    </a:ln>
                  </pic:spPr>
                </pic:pic>
              </a:graphicData>
            </a:graphic>
          </wp:inline>
        </w:drawing>
      </w:r>
    </w:p>
    <w:p w:rsidR="0007126D" w:rsidRPr="00A061C7" w:rsidRDefault="0007126D" w:rsidP="003A7FB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07126D" w:rsidRPr="00A061C7" w:rsidSect="00612415">
          <w:pgSz w:w="16839" w:h="11907" w:orient="landscape" w:code="9"/>
          <w:pgMar w:top="1440" w:right="1440" w:bottom="1440" w:left="1440" w:header="708" w:footer="708" w:gutter="0"/>
          <w:cols w:space="708"/>
          <w:docGrid w:linePitch="360"/>
        </w:sectPr>
      </w:pPr>
    </w:p>
    <w:p w:rsidR="003A7FBE" w:rsidRPr="00A061C7" w:rsidRDefault="003A7FBE" w:rsidP="003A7F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A7FBE" w:rsidRPr="00A061C7" w:rsidTr="00FE5A22">
        <w:trPr>
          <w:trHeight w:hRule="exact" w:val="692"/>
          <w:tblHeader/>
          <w:jc w:val="center"/>
        </w:trPr>
        <w:tc>
          <w:tcPr>
            <w:tcW w:w="297" w:type="pct"/>
            <w:shd w:val="clear" w:color="auto" w:fill="B8CCE4"/>
            <w:vAlign w:val="center"/>
          </w:tcPr>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3A7FBE" w:rsidRPr="00A061C7" w:rsidRDefault="003A7FBE" w:rsidP="003A7FB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3A7FBE" w:rsidRPr="00A061C7" w:rsidTr="00FE5A22">
        <w:trPr>
          <w:jc w:val="center"/>
        </w:trPr>
        <w:tc>
          <w:tcPr>
            <w:tcW w:w="297" w:type="pct"/>
            <w:vAlign w:val="center"/>
          </w:tcPr>
          <w:p w:rsidR="003A7FBE" w:rsidRPr="00A061C7" w:rsidRDefault="003A7FBE" w:rsidP="003A7FBE">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3A7FBE" w:rsidRPr="00A061C7" w:rsidRDefault="003A7FBE" w:rsidP="003A7FBE">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3A7FBE" w:rsidRPr="00A061C7" w:rsidRDefault="003A7FBE" w:rsidP="003A7FBE">
            <w:pPr>
              <w:widowControl w:val="0"/>
              <w:spacing w:after="0" w:line="320" w:lineRule="exact"/>
              <w:jc w:val="center"/>
              <w:rPr>
                <w:rFonts w:ascii="微软雅黑" w:eastAsia="微软雅黑" w:hAnsi="微软雅黑" w:cs="Times New Roman"/>
                <w:kern w:val="2"/>
                <w:sz w:val="21"/>
                <w:szCs w:val="21"/>
              </w:rPr>
            </w:pPr>
          </w:p>
        </w:tc>
        <w:tc>
          <w:tcPr>
            <w:tcW w:w="2595" w:type="pct"/>
          </w:tcPr>
          <w:p w:rsidR="003A7FBE" w:rsidRPr="00A061C7" w:rsidRDefault="003A7FBE"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p w:rsidR="00FE5A22" w:rsidRPr="00A061C7" w:rsidRDefault="00FE5A22" w:rsidP="003A7FBE">
            <w:pPr>
              <w:widowControl w:val="0"/>
              <w:spacing w:after="0" w:line="320" w:lineRule="exact"/>
              <w:rPr>
                <w:rFonts w:ascii="微软雅黑" w:eastAsia="微软雅黑" w:hAnsi="微软雅黑" w:cs="Times New Roman"/>
                <w:kern w:val="2"/>
                <w:sz w:val="21"/>
                <w:szCs w:val="21"/>
              </w:rPr>
            </w:pPr>
          </w:p>
        </w:tc>
        <w:tc>
          <w:tcPr>
            <w:tcW w:w="894" w:type="pct"/>
          </w:tcPr>
          <w:p w:rsidR="003A7FBE" w:rsidRPr="00A061C7" w:rsidRDefault="003A7FBE" w:rsidP="003A7FB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07126D" w:rsidRPr="00A061C7" w:rsidTr="0023070F">
        <w:trPr>
          <w:jc w:val="center"/>
        </w:trPr>
        <w:tc>
          <w:tcPr>
            <w:tcW w:w="297" w:type="pct"/>
            <w:vAlign w:val="center"/>
          </w:tcPr>
          <w:p w:rsidR="0007126D" w:rsidRPr="008277FB" w:rsidRDefault="0007126D" w:rsidP="00B43395">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拟定关键岗位轮岗计划</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07126D"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人事处经办人根据关键岗位运行情况及相关部门的人员配置情况</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拟定关键岗位轮岗计划</w:t>
            </w:r>
            <w:r>
              <w:rPr>
                <w:rFonts w:ascii="微软雅黑" w:eastAsia="微软雅黑" w:hAnsi="微软雅黑" w:cs="Times New Roman" w:hint="eastAsia"/>
                <w:kern w:val="2"/>
                <w:sz w:val="21"/>
                <w:szCs w:val="21"/>
              </w:rPr>
              <w:t>。</w:t>
            </w:r>
          </w:p>
          <w:p w:rsidR="0007126D" w:rsidRPr="008277FB" w:rsidRDefault="0007126D" w:rsidP="00B43395">
            <w:pPr>
              <w:widowControl w:val="0"/>
              <w:spacing w:after="0" w:line="320" w:lineRule="exact"/>
              <w:rPr>
                <w:rFonts w:ascii="微软雅黑" w:eastAsia="微软雅黑" w:hAnsi="微软雅黑" w:cs="Times New Roman"/>
                <w:kern w:val="2"/>
                <w:sz w:val="21"/>
                <w:szCs w:val="21"/>
              </w:rPr>
            </w:pPr>
          </w:p>
        </w:tc>
        <w:tc>
          <w:tcPr>
            <w:tcW w:w="894" w:type="pct"/>
            <w:vAlign w:val="center"/>
          </w:tcPr>
          <w:p w:rsidR="0007126D" w:rsidRPr="008277FB" w:rsidRDefault="0007126D" w:rsidP="00B43395">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01</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配合</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轮岗部门负责人</w:t>
            </w:r>
          </w:p>
        </w:tc>
        <w:tc>
          <w:tcPr>
            <w:tcW w:w="2595" w:type="pct"/>
          </w:tcPr>
          <w:p w:rsidR="0007126D"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轮岗部门负责人配合人事处拟定关键岗位轮岗计划</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主要提供相关的人员配置信息及讲义等</w:t>
            </w:r>
            <w:r>
              <w:rPr>
                <w:rFonts w:ascii="微软雅黑" w:eastAsia="微软雅黑" w:hAnsi="微软雅黑" w:cs="Times New Roman" w:hint="eastAsia"/>
                <w:kern w:val="2"/>
                <w:sz w:val="21"/>
                <w:szCs w:val="21"/>
              </w:rPr>
              <w:t>。</w:t>
            </w:r>
          </w:p>
          <w:p w:rsidR="0007126D" w:rsidRPr="008277FB" w:rsidRDefault="0007126D" w:rsidP="00B43395">
            <w:pPr>
              <w:widowControl w:val="0"/>
              <w:spacing w:after="0" w:line="320" w:lineRule="exact"/>
              <w:rPr>
                <w:rFonts w:ascii="微软雅黑" w:eastAsia="微软雅黑" w:hAnsi="微软雅黑"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01</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02</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审核</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人事处处长</w:t>
            </w:r>
          </w:p>
        </w:tc>
        <w:tc>
          <w:tcPr>
            <w:tcW w:w="2595" w:type="pct"/>
          </w:tcPr>
          <w:p w:rsidR="0007126D" w:rsidRPr="006128DF" w:rsidRDefault="0007126D" w:rsidP="00B43395">
            <w:pPr>
              <w:widowControl w:val="0"/>
              <w:spacing w:after="0" w:line="320" w:lineRule="exact"/>
              <w:rPr>
                <w:rFonts w:ascii="微软雅黑" w:eastAsia="微软雅黑" w:hAnsi="微软雅黑" w:cs="Times New Roman"/>
                <w:kern w:val="2"/>
                <w:sz w:val="21"/>
                <w:szCs w:val="21"/>
              </w:rPr>
            </w:pPr>
            <w:r w:rsidRPr="006128DF">
              <w:rPr>
                <w:rFonts w:ascii="微软雅黑" w:eastAsia="微软雅黑" w:hAnsi="微软雅黑" w:cs="Times New Roman"/>
                <w:kern w:val="2"/>
                <w:sz w:val="21"/>
                <w:szCs w:val="21"/>
              </w:rPr>
              <w:t>【C02】</w:t>
            </w:r>
          </w:p>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人事处处长审核关键岗位轮岗计划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主要关注计划是否合理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人员选择是否合适</w:t>
            </w:r>
            <w:r>
              <w:rPr>
                <w:rFonts w:ascii="Times New Roman" w:eastAsia="微软雅黑" w:hAnsi="Times New Roman" w:cs="Times New Roman" w:hint="eastAsia"/>
                <w:kern w:val="2"/>
                <w:sz w:val="21"/>
                <w:szCs w:val="21"/>
              </w:rPr>
              <w:t>。</w:t>
            </w:r>
          </w:p>
          <w:p w:rsidR="0007126D" w:rsidRPr="009310EA" w:rsidRDefault="0007126D" w:rsidP="00B43395">
            <w:pPr>
              <w:widowControl w:val="0"/>
              <w:spacing w:after="0" w:line="320" w:lineRule="exact"/>
              <w:rPr>
                <w:rFonts w:ascii="微软雅黑" w:eastAsia="微软雅黑" w:hAnsi="微软雅黑"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02</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03</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分管院领导</w:t>
            </w:r>
          </w:p>
        </w:tc>
        <w:tc>
          <w:tcPr>
            <w:tcW w:w="2595" w:type="pct"/>
          </w:tcPr>
          <w:p w:rsidR="0007126D" w:rsidRPr="006128DF" w:rsidRDefault="0007126D" w:rsidP="00B43395">
            <w:pPr>
              <w:widowControl w:val="0"/>
              <w:spacing w:after="0" w:line="320" w:lineRule="exact"/>
              <w:rPr>
                <w:rFonts w:ascii="微软雅黑" w:eastAsia="微软雅黑" w:hAnsi="微软雅黑" w:cs="Times New Roman"/>
                <w:kern w:val="2"/>
                <w:sz w:val="21"/>
                <w:szCs w:val="21"/>
              </w:rPr>
            </w:pPr>
            <w:r w:rsidRPr="006128DF">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3</w:t>
            </w:r>
            <w:r w:rsidRPr="006128DF">
              <w:rPr>
                <w:rFonts w:ascii="微软雅黑" w:eastAsia="微软雅黑" w:hAnsi="微软雅黑" w:cs="Times New Roman"/>
                <w:kern w:val="2"/>
                <w:sz w:val="21"/>
                <w:szCs w:val="21"/>
              </w:rPr>
              <w:t>】</w:t>
            </w:r>
          </w:p>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分管院领导审核关键岗位轮岗计划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主要关注计划是否合理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人员选择是否合适</w:t>
            </w:r>
            <w:r>
              <w:rPr>
                <w:rFonts w:ascii="Times New Roman" w:eastAsia="微软雅黑" w:hAnsi="Times New Roman" w:cs="Times New Roman" w:hint="eastAsia"/>
                <w:kern w:val="2"/>
                <w:sz w:val="21"/>
                <w:szCs w:val="21"/>
              </w:rPr>
              <w:t>、是否可以满足工作需要等。</w:t>
            </w:r>
          </w:p>
          <w:p w:rsidR="0007126D" w:rsidRPr="008277FB" w:rsidRDefault="0007126D" w:rsidP="00B43395">
            <w:pPr>
              <w:widowControl w:val="0"/>
              <w:spacing w:after="0" w:line="320" w:lineRule="exact"/>
              <w:rPr>
                <w:rFonts w:ascii="Times New Roman" w:eastAsia="微软雅黑" w:hAnsi="Times New Roman"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03</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审议</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党委会</w:t>
            </w:r>
          </w:p>
        </w:tc>
        <w:tc>
          <w:tcPr>
            <w:tcW w:w="2595" w:type="pct"/>
          </w:tcPr>
          <w:p w:rsidR="0007126D" w:rsidRDefault="0007126D" w:rsidP="00B43395">
            <w:pPr>
              <w:widowControl w:val="0"/>
              <w:spacing w:after="0" w:line="320" w:lineRule="exact"/>
              <w:rPr>
                <w:rFonts w:ascii="微软雅黑" w:eastAsia="微软雅黑" w:hAnsi="微软雅黑" w:cs="Times New Roman"/>
                <w:kern w:val="2"/>
                <w:sz w:val="21"/>
                <w:szCs w:val="21"/>
              </w:rPr>
            </w:pPr>
            <w:r w:rsidRPr="006128DF">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4</w:t>
            </w:r>
            <w:r w:rsidRPr="006128DF">
              <w:rPr>
                <w:rFonts w:ascii="微软雅黑" w:eastAsia="微软雅黑" w:hAnsi="微软雅黑" w:cs="Times New Roman"/>
                <w:kern w:val="2"/>
                <w:sz w:val="21"/>
                <w:szCs w:val="21"/>
              </w:rPr>
              <w:t>】</w:t>
            </w:r>
          </w:p>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党委会审议</w:t>
            </w:r>
            <w:r>
              <w:rPr>
                <w:rFonts w:ascii="Times New Roman" w:eastAsia="微软雅黑" w:hAnsi="Times New Roman" w:cs="Times New Roman"/>
                <w:kern w:val="2"/>
                <w:sz w:val="21"/>
                <w:szCs w:val="21"/>
              </w:rPr>
              <w:t>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w:t>
            </w:r>
            <w:r>
              <w:rPr>
                <w:rFonts w:ascii="Times New Roman" w:eastAsia="微软雅黑" w:hAnsi="Times New Roman" w:cs="Times New Roman" w:hint="eastAsia"/>
                <w:kern w:val="2"/>
                <w:sz w:val="21"/>
                <w:szCs w:val="21"/>
              </w:rPr>
              <w:t>是否</w:t>
            </w:r>
            <w:r>
              <w:rPr>
                <w:rFonts w:ascii="Times New Roman" w:eastAsia="微软雅黑" w:hAnsi="Times New Roman" w:cs="Times New Roman"/>
                <w:kern w:val="2"/>
                <w:sz w:val="21"/>
                <w:szCs w:val="21"/>
              </w:rPr>
              <w:t>合理可行、是否与院</w:t>
            </w:r>
            <w:r>
              <w:rPr>
                <w:rFonts w:ascii="Times New Roman" w:eastAsia="微软雅黑" w:hAnsi="Times New Roman" w:cs="Times New Roman" w:hint="eastAsia"/>
                <w:kern w:val="2"/>
                <w:sz w:val="21"/>
                <w:szCs w:val="21"/>
              </w:rPr>
              <w:t>战略</w:t>
            </w:r>
            <w:r>
              <w:rPr>
                <w:rFonts w:ascii="Times New Roman" w:eastAsia="微软雅黑" w:hAnsi="Times New Roman" w:cs="Times New Roman"/>
                <w:kern w:val="2"/>
                <w:sz w:val="21"/>
                <w:szCs w:val="21"/>
              </w:rPr>
              <w:t>规划目标相一致等</w:t>
            </w:r>
            <w:r>
              <w:rPr>
                <w:rFonts w:ascii="Times New Roman" w:eastAsia="微软雅黑" w:hAnsi="Times New Roman" w:cs="Times New Roman" w:hint="eastAsia"/>
                <w:kern w:val="2"/>
                <w:sz w:val="21"/>
                <w:szCs w:val="21"/>
              </w:rPr>
              <w:t>。</w:t>
            </w:r>
          </w:p>
          <w:p w:rsidR="0007126D" w:rsidRPr="00302F2C" w:rsidRDefault="0007126D" w:rsidP="00B43395">
            <w:pPr>
              <w:widowControl w:val="0"/>
              <w:spacing w:after="0" w:line="320" w:lineRule="exact"/>
              <w:rPr>
                <w:rFonts w:ascii="微软雅黑" w:eastAsia="微软雅黑" w:hAnsi="微软雅黑"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填写轮岗表格</w:t>
            </w:r>
          </w:p>
        </w:tc>
        <w:tc>
          <w:tcPr>
            <w:tcW w:w="61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07126D" w:rsidRPr="001F69E6"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人事处经办人根据审批通过的计划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填写关键岗位轮岗表</w:t>
            </w:r>
            <w:r>
              <w:rPr>
                <w:rFonts w:ascii="Times New Roman" w:eastAsia="微软雅黑" w:hAnsi="Times New Roman" w:cs="Times New Roman" w:hint="eastAsia"/>
                <w:kern w:val="2"/>
                <w:sz w:val="21"/>
                <w:szCs w:val="21"/>
              </w:rPr>
              <w:t>。</w:t>
            </w: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发布轮岗通知</w:t>
            </w:r>
          </w:p>
        </w:tc>
        <w:tc>
          <w:tcPr>
            <w:tcW w:w="617" w:type="pct"/>
            <w:vAlign w:val="center"/>
          </w:tcPr>
          <w:p w:rsidR="0007126D" w:rsidRPr="00A0561A"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07126D" w:rsidRPr="00A0561A" w:rsidRDefault="0007126D" w:rsidP="00B43395">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kern w:val="2"/>
                <w:sz w:val="21"/>
                <w:szCs w:val="21"/>
              </w:rPr>
              <w:t>人事处经办人发布相关的轮岗通知</w:t>
            </w:r>
            <w:r>
              <w:rPr>
                <w:rFonts w:ascii="微软雅黑" w:eastAsia="微软雅黑" w:hAnsi="微软雅黑" w:cs="Times New Roman" w:hint="eastAsia"/>
                <w:kern w:val="2"/>
                <w:sz w:val="21"/>
                <w:szCs w:val="21"/>
              </w:rPr>
              <w:t>。</w:t>
            </w: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6</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c>
          <w:tcPr>
            <w:tcW w:w="597" w:type="pct"/>
            <w:vAlign w:val="center"/>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接受并通知</w:t>
            </w:r>
          </w:p>
        </w:tc>
        <w:tc>
          <w:tcPr>
            <w:tcW w:w="617" w:type="pct"/>
            <w:vAlign w:val="center"/>
          </w:tcPr>
          <w:p w:rsidR="0007126D" w:rsidRPr="00A0561A"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轮岗部门负责人</w:t>
            </w:r>
          </w:p>
        </w:tc>
        <w:tc>
          <w:tcPr>
            <w:tcW w:w="2595" w:type="pct"/>
          </w:tcPr>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轮岗部门负责人接受轮岗通知</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并将通知下发至相关岗位人员</w:t>
            </w:r>
            <w:r>
              <w:rPr>
                <w:rFonts w:ascii="Times New Roman" w:eastAsia="微软雅黑" w:hAnsi="Times New Roman" w:cs="Times New Roman" w:hint="eastAsia"/>
                <w:kern w:val="2"/>
                <w:sz w:val="21"/>
                <w:szCs w:val="21"/>
              </w:rPr>
              <w:t>。</w:t>
            </w:r>
          </w:p>
          <w:p w:rsidR="0007126D" w:rsidRPr="00A0561A" w:rsidRDefault="0007126D" w:rsidP="00B43395">
            <w:pPr>
              <w:widowControl w:val="0"/>
              <w:spacing w:after="0" w:line="320" w:lineRule="exact"/>
              <w:rPr>
                <w:rFonts w:ascii="Times New Roman" w:eastAsia="微软雅黑" w:hAnsi="Times New Roman"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w:t>
            </w:r>
            <w:r>
              <w:rPr>
                <w:rFonts w:ascii="Times New Roman" w:eastAsia="微软雅黑" w:hAnsi="Times New Roman" w:cs="Times New Roman"/>
                <w:kern w:val="2"/>
                <w:sz w:val="21"/>
                <w:szCs w:val="24"/>
              </w:rPr>
              <w:t>7</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07126D"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办理轮岗手续</w:t>
            </w:r>
          </w:p>
        </w:tc>
        <w:tc>
          <w:tcPr>
            <w:tcW w:w="617" w:type="pct"/>
            <w:vAlign w:val="center"/>
          </w:tcPr>
          <w:p w:rsidR="0007126D" w:rsidRPr="00A0561A"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人事处经办人与轮岗人员办理轮岗手续</w:t>
            </w:r>
            <w:r>
              <w:rPr>
                <w:rFonts w:ascii="Times New Roman" w:eastAsia="微软雅黑" w:hAnsi="Times New Roman" w:cs="Times New Roman" w:hint="eastAsia"/>
                <w:kern w:val="2"/>
                <w:sz w:val="21"/>
                <w:szCs w:val="21"/>
              </w:rPr>
              <w:t>。</w:t>
            </w:r>
          </w:p>
          <w:p w:rsidR="0007126D" w:rsidRPr="008277FB" w:rsidRDefault="0007126D" w:rsidP="00B43395">
            <w:pPr>
              <w:widowControl w:val="0"/>
              <w:spacing w:after="0" w:line="320" w:lineRule="exact"/>
              <w:rPr>
                <w:rFonts w:ascii="Times New Roman" w:eastAsia="微软雅黑" w:hAnsi="Times New Roman"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r>
      <w:tr w:rsidR="0007126D" w:rsidRPr="00A061C7" w:rsidTr="0023070F">
        <w:trPr>
          <w:jc w:val="center"/>
        </w:trPr>
        <w:tc>
          <w:tcPr>
            <w:tcW w:w="297"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9</w:t>
            </w:r>
          </w:p>
        </w:tc>
        <w:tc>
          <w:tcPr>
            <w:tcW w:w="597" w:type="pct"/>
            <w:vAlign w:val="center"/>
          </w:tcPr>
          <w:p w:rsidR="0007126D"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归档</w:t>
            </w:r>
          </w:p>
        </w:tc>
        <w:tc>
          <w:tcPr>
            <w:tcW w:w="617" w:type="pct"/>
            <w:vAlign w:val="center"/>
          </w:tcPr>
          <w:p w:rsidR="0007126D" w:rsidRPr="00A0561A" w:rsidRDefault="0007126D"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人事处经办人</w:t>
            </w:r>
          </w:p>
        </w:tc>
        <w:tc>
          <w:tcPr>
            <w:tcW w:w="2595" w:type="pct"/>
          </w:tcPr>
          <w:p w:rsidR="0007126D" w:rsidRPr="006128DF" w:rsidRDefault="0007126D" w:rsidP="00B43395">
            <w:pPr>
              <w:widowControl w:val="0"/>
              <w:spacing w:after="0" w:line="320" w:lineRule="exact"/>
              <w:rPr>
                <w:rFonts w:ascii="微软雅黑" w:eastAsia="微软雅黑" w:hAnsi="微软雅黑" w:cs="Times New Roman"/>
                <w:kern w:val="2"/>
                <w:sz w:val="21"/>
                <w:szCs w:val="21"/>
              </w:rPr>
            </w:pPr>
            <w:r w:rsidRPr="006128DF">
              <w:rPr>
                <w:rFonts w:ascii="微软雅黑" w:eastAsia="微软雅黑" w:hAnsi="微软雅黑" w:cs="Times New Roman"/>
                <w:kern w:val="2"/>
                <w:sz w:val="21"/>
                <w:szCs w:val="21"/>
              </w:rPr>
              <w:t>【C0</w:t>
            </w:r>
            <w:r>
              <w:rPr>
                <w:rFonts w:ascii="微软雅黑" w:eastAsia="微软雅黑" w:hAnsi="微软雅黑" w:cs="Times New Roman"/>
                <w:kern w:val="2"/>
                <w:sz w:val="21"/>
                <w:szCs w:val="21"/>
              </w:rPr>
              <w:t>5</w:t>
            </w:r>
            <w:r w:rsidRPr="006128DF">
              <w:rPr>
                <w:rFonts w:ascii="微软雅黑" w:eastAsia="微软雅黑" w:hAnsi="微软雅黑" w:cs="Times New Roman"/>
                <w:kern w:val="2"/>
                <w:sz w:val="21"/>
                <w:szCs w:val="21"/>
              </w:rPr>
              <w:t>】</w:t>
            </w:r>
          </w:p>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kern w:val="2"/>
                <w:sz w:val="21"/>
                <w:szCs w:val="21"/>
              </w:rPr>
              <w:t>人事处经办人将关键岗位轮岗工作过程资料及文档归档保存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p w:rsidR="0007126D" w:rsidRPr="008277FB" w:rsidRDefault="0007126D" w:rsidP="00B43395">
            <w:pPr>
              <w:widowControl w:val="0"/>
              <w:spacing w:after="0" w:line="320" w:lineRule="exact"/>
              <w:rPr>
                <w:rFonts w:ascii="Times New Roman" w:eastAsia="微软雅黑" w:hAnsi="Times New Roman" w:cs="Times New Roman"/>
                <w:kern w:val="2"/>
                <w:sz w:val="21"/>
                <w:szCs w:val="21"/>
              </w:rPr>
            </w:pPr>
          </w:p>
        </w:tc>
        <w:tc>
          <w:tcPr>
            <w:tcW w:w="894" w:type="pct"/>
            <w:vAlign w:val="center"/>
          </w:tcPr>
          <w:p w:rsidR="0007126D" w:rsidRPr="008277FB" w:rsidRDefault="0007126D"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w:t>
            </w:r>
            <w:r>
              <w:rPr>
                <w:rFonts w:ascii="Times New Roman" w:eastAsia="微软雅黑" w:hAnsi="Times New Roman" w:cs="Times New Roman"/>
                <w:kern w:val="2"/>
                <w:sz w:val="21"/>
                <w:szCs w:val="24"/>
              </w:rPr>
              <w:t>9</w:t>
            </w:r>
          </w:p>
        </w:tc>
      </w:tr>
      <w:tr w:rsidR="003A7FBE" w:rsidRPr="00A061C7" w:rsidTr="00FE5A22">
        <w:trPr>
          <w:jc w:val="center"/>
        </w:trPr>
        <w:tc>
          <w:tcPr>
            <w:tcW w:w="5000" w:type="pct"/>
            <w:gridSpan w:val="5"/>
          </w:tcPr>
          <w:p w:rsidR="003A7FBE" w:rsidRPr="00A061C7" w:rsidRDefault="003A7FBE" w:rsidP="003A7FB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3A7FBE" w:rsidRPr="00A061C7" w:rsidRDefault="003A7FBE" w:rsidP="003A7FBE">
      <w:pPr>
        <w:widowControl w:val="0"/>
        <w:tabs>
          <w:tab w:val="left" w:pos="180"/>
        </w:tabs>
        <w:spacing w:after="0" w:line="240" w:lineRule="atLeast"/>
        <w:jc w:val="both"/>
        <w:rPr>
          <w:rFonts w:ascii="微软雅黑" w:eastAsia="微软雅黑" w:hAnsi="微软雅黑" w:cs="Arial"/>
          <w:b/>
          <w:bCs/>
          <w:kern w:val="44"/>
          <w:sz w:val="24"/>
          <w:szCs w:val="24"/>
        </w:rPr>
        <w:sectPr w:rsidR="003A7FBE" w:rsidRPr="00A061C7" w:rsidSect="00612415">
          <w:pgSz w:w="11907" w:h="16839" w:code="9"/>
          <w:pgMar w:top="1440" w:right="1418" w:bottom="1440" w:left="1418" w:header="567" w:footer="567" w:gutter="0"/>
          <w:cols w:space="425"/>
          <w:docGrid w:linePitch="312"/>
        </w:sectPr>
      </w:pPr>
    </w:p>
    <w:p w:rsidR="003A7FBE" w:rsidRPr="00A061C7" w:rsidRDefault="003A7FBE" w:rsidP="003A7FB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A7FBE" w:rsidRPr="00A061C7" w:rsidTr="0007126D">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A7FBE" w:rsidRPr="00A061C7" w:rsidTr="0007126D">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FE5A22"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A7FBE" w:rsidRPr="00A061C7" w:rsidRDefault="003A7FBE" w:rsidP="003A7FBE">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3A7FBE" w:rsidRPr="00A061C7" w:rsidRDefault="003A7FBE" w:rsidP="003A7FBE">
            <w:pPr>
              <w:spacing w:after="0" w:line="240" w:lineRule="auto"/>
              <w:jc w:val="center"/>
              <w:rPr>
                <w:rFonts w:ascii="微软雅黑" w:eastAsia="微软雅黑" w:hAnsi="微软雅黑" w:cs="Arial"/>
                <w:b/>
                <w:bCs/>
                <w:color w:val="000000"/>
                <w:sz w:val="21"/>
                <w:szCs w:val="21"/>
                <w:lang w:eastAsia="zh-TW"/>
              </w:rPr>
            </w:pPr>
          </w:p>
        </w:tc>
      </w:tr>
      <w:tr w:rsidR="0007126D" w:rsidRPr="00A061C7" w:rsidTr="000712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sidRPr="00637271">
              <w:rPr>
                <w:rFonts w:ascii="微软雅黑" w:eastAsia="微软雅黑" w:hAnsi="微软雅黑" w:cs="Times New Roman" w:hint="eastAsia"/>
                <w:kern w:val="2"/>
                <w:sz w:val="21"/>
                <w:szCs w:val="21"/>
              </w:rPr>
              <w:t>确保</w:t>
            </w:r>
            <w:r>
              <w:rPr>
                <w:rFonts w:ascii="微软雅黑" w:eastAsia="微软雅黑" w:hAnsi="微软雅黑" w:cs="Times New Roman" w:hint="eastAsia"/>
                <w:kern w:val="2"/>
                <w:sz w:val="21"/>
                <w:szCs w:val="21"/>
              </w:rPr>
              <w:t>关键岗位轮岗</w:t>
            </w:r>
            <w:r w:rsidRPr="00637271">
              <w:rPr>
                <w:rFonts w:ascii="微软雅黑" w:eastAsia="微软雅黑" w:hAnsi="微软雅黑" w:cs="Times New Roman" w:hint="eastAsia"/>
                <w:kern w:val="2"/>
                <w:sz w:val="21"/>
                <w:szCs w:val="21"/>
              </w:rPr>
              <w:t>工作有据可依，过程规范有效。</w:t>
            </w:r>
          </w:p>
        </w:tc>
        <w:tc>
          <w:tcPr>
            <w:tcW w:w="335" w:type="pc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关键岗位轮岗工作缺乏</w:t>
            </w:r>
            <w:r w:rsidRPr="00637271">
              <w:rPr>
                <w:rFonts w:ascii="微软雅黑" w:eastAsia="微软雅黑" w:hAnsi="微软雅黑" w:cs="Times New Roman" w:hint="eastAsia"/>
                <w:kern w:val="2"/>
                <w:sz w:val="21"/>
                <w:szCs w:val="21"/>
              </w:rPr>
              <w:t>制度规范，可能会造成该项工作无法顺利、规范的开展。</w:t>
            </w:r>
          </w:p>
        </w:tc>
        <w:tc>
          <w:tcPr>
            <w:tcW w:w="335" w:type="pc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c>
          <w:tcPr>
            <w:tcW w:w="335" w:type="pct"/>
            <w:shd w:val="clear" w:color="auto" w:fill="auto"/>
            <w:hideMark/>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p>
        </w:tc>
        <w:tc>
          <w:tcPr>
            <w:tcW w:w="376" w:type="pc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p>
        </w:tc>
      </w:tr>
      <w:tr w:rsidR="0007126D" w:rsidRPr="00A061C7" w:rsidTr="000712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确保关键岗位轮岗计划切实、合理，保障关键岗位轮岗工作顺利开展。</w:t>
            </w:r>
          </w:p>
        </w:tc>
        <w:tc>
          <w:tcPr>
            <w:tcW w:w="335" w:type="pct"/>
            <w:vMerge w:val="restar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关键岗位轮岗计划不合理、不科学，可能导致关键岗位轮岗工作无法抓到痛点，相关轮岗工作流于形式。</w:t>
            </w:r>
          </w:p>
        </w:tc>
        <w:tc>
          <w:tcPr>
            <w:tcW w:w="335" w:type="pct"/>
            <w:shd w:val="clear" w:color="auto" w:fill="auto"/>
            <w:hideMark/>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C02</w:t>
            </w:r>
          </w:p>
        </w:tc>
        <w:tc>
          <w:tcPr>
            <w:tcW w:w="1172" w:type="pct"/>
            <w:shd w:val="clear" w:color="auto" w:fill="auto"/>
            <w:hideMark/>
          </w:tcPr>
          <w:p w:rsidR="0007126D" w:rsidRPr="009310EA" w:rsidRDefault="0007126D" w:rsidP="00B43395">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人事处处长审核关键岗位轮岗计划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主要关注计划是否合理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人员选择是否合适</w:t>
            </w:r>
            <w:r>
              <w:rPr>
                <w:rFonts w:ascii="Times New Roman" w:eastAsia="微软雅黑" w:hAnsi="Times New Roman" w:cs="Times New Roman" w:hint="eastAsia"/>
                <w:kern w:val="2"/>
                <w:sz w:val="21"/>
                <w:szCs w:val="21"/>
              </w:rPr>
              <w:t>。</w:t>
            </w:r>
          </w:p>
        </w:tc>
        <w:tc>
          <w:tcPr>
            <w:tcW w:w="335" w:type="pct"/>
            <w:shd w:val="clear" w:color="auto" w:fill="auto"/>
            <w:hideMark/>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07126D" w:rsidRPr="008277FB" w:rsidRDefault="0007126D" w:rsidP="00B43395">
            <w:pPr>
              <w:widowControl w:val="0"/>
              <w:spacing w:after="0" w:line="240" w:lineRule="auto"/>
              <w:rPr>
                <w:rFonts w:ascii="微软雅黑" w:eastAsia="微软雅黑" w:hAnsi="微软雅黑" w:cs="Times New Roman"/>
                <w:kern w:val="2"/>
                <w:sz w:val="21"/>
                <w:szCs w:val="24"/>
              </w:rPr>
            </w:pPr>
            <w:r w:rsidRPr="00F1457D">
              <w:rPr>
                <w:rFonts w:ascii="微软雅黑" w:eastAsia="微软雅黑" w:hAnsi="微软雅黑" w:cs="Times New Roman" w:hint="eastAsia"/>
                <w:kern w:val="2"/>
                <w:sz w:val="21"/>
                <w:szCs w:val="21"/>
              </w:rPr>
              <w:t>人事处</w:t>
            </w:r>
            <w:r>
              <w:rPr>
                <w:rFonts w:ascii="微软雅黑" w:eastAsia="微软雅黑" w:hAnsi="微软雅黑" w:cs="Times New Roman" w:hint="eastAsia"/>
                <w:kern w:val="2"/>
                <w:sz w:val="21"/>
                <w:szCs w:val="21"/>
              </w:rPr>
              <w:t>处长</w:t>
            </w:r>
          </w:p>
        </w:tc>
        <w:tc>
          <w:tcPr>
            <w:tcW w:w="376" w:type="pct"/>
            <w:shd w:val="clear" w:color="auto" w:fill="auto"/>
            <w:hideMark/>
          </w:tcPr>
          <w:p w:rsidR="0007126D" w:rsidRPr="008277FB" w:rsidRDefault="0007126D" w:rsidP="00B43395">
            <w:pPr>
              <w:widowControl w:val="0"/>
              <w:spacing w:after="0" w:line="240" w:lineRule="auto"/>
              <w:rPr>
                <w:rFonts w:ascii="微软雅黑" w:eastAsia="微软雅黑" w:hAnsi="微软雅黑" w:cs="Times New Roman"/>
                <w:kern w:val="2"/>
                <w:sz w:val="21"/>
                <w:szCs w:val="24"/>
              </w:rPr>
            </w:pPr>
            <w:r w:rsidRPr="008C43C5">
              <w:rPr>
                <w:rFonts w:ascii="微软雅黑" w:eastAsia="微软雅黑" w:hAnsi="微软雅黑" w:cs="Times New Roman" w:hint="eastAsia"/>
                <w:kern w:val="2"/>
                <w:sz w:val="21"/>
                <w:szCs w:val="21"/>
              </w:rPr>
              <w:t>《关键岗位轮岗计划》</w:t>
            </w:r>
          </w:p>
        </w:tc>
      </w:tr>
      <w:tr w:rsidR="0007126D" w:rsidRPr="00A061C7" w:rsidTr="000712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Merge/>
            <w:vAlign w:val="center"/>
            <w:hideMark/>
          </w:tcPr>
          <w:p w:rsidR="0007126D" w:rsidRPr="00A061C7" w:rsidRDefault="0007126D" w:rsidP="003A7FBE">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07126D" w:rsidRPr="00A061C7" w:rsidRDefault="0007126D" w:rsidP="003A7FBE">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07126D" w:rsidRPr="00A061C7" w:rsidRDefault="0007126D" w:rsidP="003A7FBE">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07126D" w:rsidRPr="00A061C7" w:rsidRDefault="0007126D" w:rsidP="003A7FB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07126D" w:rsidRPr="00A061C7" w:rsidRDefault="0007126D" w:rsidP="003A7FBE">
            <w:pPr>
              <w:widowControl w:val="0"/>
              <w:spacing w:after="0" w:line="320" w:lineRule="exact"/>
              <w:jc w:val="center"/>
              <w:rPr>
                <w:rFonts w:ascii="微软雅黑" w:eastAsia="微软雅黑" w:hAnsi="微软雅黑" w:cs="Times New Roman"/>
                <w:kern w:val="2"/>
                <w:sz w:val="21"/>
                <w:szCs w:val="21"/>
              </w:rPr>
            </w:pPr>
            <w:r w:rsidRPr="008277FB">
              <w:rPr>
                <w:rFonts w:ascii="Times New Roman" w:eastAsia="宋体" w:hAnsi="Times New Roman" w:cs="Times New Roman"/>
                <w:kern w:val="2"/>
                <w:sz w:val="21"/>
                <w:szCs w:val="21"/>
              </w:rPr>
              <w:t>C03</w:t>
            </w:r>
          </w:p>
        </w:tc>
        <w:tc>
          <w:tcPr>
            <w:tcW w:w="1172" w:type="pct"/>
            <w:shd w:val="clear" w:color="auto" w:fill="auto"/>
            <w:hideMark/>
          </w:tcPr>
          <w:p w:rsidR="0007126D" w:rsidRPr="00A061C7" w:rsidRDefault="0007126D" w:rsidP="003A7FBE">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分管院领导审核关键岗位轮岗计划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主要关注计划是否合理</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人员选择是否合适</w:t>
            </w:r>
            <w:r>
              <w:rPr>
                <w:rFonts w:ascii="Times New Roman" w:eastAsia="微软雅黑" w:hAnsi="Times New Roman" w:cs="Times New Roman" w:hint="eastAsia"/>
                <w:kern w:val="2"/>
                <w:sz w:val="21"/>
                <w:szCs w:val="21"/>
              </w:rPr>
              <w:t>、是否可以满足工作需要等。</w:t>
            </w:r>
          </w:p>
        </w:tc>
        <w:tc>
          <w:tcPr>
            <w:tcW w:w="335" w:type="pct"/>
            <w:shd w:val="clear" w:color="auto" w:fill="auto"/>
            <w:hideMark/>
          </w:tcPr>
          <w:p w:rsidR="0007126D" w:rsidRPr="00A061C7" w:rsidRDefault="0007126D" w:rsidP="003A7FB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hideMark/>
          </w:tcPr>
          <w:p w:rsidR="0007126D" w:rsidRPr="00A061C7" w:rsidRDefault="0007126D" w:rsidP="003A7FBE">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07126D" w:rsidRPr="00A061C7" w:rsidRDefault="0007126D" w:rsidP="003A7FBE">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hideMark/>
          </w:tcPr>
          <w:p w:rsidR="0007126D" w:rsidRPr="00A061C7" w:rsidRDefault="0007126D" w:rsidP="003A7FBE">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分管院领导</w:t>
            </w:r>
          </w:p>
        </w:tc>
        <w:tc>
          <w:tcPr>
            <w:tcW w:w="376" w:type="pct"/>
            <w:shd w:val="clear" w:color="auto" w:fill="auto"/>
            <w:hideMark/>
          </w:tcPr>
          <w:p w:rsidR="0007126D" w:rsidRPr="00A061C7" w:rsidRDefault="0007126D" w:rsidP="003A7FBE">
            <w:pPr>
              <w:widowControl w:val="0"/>
              <w:spacing w:after="0" w:line="240" w:lineRule="auto"/>
              <w:rPr>
                <w:rFonts w:ascii="微软雅黑" w:eastAsia="微软雅黑" w:hAnsi="微软雅黑" w:cs="Times New Roman"/>
                <w:kern w:val="2"/>
                <w:sz w:val="21"/>
                <w:szCs w:val="24"/>
              </w:rPr>
            </w:pPr>
            <w:r w:rsidRPr="00C42C9F">
              <w:rPr>
                <w:rFonts w:ascii="微软雅黑" w:eastAsia="微软雅黑" w:hAnsi="微软雅黑" w:cs="Times New Roman" w:hint="eastAsia"/>
                <w:kern w:val="2"/>
                <w:sz w:val="21"/>
                <w:szCs w:val="21"/>
              </w:rPr>
              <w:t>《关键岗位轮岗计划》</w:t>
            </w:r>
          </w:p>
        </w:tc>
      </w:tr>
      <w:tr w:rsidR="0007126D" w:rsidRPr="00A061C7" w:rsidTr="000712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vAlign w:val="center"/>
          </w:tcPr>
          <w:p w:rsidR="0007126D" w:rsidRPr="008277FB" w:rsidRDefault="0007126D" w:rsidP="00B43395">
            <w:pPr>
              <w:widowControl w:val="0"/>
              <w:spacing w:after="0" w:line="320" w:lineRule="exact"/>
              <w:rPr>
                <w:rFonts w:ascii="Times New Roman" w:eastAsia="宋体" w:hAnsi="Times New Roman" w:cs="Times New Roman"/>
                <w:kern w:val="2"/>
                <w:sz w:val="21"/>
                <w:szCs w:val="21"/>
              </w:rPr>
            </w:pPr>
          </w:p>
        </w:tc>
        <w:tc>
          <w:tcPr>
            <w:tcW w:w="432" w:type="pct"/>
            <w:vAlign w:val="center"/>
          </w:tcPr>
          <w:p w:rsidR="0007126D" w:rsidRPr="008277FB" w:rsidRDefault="0007126D" w:rsidP="00B43395">
            <w:pPr>
              <w:widowControl w:val="0"/>
              <w:spacing w:after="0" w:line="320" w:lineRule="exact"/>
              <w:rPr>
                <w:rFonts w:ascii="Times New Roman" w:eastAsia="宋体" w:hAnsi="Times New Roman" w:cs="Times New Roman"/>
                <w:kern w:val="2"/>
                <w:sz w:val="21"/>
                <w:szCs w:val="21"/>
              </w:rPr>
            </w:pPr>
          </w:p>
        </w:tc>
        <w:tc>
          <w:tcPr>
            <w:tcW w:w="335" w:type="pct"/>
            <w:vAlign w:val="center"/>
          </w:tcPr>
          <w:p w:rsidR="0007126D" w:rsidRPr="008277FB" w:rsidRDefault="0007126D" w:rsidP="00B43395">
            <w:pPr>
              <w:widowControl w:val="0"/>
              <w:spacing w:after="0" w:line="320" w:lineRule="exact"/>
              <w:rPr>
                <w:rFonts w:ascii="Times New Roman" w:eastAsia="宋体" w:hAnsi="Times New Roman" w:cs="Times New Roman"/>
                <w:kern w:val="2"/>
                <w:sz w:val="21"/>
                <w:szCs w:val="21"/>
              </w:rPr>
            </w:pPr>
          </w:p>
        </w:tc>
        <w:tc>
          <w:tcPr>
            <w:tcW w:w="418" w:type="pct"/>
            <w:vAlign w:val="center"/>
          </w:tcPr>
          <w:p w:rsidR="0007126D" w:rsidRPr="008277FB" w:rsidRDefault="0007126D" w:rsidP="00B43395">
            <w:pPr>
              <w:widowControl w:val="0"/>
              <w:spacing w:after="0" w:line="320" w:lineRule="exact"/>
              <w:rPr>
                <w:rFonts w:ascii="Times New Roman" w:eastAsia="宋体" w:hAnsi="Times New Roman" w:cs="Times New Roman"/>
                <w:kern w:val="2"/>
                <w:sz w:val="21"/>
                <w:szCs w:val="21"/>
              </w:rPr>
            </w:pPr>
          </w:p>
        </w:tc>
        <w:tc>
          <w:tcPr>
            <w:tcW w:w="335" w:type="pct"/>
            <w:shd w:val="clear" w:color="auto" w:fill="auto"/>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shd w:val="clear" w:color="auto" w:fill="auto"/>
          </w:tcPr>
          <w:p w:rsidR="0007126D" w:rsidRDefault="0007126D" w:rsidP="00B43395">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党委会审议</w:t>
            </w:r>
            <w:r>
              <w:rPr>
                <w:rFonts w:ascii="Times New Roman" w:eastAsia="微软雅黑" w:hAnsi="Times New Roman" w:cs="Times New Roman"/>
                <w:kern w:val="2"/>
                <w:sz w:val="21"/>
                <w:szCs w:val="21"/>
              </w:rPr>
              <w:t>关键岗位轮岗计划</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主要关注计划</w:t>
            </w:r>
            <w:r>
              <w:rPr>
                <w:rFonts w:ascii="Times New Roman" w:eastAsia="微软雅黑" w:hAnsi="Times New Roman" w:cs="Times New Roman" w:hint="eastAsia"/>
                <w:kern w:val="2"/>
                <w:sz w:val="21"/>
                <w:szCs w:val="21"/>
              </w:rPr>
              <w:t>是否</w:t>
            </w:r>
            <w:r>
              <w:rPr>
                <w:rFonts w:ascii="Times New Roman" w:eastAsia="微软雅黑" w:hAnsi="Times New Roman" w:cs="Times New Roman"/>
                <w:kern w:val="2"/>
                <w:sz w:val="21"/>
                <w:szCs w:val="21"/>
              </w:rPr>
              <w:t>合理可行、是否与院</w:t>
            </w:r>
            <w:r>
              <w:rPr>
                <w:rFonts w:ascii="Times New Roman" w:eastAsia="微软雅黑" w:hAnsi="Times New Roman" w:cs="Times New Roman" w:hint="eastAsia"/>
                <w:kern w:val="2"/>
                <w:sz w:val="21"/>
                <w:szCs w:val="21"/>
              </w:rPr>
              <w:t>战略</w:t>
            </w:r>
            <w:r>
              <w:rPr>
                <w:rFonts w:ascii="Times New Roman" w:eastAsia="微软雅黑" w:hAnsi="Times New Roman" w:cs="Times New Roman"/>
                <w:kern w:val="2"/>
                <w:sz w:val="21"/>
                <w:szCs w:val="21"/>
              </w:rPr>
              <w:t>规划目标相一致等</w:t>
            </w:r>
            <w:r>
              <w:rPr>
                <w:rFonts w:ascii="Times New Roman" w:eastAsia="微软雅黑" w:hAnsi="Times New Roman" w:cs="Times New Roman" w:hint="eastAsia"/>
                <w:kern w:val="2"/>
                <w:sz w:val="21"/>
                <w:szCs w:val="21"/>
              </w:rPr>
              <w:t>。</w:t>
            </w:r>
          </w:p>
        </w:tc>
        <w:tc>
          <w:tcPr>
            <w:tcW w:w="335" w:type="pct"/>
            <w:shd w:val="clear" w:color="auto" w:fill="auto"/>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人工</w:t>
            </w:r>
          </w:p>
        </w:tc>
        <w:tc>
          <w:tcPr>
            <w:tcW w:w="335" w:type="pct"/>
            <w:shd w:val="clear" w:color="auto" w:fill="auto"/>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07126D" w:rsidRPr="008277FB" w:rsidRDefault="0007126D" w:rsidP="00B43395">
            <w:pPr>
              <w:widowControl w:val="0"/>
              <w:spacing w:after="0" w:line="240" w:lineRule="auto"/>
              <w:jc w:val="center"/>
              <w:rPr>
                <w:rFonts w:ascii="微软雅黑" w:eastAsia="微软雅黑" w:hAnsi="微软雅黑" w:cs="Times New Roman"/>
                <w:kern w:val="2"/>
                <w:sz w:val="21"/>
                <w:szCs w:val="24"/>
              </w:rPr>
            </w:pPr>
            <w:r w:rsidRPr="008277FB">
              <w:rPr>
                <w:rFonts w:ascii="微软雅黑" w:eastAsia="微软雅黑" w:hAnsi="微软雅黑" w:cs="Times New Roman" w:hint="eastAsia"/>
                <w:kern w:val="2"/>
                <w:sz w:val="21"/>
                <w:szCs w:val="24"/>
              </w:rPr>
              <w:t>随时</w:t>
            </w:r>
          </w:p>
        </w:tc>
        <w:tc>
          <w:tcPr>
            <w:tcW w:w="453" w:type="pct"/>
            <w:shd w:val="clear" w:color="auto" w:fill="auto"/>
          </w:tcPr>
          <w:p w:rsidR="0007126D" w:rsidRPr="008277FB" w:rsidRDefault="0007126D"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党委会</w:t>
            </w:r>
          </w:p>
        </w:tc>
        <w:tc>
          <w:tcPr>
            <w:tcW w:w="376" w:type="pct"/>
            <w:shd w:val="clear" w:color="auto" w:fill="auto"/>
          </w:tcPr>
          <w:p w:rsidR="0007126D" w:rsidRPr="008277FB" w:rsidRDefault="0007126D" w:rsidP="00B43395">
            <w:pPr>
              <w:widowControl w:val="0"/>
              <w:spacing w:after="0" w:line="240" w:lineRule="auto"/>
              <w:rPr>
                <w:rFonts w:ascii="微软雅黑" w:eastAsia="微软雅黑" w:hAnsi="微软雅黑" w:cs="Times New Roman"/>
                <w:kern w:val="2"/>
                <w:sz w:val="21"/>
                <w:szCs w:val="24"/>
              </w:rPr>
            </w:pPr>
            <w:r w:rsidRPr="00C42C9F">
              <w:rPr>
                <w:rFonts w:ascii="微软雅黑" w:eastAsia="微软雅黑" w:hAnsi="微软雅黑" w:cs="Times New Roman" w:hint="eastAsia"/>
                <w:kern w:val="2"/>
                <w:sz w:val="21"/>
                <w:szCs w:val="21"/>
              </w:rPr>
              <w:t>《关键岗位轮岗计划》</w:t>
            </w:r>
          </w:p>
        </w:tc>
      </w:tr>
      <w:tr w:rsidR="0007126D" w:rsidRPr="00A061C7" w:rsidTr="0007126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2" w:type="pct"/>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w:t>
            </w:r>
            <w:r>
              <w:rPr>
                <w:rFonts w:ascii="Times New Roman" w:eastAsia="宋体" w:hAnsi="Times New Roman" w:cs="Times New Roman"/>
                <w:kern w:val="2"/>
                <w:sz w:val="21"/>
                <w:szCs w:val="21"/>
              </w:rPr>
              <w:t>3</w:t>
            </w:r>
          </w:p>
        </w:tc>
        <w:tc>
          <w:tcPr>
            <w:tcW w:w="432" w:type="pct"/>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hint="eastAsia"/>
                <w:kern w:val="2"/>
                <w:sz w:val="21"/>
                <w:szCs w:val="21"/>
              </w:rPr>
              <w:t>确保相关资料得以妥善保存，后续工作可追溯。</w:t>
            </w:r>
          </w:p>
        </w:tc>
        <w:tc>
          <w:tcPr>
            <w:tcW w:w="335" w:type="pct"/>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w:t>
            </w:r>
            <w:r>
              <w:rPr>
                <w:rFonts w:ascii="Times New Roman" w:eastAsia="宋体" w:hAnsi="Times New Roman" w:cs="Times New Roman"/>
                <w:kern w:val="2"/>
                <w:sz w:val="21"/>
                <w:szCs w:val="21"/>
              </w:rPr>
              <w:t>3</w:t>
            </w:r>
          </w:p>
        </w:tc>
        <w:tc>
          <w:tcPr>
            <w:tcW w:w="418" w:type="pct"/>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07126D" w:rsidRPr="008277FB" w:rsidRDefault="0007126D" w:rsidP="00B43395">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w:t>
            </w:r>
            <w:r>
              <w:rPr>
                <w:rFonts w:ascii="Times New Roman" w:eastAsia="宋体" w:hAnsi="Times New Roman" w:cs="Times New Roman"/>
                <w:kern w:val="2"/>
                <w:sz w:val="21"/>
                <w:szCs w:val="21"/>
              </w:rPr>
              <w:t>05</w:t>
            </w:r>
          </w:p>
        </w:tc>
        <w:tc>
          <w:tcPr>
            <w:tcW w:w="1172" w:type="pct"/>
            <w:shd w:val="clear" w:color="auto" w:fill="auto"/>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kern w:val="2"/>
                <w:sz w:val="21"/>
                <w:szCs w:val="21"/>
              </w:rPr>
              <w:t>人事处经办人将关键岗位轮岗工作过程资料及文档归档保存</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以备后续查阅</w:t>
            </w:r>
            <w:r>
              <w:rPr>
                <w:rFonts w:ascii="Times New Roman" w:eastAsia="微软雅黑" w:hAnsi="Times New Roman" w:cs="Times New Roman" w:hint="eastAsia"/>
                <w:kern w:val="2"/>
                <w:sz w:val="21"/>
                <w:szCs w:val="21"/>
              </w:rPr>
              <w:t>。</w:t>
            </w:r>
          </w:p>
        </w:tc>
        <w:tc>
          <w:tcPr>
            <w:tcW w:w="335" w:type="pct"/>
            <w:shd w:val="clear" w:color="auto" w:fill="auto"/>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w:t>
            </w:r>
            <w:r>
              <w:rPr>
                <w:rFonts w:ascii="微软雅黑" w:eastAsia="微软雅黑" w:hAnsi="微软雅黑" w:cs="Times New Roman" w:hint="eastAsia"/>
                <w:kern w:val="2"/>
                <w:sz w:val="21"/>
                <w:szCs w:val="21"/>
              </w:rPr>
              <w:t>后</w:t>
            </w:r>
          </w:p>
        </w:tc>
        <w:tc>
          <w:tcPr>
            <w:tcW w:w="446" w:type="pct"/>
            <w:shd w:val="clear" w:color="auto" w:fill="auto"/>
          </w:tcPr>
          <w:p w:rsidR="0007126D" w:rsidRPr="008277FB" w:rsidRDefault="0007126D" w:rsidP="00B43395">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sidRPr="0024258C">
              <w:rPr>
                <w:rFonts w:ascii="Times New Roman" w:eastAsia="微软雅黑" w:hAnsi="Times New Roman" w:cs="Times New Roman" w:hint="eastAsia"/>
                <w:kern w:val="2"/>
                <w:sz w:val="21"/>
                <w:szCs w:val="21"/>
              </w:rPr>
              <w:t>人事处经办人</w:t>
            </w:r>
          </w:p>
        </w:tc>
        <w:tc>
          <w:tcPr>
            <w:tcW w:w="376" w:type="pct"/>
            <w:shd w:val="clear" w:color="auto" w:fill="auto"/>
          </w:tcPr>
          <w:p w:rsidR="0007126D" w:rsidRPr="008277FB" w:rsidRDefault="0007126D" w:rsidP="00B43395">
            <w:pPr>
              <w:widowControl w:val="0"/>
              <w:spacing w:after="0" w:line="320" w:lineRule="exact"/>
              <w:rPr>
                <w:rFonts w:ascii="微软雅黑" w:eastAsia="微软雅黑" w:hAnsi="微软雅黑" w:cs="Times New Roman"/>
                <w:kern w:val="2"/>
                <w:sz w:val="21"/>
                <w:szCs w:val="21"/>
              </w:rPr>
            </w:pPr>
            <w:r w:rsidRPr="00B80520">
              <w:rPr>
                <w:rFonts w:ascii="微软雅黑" w:eastAsia="微软雅黑" w:hAnsi="微软雅黑" w:cs="Times New Roman"/>
                <w:kern w:val="2"/>
                <w:sz w:val="21"/>
                <w:szCs w:val="21"/>
              </w:rPr>
              <w:t>N/A</w:t>
            </w:r>
          </w:p>
        </w:tc>
      </w:tr>
    </w:tbl>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07126D" w:rsidRDefault="0007126D">
      <w:pPr>
        <w:rPr>
          <w:rFonts w:ascii="微软雅黑" w:eastAsia="微软雅黑" w:hAnsi="微软雅黑" w:cs="Times New Roman"/>
          <w:sz w:val="24"/>
          <w:szCs w:val="24"/>
        </w:rPr>
      </w:pPr>
    </w:p>
    <w:p w:rsidR="007A3E41"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COE.03.03_</w:t>
      </w:r>
      <w:r w:rsidR="00A452E2" w:rsidRPr="00A061C7">
        <w:rPr>
          <w:rFonts w:ascii="微软雅黑" w:eastAsia="微软雅黑" w:hAnsi="微软雅黑" w:hint="eastAsia"/>
          <w:sz w:val="24"/>
          <w:szCs w:val="24"/>
        </w:rPr>
        <w:t>关键</w:t>
      </w:r>
      <w:r w:rsidR="00A452E2" w:rsidRPr="00A061C7">
        <w:rPr>
          <w:rFonts w:ascii="微软雅黑" w:eastAsia="微软雅黑" w:hAnsi="微软雅黑"/>
          <w:sz w:val="24"/>
          <w:szCs w:val="24"/>
        </w:rPr>
        <w:t>岗位退出流程</w:t>
      </w:r>
    </w:p>
    <w:tbl>
      <w:tblPr>
        <w:tblW w:w="5000" w:type="pct"/>
        <w:tblLook w:val="04A0" w:firstRow="1" w:lastRow="0" w:firstColumn="1" w:lastColumn="0" w:noHBand="0" w:noVBand="1"/>
      </w:tblPr>
      <w:tblGrid>
        <w:gridCol w:w="1398"/>
        <w:gridCol w:w="2472"/>
        <w:gridCol w:w="1037"/>
        <w:gridCol w:w="1508"/>
        <w:gridCol w:w="2828"/>
      </w:tblGrid>
      <w:tr w:rsidR="007A3E41" w:rsidRPr="00A061C7" w:rsidTr="007A3E4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A3E41" w:rsidRPr="00A061C7" w:rsidRDefault="007A3E41"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7A3E41" w:rsidRPr="00A061C7" w:rsidRDefault="007A3E41"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COE.03.03</w:t>
            </w:r>
          </w:p>
        </w:tc>
      </w:tr>
      <w:tr w:rsidR="007A3E41" w:rsidRPr="00A061C7" w:rsidTr="007A3E4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A3E41" w:rsidRPr="00A061C7" w:rsidRDefault="007A3E41"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—关键岗位管理</w:t>
            </w:r>
          </w:p>
        </w:tc>
        <w:tc>
          <w:tcPr>
            <w:tcW w:w="816" w:type="pct"/>
            <w:tcBorders>
              <w:top w:val="nil"/>
              <w:left w:val="nil"/>
              <w:bottom w:val="single" w:sz="4" w:space="0" w:color="auto"/>
              <w:right w:val="single" w:sz="4" w:space="0" w:color="auto"/>
            </w:tcBorders>
            <w:shd w:val="clear" w:color="auto" w:fill="auto"/>
            <w:noWrap/>
            <w:vAlign w:val="center"/>
            <w:hideMark/>
          </w:tcPr>
          <w:p w:rsidR="007A3E41" w:rsidRPr="00A061C7" w:rsidRDefault="007A3E41"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7A3E41" w:rsidRPr="00A061C7" w:rsidTr="007A3E41">
        <w:trPr>
          <w:trHeight w:val="1614"/>
        </w:trPr>
        <w:tc>
          <w:tcPr>
            <w:tcW w:w="5000" w:type="pct"/>
            <w:gridSpan w:val="5"/>
            <w:tcBorders>
              <w:top w:val="nil"/>
              <w:left w:val="nil"/>
              <w:bottom w:val="nil"/>
              <w:right w:val="nil"/>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关键岗位退出流程</w:t>
            </w:r>
          </w:p>
        </w:tc>
      </w:tr>
      <w:tr w:rsidR="007A3E41" w:rsidRPr="00A061C7" w:rsidTr="007A3E41">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7A3E41" w:rsidRPr="00A061C7" w:rsidRDefault="007A3E41" w:rsidP="00BE6562">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7A3E41" w:rsidRPr="00A061C7" w:rsidRDefault="007A3E41"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7A3E41" w:rsidRPr="00A061C7" w:rsidRDefault="007A3E41"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7A3E41" w:rsidRPr="00A061C7" w:rsidRDefault="007A3E41"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7A3E41" w:rsidRPr="00A061C7" w:rsidTr="007A3E4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r>
      <w:tr w:rsidR="007A3E41" w:rsidRPr="00A061C7" w:rsidTr="007A3E4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r>
      <w:tr w:rsidR="007A3E41" w:rsidRPr="00A061C7" w:rsidTr="007A3E4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A3E41" w:rsidRPr="00A061C7" w:rsidRDefault="007A3E41" w:rsidP="00BE6562">
            <w:pPr>
              <w:spacing w:after="0" w:line="240" w:lineRule="auto"/>
              <w:jc w:val="center"/>
              <w:rPr>
                <w:rFonts w:ascii="微软雅黑" w:eastAsia="微软雅黑" w:hAnsi="微软雅黑" w:cs="Arial"/>
                <w:color w:val="000000"/>
                <w:sz w:val="21"/>
                <w:szCs w:val="21"/>
              </w:rPr>
            </w:pPr>
          </w:p>
        </w:tc>
      </w:tr>
      <w:tr w:rsidR="007A3E41" w:rsidRPr="00A061C7" w:rsidTr="007A3E4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7A3E41" w:rsidRPr="00A061C7" w:rsidRDefault="007A3E41" w:rsidP="00BE6562">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7A3E41" w:rsidRPr="00A061C7" w:rsidTr="007A3E41">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7A3E41" w:rsidRPr="00A061C7" w:rsidRDefault="007A3E41" w:rsidP="00BE6562">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7A3E41" w:rsidRPr="00A061C7" w:rsidTr="007A3E41">
        <w:trPr>
          <w:trHeight w:val="420"/>
        </w:trPr>
        <w:tc>
          <w:tcPr>
            <w:tcW w:w="5000" w:type="pct"/>
            <w:gridSpan w:val="5"/>
            <w:tcBorders>
              <w:top w:val="nil"/>
              <w:left w:val="nil"/>
              <w:bottom w:val="nil"/>
              <w:right w:val="nil"/>
            </w:tcBorders>
            <w:shd w:val="clear" w:color="auto" w:fill="auto"/>
            <w:vAlign w:val="center"/>
            <w:hideMark/>
          </w:tcPr>
          <w:p w:rsidR="007A3E41" w:rsidRPr="00A061C7" w:rsidRDefault="007A3E41" w:rsidP="00BE6562">
            <w:pPr>
              <w:spacing w:after="0" w:line="240" w:lineRule="auto"/>
              <w:rPr>
                <w:rFonts w:ascii="微软雅黑" w:eastAsia="微软雅黑" w:hAnsi="微软雅黑" w:cs="Arial"/>
                <w:color w:val="000000"/>
                <w:sz w:val="24"/>
                <w:szCs w:val="24"/>
              </w:rPr>
            </w:pPr>
          </w:p>
        </w:tc>
      </w:tr>
      <w:tr w:rsidR="007A3E41" w:rsidRPr="00A061C7" w:rsidTr="007A3E41">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7A3E41" w:rsidRPr="00A061C7" w:rsidRDefault="007A3E41" w:rsidP="00BE6562">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7A3E41" w:rsidRPr="00A061C7" w:rsidTr="007A3E4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A3E41" w:rsidRPr="00A061C7" w:rsidRDefault="007A3E41"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阐述关键岗位退出流程，旨在确保关键岗位退出工作合法合规。</w:t>
            </w:r>
          </w:p>
        </w:tc>
      </w:tr>
      <w:tr w:rsidR="007A3E41" w:rsidRPr="00A061C7" w:rsidTr="007A3E4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A3E41" w:rsidRPr="00A061C7" w:rsidRDefault="007A3E41"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7A3E41" w:rsidRPr="00A061C7" w:rsidTr="007A3E4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A3E41" w:rsidRPr="00A061C7" w:rsidRDefault="007A3E41" w:rsidP="00BE6562">
            <w:pPr>
              <w:widowControl w:val="0"/>
              <w:spacing w:after="0" w:line="320" w:lineRule="exact"/>
              <w:jc w:val="both"/>
              <w:rPr>
                <w:rFonts w:ascii="微软雅黑" w:eastAsia="微软雅黑" w:hAnsi="微软雅黑" w:cs="Arial"/>
                <w:sz w:val="21"/>
                <w:szCs w:val="21"/>
              </w:rPr>
            </w:pPr>
          </w:p>
        </w:tc>
      </w:tr>
      <w:tr w:rsidR="007A3E41" w:rsidRPr="00A061C7" w:rsidTr="007A3E4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A3E41" w:rsidRPr="00A061C7" w:rsidRDefault="007A3E41"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7A3E41" w:rsidRPr="00A061C7" w:rsidTr="007A3E41">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7A3E41" w:rsidRPr="00A061C7" w:rsidRDefault="007A3E41" w:rsidP="00BE6562">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7A3E41" w:rsidRPr="00A061C7" w:rsidRDefault="007A3E41" w:rsidP="00BE6562">
      <w:pPr>
        <w:widowControl w:val="0"/>
        <w:spacing w:after="0" w:line="320" w:lineRule="exact"/>
        <w:jc w:val="both"/>
        <w:rPr>
          <w:rFonts w:ascii="微软雅黑" w:eastAsia="微软雅黑" w:hAnsi="微软雅黑" w:cs="Arial"/>
          <w:b/>
          <w:bCs/>
          <w:kern w:val="44"/>
          <w:sz w:val="24"/>
          <w:szCs w:val="24"/>
        </w:rPr>
        <w:sectPr w:rsidR="007A3E41" w:rsidRPr="00A061C7" w:rsidSect="00612415">
          <w:footerReference w:type="default" r:id="rId2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7A3E41" w:rsidRPr="00A061C7" w:rsidRDefault="007A3E41" w:rsidP="00BE6562">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7A3E41" w:rsidRPr="00A061C7" w:rsidRDefault="00CA571D"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145" cy="5196254"/>
            <wp:effectExtent l="0" t="0" r="0" b="4445"/>
            <wp:docPr id="31" name="图片 31" descr="C:\Users\sherry-xm.fan\Desktop\西藏农牧学院内控体系建设项目现阶段成果\07.西藏农牧学院内部控制体系建设\02-内控体系构建\02.内部控制流程文档\01.按模块\01.COE_控制环境\COE.03_关键岗位管理\COE.03.03_关键岗位退出流程\COE.03.03_关键岗位退出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sherry-xm.fan\Desktop\西藏农牧学院内控体系建设项目现阶段成果\07.西藏农牧学院内部控制体系建设\02-内控体系构建\02.内部控制流程文档\01.按模块\01.COE_控制环境\COE.03_关键岗位管理\COE.03.03_关键岗位退出流程\COE.03.03_关键岗位退出流程.em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867020" cy="5198526"/>
                    </a:xfrm>
                    <a:prstGeom prst="rect">
                      <a:avLst/>
                    </a:prstGeom>
                    <a:noFill/>
                    <a:ln>
                      <a:noFill/>
                    </a:ln>
                  </pic:spPr>
                </pic:pic>
              </a:graphicData>
            </a:graphic>
          </wp:inline>
        </w:drawing>
      </w:r>
    </w:p>
    <w:p w:rsidR="007A3E41" w:rsidRPr="00A061C7" w:rsidRDefault="007A3E41"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7A3E41" w:rsidRPr="00A061C7" w:rsidSect="00612415">
          <w:pgSz w:w="16839" w:h="11907" w:orient="landscape" w:code="9"/>
          <w:pgMar w:top="1440" w:right="1440" w:bottom="1440" w:left="1440" w:header="708" w:footer="708" w:gutter="0"/>
          <w:cols w:space="708"/>
          <w:docGrid w:linePitch="360"/>
        </w:sectPr>
      </w:pPr>
    </w:p>
    <w:p w:rsidR="007A3E41" w:rsidRPr="00A061C7" w:rsidRDefault="007A3E41" w:rsidP="00F845F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F845FE" w:rsidRPr="00A061C7" w:rsidTr="00F845FE">
        <w:trPr>
          <w:trHeight w:hRule="exact" w:val="692"/>
          <w:tblHeader/>
          <w:jc w:val="center"/>
        </w:trPr>
        <w:tc>
          <w:tcPr>
            <w:tcW w:w="297" w:type="pct"/>
            <w:shd w:val="clear" w:color="auto" w:fill="B8CCE4"/>
            <w:vAlign w:val="center"/>
          </w:tcPr>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F845FE" w:rsidRPr="00A061C7" w:rsidRDefault="00F845FE"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F845FE" w:rsidRPr="00A061C7" w:rsidTr="00F845FE">
        <w:trPr>
          <w:jc w:val="center"/>
        </w:trPr>
        <w:tc>
          <w:tcPr>
            <w:tcW w:w="297" w:type="pct"/>
            <w:vAlign w:val="center"/>
          </w:tcPr>
          <w:p w:rsidR="00F845FE" w:rsidRPr="00A061C7" w:rsidRDefault="00F845FE" w:rsidP="00377F2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845FE" w:rsidRPr="00A061C7" w:rsidTr="00F845FE">
        <w:trPr>
          <w:jc w:val="center"/>
        </w:trPr>
        <w:tc>
          <w:tcPr>
            <w:tcW w:w="2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提出退出申请</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相关部门关键岗位人员</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相关部门关键岗位人员提出岗位退出申请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详细阐述退出理由</w:t>
            </w:r>
            <w:r w:rsidRPr="00A061C7">
              <w:rPr>
                <w:rFonts w:ascii="微软雅黑" w:eastAsia="微软雅黑" w:hAnsi="微软雅黑" w:cs="Times New Roman" w:hint="eastAsia"/>
                <w:kern w:val="2"/>
                <w:sz w:val="21"/>
                <w:szCs w:val="21"/>
              </w:rPr>
              <w:t>。</w:t>
            </w:r>
          </w:p>
        </w:tc>
        <w:tc>
          <w:tcPr>
            <w:tcW w:w="894"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《关键岗位退出申请》</w:t>
            </w: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相关部门负责人审核关键岗位退出申请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主要关注退出理由及事项是否合理</w:t>
            </w:r>
            <w:r w:rsidRPr="00A061C7">
              <w:rPr>
                <w:rFonts w:ascii="微软雅黑" w:eastAsia="微软雅黑" w:hAnsi="微软雅黑" w:cs="Times New Roman" w:hint="eastAsia"/>
                <w:kern w:val="2"/>
                <w:sz w:val="21"/>
                <w:szCs w:val="21"/>
              </w:rPr>
              <w:t>合规。</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条件审查</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人事处处长对关键岗位退出申请事项进行条件审查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主要关注退出事项是否满足条件</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04</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F845FE" w:rsidRPr="00A061C7" w:rsidRDefault="00377F22"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F845FE"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F845FE" w:rsidRPr="00A061C7">
              <w:rPr>
                <w:rFonts w:ascii="微软雅黑" w:eastAsia="微软雅黑" w:hAnsi="微软雅黑" w:cs="Times New Roman"/>
                <w:kern w:val="2"/>
                <w:sz w:val="21"/>
                <w:szCs w:val="21"/>
              </w:rPr>
              <w:t>对关键岗位退出申请进行审核</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主要关注退出事项是否符合学校及自治区相关规定</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退出条件是否满足要求等</w:t>
            </w:r>
            <w:r w:rsidR="00F845FE"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05</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党委会审核关键岗位退出申请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主要关注退出的合理性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符合性等</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提供资料</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相关部门关键岗位人员</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相关部门关键岗位人员提供关键岗位离任所需的相关资料</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《离任资料》</w:t>
            </w: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离任审计</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审计部门负责人</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审计部门负责人对关键岗位退出事项进行离任审计</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并形成</w:t>
            </w:r>
            <w:r w:rsidRPr="00A061C7">
              <w:rPr>
                <w:rFonts w:ascii="微软雅黑" w:eastAsia="微软雅黑" w:hAnsi="微软雅黑" w:cs="Times New Roman" w:hint="eastAsia"/>
                <w:kern w:val="2"/>
                <w:sz w:val="21"/>
                <w:szCs w:val="21"/>
              </w:rPr>
              <w:t>离任审计报告。</w:t>
            </w:r>
          </w:p>
        </w:tc>
        <w:tc>
          <w:tcPr>
            <w:tcW w:w="894"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【EF03】</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《离任审计报告》</w:t>
            </w: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F845FE" w:rsidRPr="00A061C7" w:rsidRDefault="00377F22"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p w:rsidR="00F845FE"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r w:rsidR="00F845FE" w:rsidRPr="00A061C7">
              <w:rPr>
                <w:rFonts w:ascii="微软雅黑" w:eastAsia="微软雅黑" w:hAnsi="微软雅黑" w:cs="Times New Roman"/>
                <w:kern w:val="2"/>
                <w:sz w:val="21"/>
                <w:szCs w:val="21"/>
              </w:rPr>
              <w:t>审核离任审计报告</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主要关注审计事项是否全面</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审计过程是否合规</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合理</w:t>
            </w:r>
            <w:r w:rsidR="00F845FE"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09</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党委会审议离任审计报告</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主要关注审计</w:t>
            </w:r>
            <w:r w:rsidRPr="00A061C7">
              <w:rPr>
                <w:rFonts w:ascii="微软雅黑" w:eastAsia="微软雅黑" w:hAnsi="微软雅黑" w:cs="Times New Roman" w:hint="eastAsia"/>
                <w:kern w:val="2"/>
                <w:sz w:val="21"/>
                <w:szCs w:val="21"/>
              </w:rPr>
              <w:t>结果</w:t>
            </w:r>
            <w:r w:rsidRPr="00A061C7">
              <w:rPr>
                <w:rFonts w:ascii="微软雅黑" w:eastAsia="微软雅黑" w:hAnsi="微软雅黑" w:cs="Times New Roman"/>
                <w:kern w:val="2"/>
                <w:sz w:val="21"/>
                <w:szCs w:val="21"/>
              </w:rPr>
              <w:t>是否全面</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客观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是否满足退出条件等</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办理手续</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人事处经办人办理相关的离任手续</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297" w:type="pct"/>
            <w:vAlign w:val="center"/>
          </w:tcPr>
          <w:p w:rsidR="00F845FE" w:rsidRPr="00A061C7" w:rsidRDefault="00F845FE"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11</w:t>
            </w:r>
          </w:p>
        </w:tc>
        <w:tc>
          <w:tcPr>
            <w:tcW w:w="59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人事处经办人将关键岗位退出工作中的资料和文档归档保存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894" w:type="pct"/>
            <w:vAlign w:val="bottom"/>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rPr>
          <w:jc w:val="center"/>
        </w:trPr>
        <w:tc>
          <w:tcPr>
            <w:tcW w:w="5000" w:type="pct"/>
            <w:gridSpan w:val="5"/>
          </w:tcPr>
          <w:p w:rsidR="00F845FE" w:rsidRPr="00A061C7" w:rsidRDefault="00F845FE" w:rsidP="00377F22">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F845FE" w:rsidRPr="00A061C7" w:rsidRDefault="00F845FE" w:rsidP="00BE6562">
      <w:pPr>
        <w:widowControl w:val="0"/>
        <w:tabs>
          <w:tab w:val="left" w:pos="180"/>
        </w:tabs>
        <w:spacing w:after="0" w:line="240" w:lineRule="atLeast"/>
        <w:jc w:val="both"/>
        <w:rPr>
          <w:rFonts w:ascii="微软雅黑" w:eastAsia="微软雅黑" w:hAnsi="微软雅黑" w:cs="Arial"/>
          <w:b/>
          <w:bCs/>
          <w:kern w:val="44"/>
          <w:sz w:val="24"/>
          <w:szCs w:val="24"/>
        </w:rPr>
        <w:sectPr w:rsidR="00F845FE" w:rsidRPr="00A061C7" w:rsidSect="00612415">
          <w:pgSz w:w="11907" w:h="16839" w:code="9"/>
          <w:pgMar w:top="1440" w:right="1418" w:bottom="1440" w:left="1418" w:header="567" w:footer="567" w:gutter="0"/>
          <w:cols w:space="425"/>
          <w:docGrid w:linePitch="312"/>
        </w:sectPr>
      </w:pPr>
    </w:p>
    <w:p w:rsidR="007A3E41" w:rsidRPr="00A061C7" w:rsidRDefault="007A3E41" w:rsidP="00BE6562">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F845FE" w:rsidRPr="00A061C7" w:rsidTr="003472E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F845FE" w:rsidRPr="00A061C7" w:rsidTr="003472E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472E2" w:rsidRDefault="00F845FE" w:rsidP="00377F22">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F845FE" w:rsidRPr="00A061C7" w:rsidRDefault="00F845FE" w:rsidP="00377F22">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F845FE" w:rsidRPr="00A061C7" w:rsidRDefault="00F845FE" w:rsidP="00377F22">
            <w:pPr>
              <w:spacing w:after="0" w:line="240" w:lineRule="auto"/>
              <w:jc w:val="center"/>
              <w:rPr>
                <w:rFonts w:ascii="微软雅黑" w:eastAsia="微软雅黑" w:hAnsi="微软雅黑" w:cs="Arial"/>
                <w:b/>
                <w:bCs/>
                <w:color w:val="000000"/>
                <w:sz w:val="21"/>
                <w:szCs w:val="21"/>
                <w:lang w:eastAsia="zh-TW"/>
              </w:rPr>
            </w:pP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确保关键岗位退出工作规范、有序。</w:t>
            </w:r>
          </w:p>
        </w:tc>
        <w:tc>
          <w:tcPr>
            <w:tcW w:w="335" w:type="pc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未建立相关制度，或相关制度不完善，可能导致关键岗位退出工作无章可循、无据可依。</w:t>
            </w:r>
          </w:p>
        </w:tc>
        <w:tc>
          <w:tcPr>
            <w:tcW w:w="335" w:type="pc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确保关键岗位退出事项符合相关规定、相关离任审计工作严谨有效开展，保证关键岗位退出工作顺利平滑。</w:t>
            </w:r>
          </w:p>
        </w:tc>
        <w:tc>
          <w:tcPr>
            <w:tcW w:w="335" w:type="pct"/>
            <w:vMerge w:val="restar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关键岗位退出不符合条件或离任审计工作执行不严谨、不合规，可能导致关键岗位退出不合理或未落实相关经济事项不属实，带来关键岗位的相关责任风险。</w:t>
            </w:r>
          </w:p>
        </w:tc>
        <w:tc>
          <w:tcPr>
            <w:tcW w:w="335" w:type="pc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相关部门负责人审核关键岗位退出申请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主要关注退出理由及事项是否合理</w:t>
            </w:r>
            <w:r w:rsidRPr="00A061C7">
              <w:rPr>
                <w:rFonts w:ascii="微软雅黑" w:eastAsia="微软雅黑" w:hAnsi="微软雅黑" w:cs="Times New Roman" w:hint="eastAsia"/>
                <w:kern w:val="2"/>
                <w:sz w:val="21"/>
                <w:szCs w:val="21"/>
              </w:rPr>
              <w:t>合规。</w:t>
            </w:r>
          </w:p>
        </w:tc>
        <w:tc>
          <w:tcPr>
            <w:tcW w:w="335"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相关部门负责人</w:t>
            </w:r>
          </w:p>
        </w:tc>
        <w:tc>
          <w:tcPr>
            <w:tcW w:w="377" w:type="pct"/>
            <w:shd w:val="clear" w:color="auto" w:fill="auto"/>
            <w:hideMark/>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《关键岗位退出申请》</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人事处处长对关键岗位退出申请事项进行条件审查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主要关注退出事项是否满足条件</w:t>
            </w:r>
            <w:r w:rsidRPr="00A061C7">
              <w:rPr>
                <w:rFonts w:ascii="微软雅黑" w:eastAsia="微软雅黑" w:hAnsi="微软雅黑" w:cs="Times New Roman" w:hint="eastAsia"/>
                <w:kern w:val="2"/>
                <w:sz w:val="21"/>
                <w:szCs w:val="21"/>
              </w:rPr>
              <w:t>。</w:t>
            </w:r>
          </w:p>
        </w:tc>
        <w:tc>
          <w:tcPr>
            <w:tcW w:w="335"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人事处处长</w:t>
            </w:r>
          </w:p>
        </w:tc>
        <w:tc>
          <w:tcPr>
            <w:tcW w:w="377" w:type="pct"/>
            <w:shd w:val="clear" w:color="auto" w:fill="auto"/>
            <w:hideMark/>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《关键岗位退出申请》</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F845FE"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r w:rsidR="00F845FE" w:rsidRPr="00A061C7">
              <w:rPr>
                <w:rFonts w:ascii="微软雅黑" w:eastAsia="微软雅黑" w:hAnsi="微软雅黑" w:cs="Times New Roman"/>
                <w:kern w:val="2"/>
                <w:sz w:val="21"/>
                <w:szCs w:val="21"/>
              </w:rPr>
              <w:t>对关键岗位退出申请进行审核</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主要关注退出事项是否符合学校及自治区相关规定</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退出条件是否满足要求等</w:t>
            </w:r>
            <w:r w:rsidR="00F845FE" w:rsidRPr="00A061C7">
              <w:rPr>
                <w:rFonts w:ascii="微软雅黑" w:eastAsia="微软雅黑" w:hAnsi="微软雅黑" w:cs="Times New Roman" w:hint="eastAsia"/>
                <w:kern w:val="2"/>
                <w:sz w:val="21"/>
                <w:szCs w:val="21"/>
              </w:rPr>
              <w:t>。</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845FE" w:rsidRPr="00A061C7" w:rsidRDefault="00377F22"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分管院领导</w:t>
            </w:r>
          </w:p>
        </w:tc>
        <w:tc>
          <w:tcPr>
            <w:tcW w:w="377"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《关键岗位退出申请》</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党委会审核关键岗位退出申请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主要关注退出的合理性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符合性等</w:t>
            </w:r>
            <w:r w:rsidRPr="00A061C7">
              <w:rPr>
                <w:rFonts w:ascii="微软雅黑" w:eastAsia="微软雅黑" w:hAnsi="微软雅黑" w:cs="Times New Roman" w:hint="eastAsia"/>
                <w:kern w:val="2"/>
                <w:sz w:val="21"/>
                <w:szCs w:val="21"/>
              </w:rPr>
              <w:t>。</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377"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《关键岗位退出申请》</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审计部门负责人对关键岗位退出事项进行离任审计</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并形成</w:t>
            </w:r>
            <w:r w:rsidRPr="00A061C7">
              <w:rPr>
                <w:rFonts w:ascii="微软雅黑" w:eastAsia="微软雅黑" w:hAnsi="微软雅黑" w:cs="Times New Roman" w:hint="eastAsia"/>
                <w:kern w:val="2"/>
                <w:sz w:val="21"/>
                <w:szCs w:val="21"/>
              </w:rPr>
              <w:t>离任审计报告。</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审计部门负责人</w:t>
            </w:r>
          </w:p>
        </w:tc>
        <w:tc>
          <w:tcPr>
            <w:tcW w:w="377"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《关键岗位退出申请》</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F845FE"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r w:rsidR="00F845FE" w:rsidRPr="00A061C7">
              <w:rPr>
                <w:rFonts w:ascii="微软雅黑" w:eastAsia="微软雅黑" w:hAnsi="微软雅黑" w:cs="Times New Roman"/>
                <w:kern w:val="2"/>
                <w:sz w:val="21"/>
                <w:szCs w:val="21"/>
              </w:rPr>
              <w:t>审核离任审计报告</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主要关注审计事项是否全面</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审计过程是否合规</w:t>
            </w:r>
            <w:r w:rsidR="00F845FE" w:rsidRPr="00A061C7">
              <w:rPr>
                <w:rFonts w:ascii="微软雅黑" w:eastAsia="微软雅黑" w:hAnsi="微软雅黑" w:cs="Times New Roman" w:hint="eastAsia"/>
                <w:kern w:val="2"/>
                <w:sz w:val="21"/>
                <w:szCs w:val="21"/>
              </w:rPr>
              <w:t>、</w:t>
            </w:r>
            <w:r w:rsidR="00F845FE" w:rsidRPr="00A061C7">
              <w:rPr>
                <w:rFonts w:ascii="微软雅黑" w:eastAsia="微软雅黑" w:hAnsi="微软雅黑" w:cs="Times New Roman"/>
                <w:kern w:val="2"/>
                <w:sz w:val="21"/>
                <w:szCs w:val="21"/>
              </w:rPr>
              <w:t>合理</w:t>
            </w:r>
            <w:r w:rsidR="00F845FE" w:rsidRPr="00A061C7">
              <w:rPr>
                <w:rFonts w:ascii="微软雅黑" w:eastAsia="微软雅黑" w:hAnsi="微软雅黑" w:cs="Times New Roman" w:hint="eastAsia"/>
                <w:kern w:val="2"/>
                <w:sz w:val="21"/>
                <w:szCs w:val="21"/>
              </w:rPr>
              <w:t>。</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845FE" w:rsidRPr="00A061C7" w:rsidRDefault="00377F22"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377"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《离任审计报告》</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32"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418" w:type="pct"/>
            <w:vMerge/>
            <w:vAlign w:val="center"/>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党委会审议离任审计报告</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主要关注审计</w:t>
            </w:r>
            <w:r w:rsidRPr="00A061C7">
              <w:rPr>
                <w:rFonts w:ascii="微软雅黑" w:eastAsia="微软雅黑" w:hAnsi="微软雅黑" w:cs="Times New Roman" w:hint="eastAsia"/>
                <w:kern w:val="2"/>
                <w:sz w:val="21"/>
                <w:szCs w:val="21"/>
              </w:rPr>
              <w:t>结果</w:t>
            </w:r>
            <w:r w:rsidRPr="00A061C7">
              <w:rPr>
                <w:rFonts w:ascii="微软雅黑" w:eastAsia="微软雅黑" w:hAnsi="微软雅黑" w:cs="Times New Roman"/>
                <w:kern w:val="2"/>
                <w:sz w:val="21"/>
                <w:szCs w:val="21"/>
              </w:rPr>
              <w:t>是否全面</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客观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是否满足退出条件等</w:t>
            </w:r>
            <w:r w:rsidRPr="00A061C7">
              <w:rPr>
                <w:rFonts w:ascii="微软雅黑" w:eastAsia="微软雅黑" w:hAnsi="微软雅黑" w:cs="Times New Roman" w:hint="eastAsia"/>
                <w:kern w:val="2"/>
                <w:sz w:val="21"/>
                <w:szCs w:val="21"/>
              </w:rPr>
              <w:t>。</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F845FE" w:rsidRPr="00A061C7" w:rsidRDefault="00F845FE"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党委会</w:t>
            </w:r>
          </w:p>
        </w:tc>
        <w:tc>
          <w:tcPr>
            <w:tcW w:w="377" w:type="pct"/>
            <w:shd w:val="clear" w:color="auto" w:fill="auto"/>
          </w:tcPr>
          <w:p w:rsidR="00F845FE" w:rsidRPr="00A061C7" w:rsidRDefault="00F845FE"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《离任审计报告》</w:t>
            </w:r>
          </w:p>
        </w:tc>
      </w:tr>
      <w:tr w:rsidR="00F845FE" w:rsidRPr="00A061C7" w:rsidTr="00F845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人事处经办人将关键岗位退出工作中的资料和文档归档保存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F845FE" w:rsidRPr="00A061C7" w:rsidRDefault="00F845FE"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人事处经办人</w:t>
            </w:r>
          </w:p>
        </w:tc>
        <w:tc>
          <w:tcPr>
            <w:tcW w:w="377" w:type="pct"/>
            <w:shd w:val="clear" w:color="auto" w:fill="auto"/>
          </w:tcPr>
          <w:p w:rsidR="00F845FE" w:rsidRPr="00A061C7" w:rsidRDefault="00F845FE"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7A3E41" w:rsidRPr="00A061C7" w:rsidRDefault="007A3E41" w:rsidP="00BE6562">
      <w:pPr>
        <w:widowControl w:val="0"/>
        <w:spacing w:after="0" w:line="320" w:lineRule="exact"/>
        <w:jc w:val="both"/>
        <w:rPr>
          <w:rFonts w:ascii="微软雅黑" w:eastAsia="微软雅黑" w:hAnsi="微软雅黑" w:cs="Arial"/>
          <w:kern w:val="2"/>
          <w:sz w:val="24"/>
          <w:szCs w:val="24"/>
        </w:rPr>
      </w:pPr>
    </w:p>
    <w:p w:rsidR="007A3E41" w:rsidRPr="00A061C7" w:rsidRDefault="007A3E41">
      <w:pPr>
        <w:rPr>
          <w:rFonts w:ascii="微软雅黑" w:eastAsia="微软雅黑" w:hAnsi="微软雅黑"/>
        </w:rPr>
      </w:pPr>
    </w:p>
    <w:p w:rsidR="0067620F"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COE.03.04_</w:t>
      </w:r>
      <w:r w:rsidRPr="00A061C7">
        <w:rPr>
          <w:rFonts w:ascii="微软雅黑" w:eastAsia="微软雅黑" w:hAnsi="微软雅黑" w:hint="eastAsia"/>
          <w:sz w:val="24"/>
          <w:szCs w:val="24"/>
        </w:rPr>
        <w:t>关键</w:t>
      </w:r>
      <w:r w:rsidR="000D3369" w:rsidRPr="00A061C7">
        <w:rPr>
          <w:rFonts w:ascii="微软雅黑" w:eastAsia="微软雅黑" w:hAnsi="微软雅黑"/>
          <w:sz w:val="24"/>
          <w:szCs w:val="24"/>
        </w:rPr>
        <w:t>岗位考核与奖惩流程</w:t>
      </w:r>
    </w:p>
    <w:tbl>
      <w:tblPr>
        <w:tblW w:w="5000" w:type="pct"/>
        <w:tblLook w:val="04A0" w:firstRow="1" w:lastRow="0" w:firstColumn="1" w:lastColumn="0" w:noHBand="0" w:noVBand="1"/>
      </w:tblPr>
      <w:tblGrid>
        <w:gridCol w:w="1398"/>
        <w:gridCol w:w="2472"/>
        <w:gridCol w:w="1037"/>
        <w:gridCol w:w="1508"/>
        <w:gridCol w:w="2828"/>
      </w:tblGrid>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COE.03.04</w:t>
            </w:r>
          </w:p>
        </w:tc>
      </w:tr>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—关键岗位管理</w:t>
            </w:r>
          </w:p>
        </w:tc>
        <w:tc>
          <w:tcPr>
            <w:tcW w:w="816" w:type="pct"/>
            <w:tcBorders>
              <w:top w:val="nil"/>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67620F" w:rsidRPr="00A061C7" w:rsidTr="0067620F">
        <w:trPr>
          <w:trHeight w:val="1614"/>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关键岗位考核与奖惩流程</w:t>
            </w:r>
          </w:p>
        </w:tc>
      </w:tr>
      <w:tr w:rsidR="0067620F" w:rsidRPr="00A061C7" w:rsidTr="0067620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67620F" w:rsidRPr="00A061C7" w:rsidTr="0067620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67620F" w:rsidRPr="00A061C7" w:rsidTr="0067620F">
        <w:trPr>
          <w:trHeight w:val="420"/>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color w:val="000000"/>
                <w:sz w:val="24"/>
                <w:szCs w:val="24"/>
              </w:rPr>
            </w:pPr>
          </w:p>
        </w:tc>
      </w:tr>
      <w:tr w:rsidR="0067620F" w:rsidRPr="00A061C7" w:rsidTr="0067620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阐述关键岗位考核与奖惩管理流程，旨在确保关键岗位考核与奖惩工作的合规性和公平性。</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67620F" w:rsidRPr="00A061C7" w:rsidTr="0067620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sectPr w:rsidR="0067620F" w:rsidRPr="00A061C7" w:rsidSect="00612415">
          <w:footerReference w:type="default" r:id="rId3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67620F" w:rsidRPr="00A061C7" w:rsidRDefault="00144E83"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435" cy="5332388"/>
            <wp:effectExtent l="0" t="0" r="0" b="1905"/>
            <wp:docPr id="459" name="图片 459" descr="C:\Users\sherry-xm.fan\Desktop\西藏农牧学院内控体系建设项目现阶段成果\07.西藏农牧学院内部控制体系建设\02-内控体系构建\02.内部控制流程文档\01.按模块\01.COE_控制环境\COE.03_关键岗位管理\COE.03.04_关键岗位考核与奖惩流程\COE.03.04_关键岗位考核与奖惩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sherry-xm.fan\Desktop\西藏农牧学院内控体系建设项目现阶段成果\07.西藏农牧学院内部控制体系建设\02-内控体系构建\02.内部控制流程文档\01.按模块\01.COE_控制环境\COE.03_关键岗位管理\COE.03.04_关键岗位考核与奖惩流程\COE.03.04_关键岗位考核与奖惩流程.em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866447" cy="5334802"/>
                    </a:xfrm>
                    <a:prstGeom prst="rect">
                      <a:avLst/>
                    </a:prstGeom>
                    <a:noFill/>
                    <a:ln>
                      <a:noFill/>
                    </a:ln>
                  </pic:spPr>
                </pic:pic>
              </a:graphicData>
            </a:graphic>
          </wp:inline>
        </w:drawing>
      </w:r>
    </w:p>
    <w:p w:rsidR="0067620F" w:rsidRPr="00A061C7" w:rsidRDefault="0067620F"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67620F" w:rsidRPr="00A061C7" w:rsidSect="00612415">
          <w:pgSz w:w="16839" w:h="11907" w:orient="landscape" w:code="9"/>
          <w:pgMar w:top="1440" w:right="1440" w:bottom="1440" w:left="1440" w:header="708" w:footer="708" w:gutter="0"/>
          <w:cols w:space="708"/>
          <w:docGrid w:linePitch="360"/>
        </w:sectPr>
      </w:pPr>
    </w:p>
    <w:p w:rsidR="0067620F" w:rsidRPr="00A061C7" w:rsidRDefault="0067620F" w:rsidP="00F1593B">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F1593B" w:rsidRPr="00A061C7" w:rsidTr="00F1593B">
        <w:trPr>
          <w:trHeight w:hRule="exact" w:val="692"/>
          <w:tblHeader/>
          <w:jc w:val="center"/>
        </w:trPr>
        <w:tc>
          <w:tcPr>
            <w:tcW w:w="297" w:type="pct"/>
            <w:shd w:val="clear" w:color="auto" w:fill="B8CCE4"/>
            <w:vAlign w:val="center"/>
          </w:tcPr>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F1593B" w:rsidRPr="00A061C7" w:rsidRDefault="00F1593B" w:rsidP="00377F2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F1593B" w:rsidRPr="00A061C7" w:rsidTr="00F1593B">
        <w:trPr>
          <w:jc w:val="center"/>
        </w:trPr>
        <w:tc>
          <w:tcPr>
            <w:tcW w:w="297" w:type="pct"/>
            <w:vAlign w:val="center"/>
          </w:tcPr>
          <w:p w:rsidR="00F1593B" w:rsidRPr="00A061C7" w:rsidRDefault="00F1593B" w:rsidP="00377F2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1593B" w:rsidRPr="00A061C7" w:rsidTr="00F1593B">
        <w:trPr>
          <w:jc w:val="center"/>
        </w:trPr>
        <w:tc>
          <w:tcPr>
            <w:tcW w:w="2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制定考核方案</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人事处经办人根据关键岗位的实际运行情况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制定关键岗位考核方案</w:t>
            </w:r>
            <w:r w:rsidRPr="00A061C7">
              <w:rPr>
                <w:rFonts w:ascii="微软雅黑" w:eastAsia="微软雅黑" w:hAnsi="微软雅黑" w:cs="Times New Roman" w:hint="eastAsia"/>
                <w:kern w:val="2"/>
                <w:sz w:val="21"/>
                <w:szCs w:val="21"/>
              </w:rPr>
              <w:t>。</w:t>
            </w:r>
          </w:p>
        </w:tc>
        <w:tc>
          <w:tcPr>
            <w:tcW w:w="894"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《关键岗位考核方案》</w:t>
            </w: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人事处处长审核考核方案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主要关注方案内容是否科学合理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方案计划是否可行等</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03</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审议考核方案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主要关注方案的科学性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下发考核计划</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人事处经办人根据考核方案编制考核计划并下发至各部门</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《关键岗位考核计划》</w:t>
            </w: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提交考核材料</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相关部门负责人根据方案要求提交本部门的关键岗位考核材料</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组织考核工作</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人事处处长组织考核工作</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包括相关的民主投票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评分等内容</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编制奖惩报告</w:t>
            </w:r>
          </w:p>
        </w:tc>
        <w:tc>
          <w:tcPr>
            <w:tcW w:w="617" w:type="pct"/>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人事处处长根据考核结果编制奖惩报告</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《关键岗位奖惩报告》</w:t>
            </w: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F1593B" w:rsidRPr="00A061C7" w:rsidRDefault="00377F22"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F1593B"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r w:rsidR="00F1593B" w:rsidRPr="00A061C7">
              <w:rPr>
                <w:rFonts w:ascii="微软雅黑" w:eastAsia="微软雅黑" w:hAnsi="微软雅黑" w:cs="Times New Roman"/>
                <w:kern w:val="2"/>
                <w:sz w:val="21"/>
                <w:szCs w:val="21"/>
              </w:rPr>
              <w:t>审核奖惩报告</w:t>
            </w:r>
            <w:r w:rsidR="00F1593B" w:rsidRPr="00A061C7">
              <w:rPr>
                <w:rFonts w:ascii="微软雅黑" w:eastAsia="微软雅黑" w:hAnsi="微软雅黑" w:cs="Times New Roman" w:hint="eastAsia"/>
                <w:kern w:val="2"/>
                <w:sz w:val="21"/>
                <w:szCs w:val="21"/>
              </w:rPr>
              <w:t>，</w:t>
            </w:r>
            <w:r w:rsidR="00F1593B" w:rsidRPr="00A061C7">
              <w:rPr>
                <w:rFonts w:ascii="微软雅黑" w:eastAsia="微软雅黑" w:hAnsi="微软雅黑" w:cs="Times New Roman"/>
                <w:kern w:val="2"/>
                <w:sz w:val="21"/>
                <w:szCs w:val="21"/>
              </w:rPr>
              <w:t>主要关注考核内容是否全面</w:t>
            </w:r>
            <w:r w:rsidR="00F1593B" w:rsidRPr="00A061C7">
              <w:rPr>
                <w:rFonts w:ascii="微软雅黑" w:eastAsia="微软雅黑" w:hAnsi="微软雅黑" w:cs="Times New Roman" w:hint="eastAsia"/>
                <w:kern w:val="2"/>
                <w:sz w:val="21"/>
                <w:szCs w:val="21"/>
              </w:rPr>
              <w:t>、</w:t>
            </w:r>
            <w:r w:rsidR="00F1593B" w:rsidRPr="00A061C7">
              <w:rPr>
                <w:rFonts w:ascii="微软雅黑" w:eastAsia="微软雅黑" w:hAnsi="微软雅黑" w:cs="Times New Roman"/>
                <w:kern w:val="2"/>
                <w:sz w:val="21"/>
                <w:szCs w:val="21"/>
              </w:rPr>
              <w:t>考核结果是否客观公正等</w:t>
            </w:r>
            <w:r w:rsidR="00F1593B"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09</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结果公示</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人事处经办人将考核结果进行公示</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297" w:type="pct"/>
            <w:vAlign w:val="center"/>
          </w:tcPr>
          <w:p w:rsidR="00F1593B" w:rsidRPr="00A061C7" w:rsidRDefault="00F1593B" w:rsidP="00377F2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10</w:t>
            </w:r>
          </w:p>
        </w:tc>
        <w:tc>
          <w:tcPr>
            <w:tcW w:w="59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F1593B" w:rsidRPr="00A061C7" w:rsidRDefault="00F1593B"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w:t>
            </w:r>
          </w:p>
        </w:tc>
        <w:tc>
          <w:tcPr>
            <w:tcW w:w="2595" w:type="pct"/>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F1593B" w:rsidRPr="00A061C7" w:rsidRDefault="00F1593B"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人事处经办人将关键岗位考核与奖惩工作中的资料及文档归档保存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894" w:type="pct"/>
            <w:vAlign w:val="bottom"/>
          </w:tcPr>
          <w:p w:rsidR="00F1593B" w:rsidRPr="00A061C7" w:rsidRDefault="00F1593B" w:rsidP="00377F22">
            <w:pPr>
              <w:widowControl w:val="0"/>
              <w:spacing w:after="0" w:line="320" w:lineRule="exact"/>
              <w:rPr>
                <w:rFonts w:ascii="微软雅黑" w:eastAsia="微软雅黑" w:hAnsi="微软雅黑" w:cs="Times New Roman"/>
                <w:kern w:val="2"/>
                <w:sz w:val="21"/>
                <w:szCs w:val="21"/>
              </w:rPr>
            </w:pPr>
          </w:p>
        </w:tc>
      </w:tr>
      <w:tr w:rsidR="00F1593B" w:rsidRPr="00A061C7" w:rsidTr="00F1593B">
        <w:trPr>
          <w:jc w:val="center"/>
        </w:trPr>
        <w:tc>
          <w:tcPr>
            <w:tcW w:w="5000" w:type="pct"/>
            <w:gridSpan w:val="5"/>
          </w:tcPr>
          <w:p w:rsidR="00F1593B" w:rsidRPr="00A061C7" w:rsidRDefault="00F1593B" w:rsidP="00377F22">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F1593B" w:rsidRPr="00A061C7" w:rsidRDefault="00F1593B" w:rsidP="00BE6562">
      <w:pPr>
        <w:widowControl w:val="0"/>
        <w:tabs>
          <w:tab w:val="left" w:pos="180"/>
        </w:tabs>
        <w:spacing w:after="0" w:line="240" w:lineRule="atLeast"/>
        <w:jc w:val="both"/>
        <w:rPr>
          <w:rFonts w:ascii="微软雅黑" w:eastAsia="微软雅黑" w:hAnsi="微软雅黑" w:cs="Arial"/>
          <w:b/>
          <w:bCs/>
          <w:kern w:val="44"/>
          <w:sz w:val="24"/>
          <w:szCs w:val="24"/>
        </w:rPr>
        <w:sectPr w:rsidR="00F1593B" w:rsidRPr="00A061C7" w:rsidSect="00612415">
          <w:pgSz w:w="11907" w:h="16839" w:code="9"/>
          <w:pgMar w:top="1440" w:right="1418" w:bottom="1440" w:left="1418" w:header="567" w:footer="567" w:gutter="0"/>
          <w:cols w:space="425"/>
          <w:docGrid w:linePitch="312"/>
        </w:sectPr>
      </w:pPr>
    </w:p>
    <w:p w:rsidR="0067620F" w:rsidRPr="00A061C7" w:rsidRDefault="0067620F" w:rsidP="00BE6562">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722A8D" w:rsidRPr="00A061C7" w:rsidTr="003472E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722A8D" w:rsidRPr="00A061C7" w:rsidTr="003472E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472E2" w:rsidRDefault="00722A8D" w:rsidP="00377F22">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722A8D" w:rsidRPr="00A061C7" w:rsidRDefault="00722A8D" w:rsidP="00377F22">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722A8D" w:rsidRPr="00A061C7" w:rsidRDefault="00722A8D" w:rsidP="00377F22">
            <w:pPr>
              <w:spacing w:after="0" w:line="240" w:lineRule="auto"/>
              <w:jc w:val="center"/>
              <w:rPr>
                <w:rFonts w:ascii="微软雅黑" w:eastAsia="微软雅黑" w:hAnsi="微软雅黑" w:cs="Arial"/>
                <w:b/>
                <w:bCs/>
                <w:color w:val="000000"/>
                <w:sz w:val="21"/>
                <w:szCs w:val="21"/>
                <w:lang w:eastAsia="zh-TW"/>
              </w:rPr>
            </w:pPr>
          </w:p>
        </w:tc>
      </w:tr>
      <w:tr w:rsidR="00722A8D" w:rsidRPr="00A061C7" w:rsidTr="00722A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确保关键岗位考核与奖惩工作规范、有序。</w:t>
            </w:r>
          </w:p>
        </w:tc>
        <w:tc>
          <w:tcPr>
            <w:tcW w:w="335" w:type="pc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未建立相关制度，或相关制度不完善，可能关键岗位考核与奖惩工作无章可循、无据可依。</w:t>
            </w:r>
          </w:p>
        </w:tc>
        <w:tc>
          <w:tcPr>
            <w:tcW w:w="335" w:type="pc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p>
        </w:tc>
      </w:tr>
      <w:tr w:rsidR="00722A8D" w:rsidRPr="00A061C7" w:rsidTr="00722A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确保关键岗位考核方案科学、合理，具有针对性。</w:t>
            </w:r>
          </w:p>
        </w:tc>
        <w:tc>
          <w:tcPr>
            <w:tcW w:w="335" w:type="pct"/>
            <w:vMerge w:val="restar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关键岗位考核方案不科学、可合理，可能导致考核工作无法顺利有效开展，影响相关的考核结果。</w:t>
            </w:r>
          </w:p>
        </w:tc>
        <w:tc>
          <w:tcPr>
            <w:tcW w:w="335" w:type="pct"/>
            <w:shd w:val="clear" w:color="auto" w:fill="auto"/>
            <w:hideMark/>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人事处处长审核考核方案，主要关注方案内容是否科学合理、方案计划是否可行等。</w:t>
            </w:r>
          </w:p>
        </w:tc>
        <w:tc>
          <w:tcPr>
            <w:tcW w:w="335" w:type="pct"/>
            <w:shd w:val="clear" w:color="auto" w:fill="auto"/>
            <w:hideMark/>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722A8D" w:rsidRPr="00A061C7" w:rsidRDefault="00722A8D"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人事处处长</w:t>
            </w:r>
          </w:p>
        </w:tc>
        <w:tc>
          <w:tcPr>
            <w:tcW w:w="377" w:type="pct"/>
            <w:shd w:val="clear" w:color="auto" w:fill="auto"/>
            <w:hideMark/>
          </w:tcPr>
          <w:p w:rsidR="00722A8D" w:rsidRPr="00A061C7" w:rsidRDefault="00722A8D" w:rsidP="00377F2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《关键岗位考核方案》</w:t>
            </w:r>
          </w:p>
        </w:tc>
      </w:tr>
      <w:tr w:rsidR="00722A8D" w:rsidRPr="00A061C7" w:rsidTr="00722A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审议考核方案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主要关注方案的科学性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p>
        </w:tc>
        <w:tc>
          <w:tcPr>
            <w:tcW w:w="335" w:type="pct"/>
            <w:shd w:val="clear" w:color="auto" w:fill="auto"/>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tcPr>
          <w:p w:rsidR="00722A8D" w:rsidRPr="00A061C7" w:rsidRDefault="00722A8D" w:rsidP="00377F2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22A8D" w:rsidRPr="00A061C7" w:rsidRDefault="00722A8D"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722A8D" w:rsidRPr="00A061C7" w:rsidRDefault="00722A8D" w:rsidP="00377F22">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《关键岗位考核方案》</w:t>
            </w:r>
          </w:p>
        </w:tc>
      </w:tr>
      <w:tr w:rsidR="00722A8D" w:rsidRPr="00A061C7" w:rsidTr="00722A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确保关键岗位考核结果公平、公正，有据可查。</w:t>
            </w:r>
          </w:p>
        </w:tc>
        <w:tc>
          <w:tcPr>
            <w:tcW w:w="335" w:type="pct"/>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考核结果缺乏依据或考核过程不严谨，可能造成考核结果有失公正，影响相关员工的工作积极性。</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722A8D"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r w:rsidR="00722A8D" w:rsidRPr="00A061C7">
              <w:rPr>
                <w:rFonts w:ascii="微软雅黑" w:eastAsia="微软雅黑" w:hAnsi="微软雅黑" w:cs="Times New Roman"/>
                <w:kern w:val="2"/>
                <w:sz w:val="21"/>
                <w:szCs w:val="21"/>
              </w:rPr>
              <w:t>审核奖惩报告</w:t>
            </w:r>
            <w:r w:rsidR="00722A8D" w:rsidRPr="00A061C7">
              <w:rPr>
                <w:rFonts w:ascii="微软雅黑" w:eastAsia="微软雅黑" w:hAnsi="微软雅黑" w:cs="Times New Roman" w:hint="eastAsia"/>
                <w:kern w:val="2"/>
                <w:sz w:val="21"/>
                <w:szCs w:val="21"/>
              </w:rPr>
              <w:t>，</w:t>
            </w:r>
            <w:r w:rsidR="00722A8D" w:rsidRPr="00A061C7">
              <w:rPr>
                <w:rFonts w:ascii="微软雅黑" w:eastAsia="微软雅黑" w:hAnsi="微软雅黑" w:cs="Times New Roman"/>
                <w:kern w:val="2"/>
                <w:sz w:val="21"/>
                <w:szCs w:val="21"/>
              </w:rPr>
              <w:t>主要关注考核内容是否全面</w:t>
            </w:r>
            <w:r w:rsidR="00722A8D" w:rsidRPr="00A061C7">
              <w:rPr>
                <w:rFonts w:ascii="微软雅黑" w:eastAsia="微软雅黑" w:hAnsi="微软雅黑" w:cs="Times New Roman" w:hint="eastAsia"/>
                <w:kern w:val="2"/>
                <w:sz w:val="21"/>
                <w:szCs w:val="21"/>
              </w:rPr>
              <w:t>、</w:t>
            </w:r>
            <w:r w:rsidR="00722A8D" w:rsidRPr="00A061C7">
              <w:rPr>
                <w:rFonts w:ascii="微软雅黑" w:eastAsia="微软雅黑" w:hAnsi="微软雅黑" w:cs="Times New Roman"/>
                <w:kern w:val="2"/>
                <w:sz w:val="21"/>
                <w:szCs w:val="21"/>
              </w:rPr>
              <w:t>考核结果是否客观公正等</w:t>
            </w:r>
            <w:r w:rsidR="00722A8D" w:rsidRPr="00A061C7">
              <w:rPr>
                <w:rFonts w:ascii="微软雅黑" w:eastAsia="微软雅黑" w:hAnsi="微软雅黑" w:cs="Times New Roman" w:hint="eastAsia"/>
                <w:kern w:val="2"/>
                <w:sz w:val="21"/>
                <w:szCs w:val="21"/>
              </w:rPr>
              <w:t>。</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22A8D" w:rsidRPr="00A061C7" w:rsidRDefault="00377F22"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377"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《关键岗位奖惩报告》</w:t>
            </w:r>
          </w:p>
        </w:tc>
      </w:tr>
      <w:tr w:rsidR="00722A8D" w:rsidRPr="00A061C7" w:rsidTr="00722A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人事处经办人将关键岗位考核与奖惩工作中的资料及文档归档保存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722A8D" w:rsidRPr="00A061C7" w:rsidRDefault="00722A8D" w:rsidP="00377F2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人事处经办人</w:t>
            </w:r>
          </w:p>
        </w:tc>
        <w:tc>
          <w:tcPr>
            <w:tcW w:w="377" w:type="pct"/>
            <w:shd w:val="clear" w:color="auto" w:fill="auto"/>
          </w:tcPr>
          <w:p w:rsidR="00722A8D" w:rsidRPr="00A061C7" w:rsidRDefault="00722A8D" w:rsidP="00377F2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67620F" w:rsidRPr="00A061C7" w:rsidRDefault="0067620F" w:rsidP="00BE6562">
      <w:pPr>
        <w:widowControl w:val="0"/>
        <w:spacing w:after="0" w:line="320" w:lineRule="exact"/>
        <w:jc w:val="both"/>
        <w:rPr>
          <w:rFonts w:ascii="微软雅黑" w:eastAsia="微软雅黑" w:hAnsi="微软雅黑" w:cs="Arial"/>
          <w:kern w:val="2"/>
          <w:sz w:val="24"/>
          <w:szCs w:val="24"/>
        </w:rPr>
      </w:pPr>
    </w:p>
    <w:p w:rsidR="0067620F" w:rsidRPr="00A061C7" w:rsidRDefault="0067620F">
      <w:pPr>
        <w:rPr>
          <w:rFonts w:ascii="微软雅黑" w:eastAsia="微软雅黑" w:hAnsi="微软雅黑"/>
        </w:rPr>
      </w:pPr>
    </w:p>
    <w:p w:rsidR="0067620F" w:rsidRPr="00A061C7" w:rsidRDefault="0067620F">
      <w:pPr>
        <w:rPr>
          <w:rFonts w:ascii="微软雅黑" w:eastAsia="微软雅黑" w:hAnsi="微软雅黑"/>
          <w:sz w:val="24"/>
          <w:szCs w:val="24"/>
        </w:rPr>
      </w:pPr>
      <w:r w:rsidRPr="00A061C7">
        <w:rPr>
          <w:rFonts w:ascii="微软雅黑" w:eastAsia="微软雅黑" w:hAnsi="微软雅黑"/>
          <w:sz w:val="24"/>
          <w:szCs w:val="24"/>
        </w:rPr>
        <w:br w:type="page"/>
      </w:r>
    </w:p>
    <w:p w:rsidR="0067620F"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COE.04.01_</w:t>
      </w:r>
      <w:r w:rsidR="0067620F" w:rsidRPr="00A061C7">
        <w:rPr>
          <w:rFonts w:ascii="微软雅黑" w:eastAsia="微软雅黑" w:hAnsi="微软雅黑" w:hint="eastAsia"/>
          <w:sz w:val="24"/>
          <w:szCs w:val="24"/>
        </w:rPr>
        <w:t>院</w:t>
      </w:r>
      <w:r w:rsidR="0067620F" w:rsidRPr="00A061C7">
        <w:rPr>
          <w:rFonts w:ascii="微软雅黑" w:eastAsia="微软雅黑" w:hAnsi="微软雅黑"/>
          <w:sz w:val="24"/>
          <w:szCs w:val="24"/>
        </w:rPr>
        <w:t>战略规划编制流程</w:t>
      </w:r>
    </w:p>
    <w:tbl>
      <w:tblPr>
        <w:tblW w:w="5000" w:type="pct"/>
        <w:tblLook w:val="04A0" w:firstRow="1" w:lastRow="0" w:firstColumn="1" w:lastColumn="0" w:noHBand="0" w:noVBand="1"/>
      </w:tblPr>
      <w:tblGrid>
        <w:gridCol w:w="1398"/>
        <w:gridCol w:w="2472"/>
        <w:gridCol w:w="1037"/>
        <w:gridCol w:w="1508"/>
        <w:gridCol w:w="2828"/>
      </w:tblGrid>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COE.04.01</w:t>
            </w:r>
          </w:p>
        </w:tc>
      </w:tr>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—发展规划</w:t>
            </w:r>
          </w:p>
        </w:tc>
        <w:tc>
          <w:tcPr>
            <w:tcW w:w="816" w:type="pct"/>
            <w:tcBorders>
              <w:top w:val="nil"/>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67620F" w:rsidRPr="00A061C7" w:rsidTr="0067620F">
        <w:trPr>
          <w:trHeight w:val="1614"/>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院战略规划编制流程</w:t>
            </w:r>
          </w:p>
        </w:tc>
      </w:tr>
      <w:tr w:rsidR="0067620F" w:rsidRPr="00A061C7" w:rsidTr="0067620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院办公室/党委办公室</w:t>
            </w:r>
          </w:p>
        </w:tc>
      </w:tr>
      <w:tr w:rsidR="0067620F" w:rsidRPr="00A061C7" w:rsidTr="0067620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67620F" w:rsidRPr="00A061C7" w:rsidTr="0067620F">
        <w:trPr>
          <w:trHeight w:val="420"/>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color w:val="000000"/>
                <w:sz w:val="24"/>
                <w:szCs w:val="24"/>
              </w:rPr>
            </w:pPr>
          </w:p>
        </w:tc>
      </w:tr>
      <w:tr w:rsidR="0067620F" w:rsidRPr="00A061C7" w:rsidTr="0067620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阐述院战略规划编制流程，旨在确保战略规划编制工作正常有序开展，保障院战略规划科学合理。</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67620F" w:rsidRPr="00A061C7" w:rsidTr="0067620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sectPr w:rsidR="0067620F" w:rsidRPr="00A061C7" w:rsidSect="00612415">
          <w:footerReference w:type="default" r:id="rId3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CA47CC" w:rsidRPr="00A061C7" w:rsidRDefault="00CA47CC" w:rsidP="00BE6562">
      <w:pPr>
        <w:widowControl w:val="0"/>
        <w:tabs>
          <w:tab w:val="left" w:pos="180"/>
        </w:tabs>
        <w:spacing w:after="0" w:line="240" w:lineRule="atLeast"/>
        <w:ind w:leftChars="-100" w:left="-220" w:firstLine="180"/>
        <w:jc w:val="both"/>
        <w:rPr>
          <w:rFonts w:ascii="微软雅黑" w:eastAsia="微软雅黑" w:hAnsi="微软雅黑"/>
        </w:rPr>
        <w:sectPr w:rsidR="00CA47CC" w:rsidRPr="00A061C7" w:rsidSect="00612415">
          <w:pgSz w:w="16839" w:h="11907" w:orient="landscape" w:code="9"/>
          <w:pgMar w:top="1440" w:right="1440" w:bottom="1440" w:left="1440" w:header="708" w:footer="708" w:gutter="0"/>
          <w:cols w:space="708"/>
          <w:docGrid w:linePitch="360"/>
        </w:sectPr>
      </w:pPr>
      <w:r w:rsidRPr="00A061C7">
        <w:rPr>
          <w:rFonts w:ascii="微软雅黑" w:eastAsia="微软雅黑" w:hAnsi="微软雅黑" w:cs="Arial"/>
          <w:b/>
          <w:bCs/>
          <w:noProof/>
          <w:kern w:val="44"/>
          <w:sz w:val="24"/>
          <w:szCs w:val="24"/>
        </w:rPr>
        <w:drawing>
          <wp:inline distT="0" distB="0" distL="0" distR="0">
            <wp:extent cx="8862060" cy="5328138"/>
            <wp:effectExtent l="0" t="0" r="0" b="6350"/>
            <wp:docPr id="460" name="图片 460" descr="C:\Users\sherry-xm.fan\Desktop\西藏农牧学院内控体系建设项目现阶段成果\07.西藏农牧学院内部控制体系建设\02-内控体系构建\02.内部控制流程文档\01.按模块\01.COE_控制环境\COE.04_.发展规划\COE.04.01_院战略规划编制流程\COE.04.01_院战略规划编制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erry-xm.fan\Desktop\西藏农牧学院内控体系建设项目现阶段成果\07.西藏农牧学院内部控制体系建设\02-内控体系构建\02.内部控制流程文档\01.按模块\01.COE_控制环境\COE.04_.发展规划\COE.04.01_院战略规划编制流程\COE.04.01_院战略规划编制流程.em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74168" cy="5335418"/>
                    </a:xfrm>
                    <a:prstGeom prst="rect">
                      <a:avLst/>
                    </a:prstGeom>
                    <a:noFill/>
                    <a:ln>
                      <a:noFill/>
                    </a:ln>
                  </pic:spPr>
                </pic:pic>
              </a:graphicData>
            </a:graphic>
          </wp:inline>
        </w:drawing>
      </w:r>
    </w:p>
    <w:p w:rsidR="0067620F" w:rsidRPr="00A061C7" w:rsidRDefault="0067620F" w:rsidP="00BE6562">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p w:rsidR="0067620F" w:rsidRPr="00A061C7" w:rsidRDefault="0067620F" w:rsidP="00BE6562">
      <w:pPr>
        <w:widowControl w:val="0"/>
        <w:tabs>
          <w:tab w:val="left" w:pos="180"/>
        </w:tabs>
        <w:spacing w:after="0" w:line="240" w:lineRule="atLeast"/>
        <w:jc w:val="both"/>
        <w:rPr>
          <w:rFonts w:ascii="微软雅黑" w:eastAsia="微软雅黑" w:hAnsi="微软雅黑" w:cs="Arial"/>
          <w:b/>
          <w:bCs/>
          <w:kern w:val="44"/>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104"/>
        <w:gridCol w:w="1141"/>
        <w:gridCol w:w="4797"/>
        <w:gridCol w:w="1653"/>
      </w:tblGrid>
      <w:tr w:rsidR="00CA47CC" w:rsidRPr="00A061C7" w:rsidTr="00CA47CC">
        <w:trPr>
          <w:trHeight w:hRule="exact" w:val="692"/>
          <w:tblHeader/>
          <w:jc w:val="center"/>
        </w:trPr>
        <w:tc>
          <w:tcPr>
            <w:tcW w:w="297" w:type="pct"/>
            <w:shd w:val="clear" w:color="auto" w:fill="B8CCE4"/>
            <w:vAlign w:val="center"/>
          </w:tcPr>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CA47CC" w:rsidRPr="00A061C7" w:rsidRDefault="00CA47CC" w:rsidP="00CA47C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CA47CC" w:rsidRPr="00A061C7" w:rsidTr="00CA47CC">
        <w:trPr>
          <w:jc w:val="center"/>
        </w:trPr>
        <w:tc>
          <w:tcPr>
            <w:tcW w:w="297" w:type="pct"/>
            <w:vAlign w:val="center"/>
          </w:tcPr>
          <w:p w:rsidR="00CA47CC" w:rsidRPr="00A061C7" w:rsidRDefault="00CA47CC" w:rsidP="00CA47CC">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tc>
        <w:tc>
          <w:tcPr>
            <w:tcW w:w="894"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CA47CC" w:rsidRPr="00A061C7" w:rsidTr="00CA47CC">
        <w:trPr>
          <w:jc w:val="center"/>
        </w:trPr>
        <w:tc>
          <w:tcPr>
            <w:tcW w:w="2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制定战略规划编制方案</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院办公室/党委办公室经办人制定战略规划编制方案，方案内容应包括编制组织机构人员设置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编制计划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编制要求</w:t>
            </w:r>
            <w:r w:rsidRPr="00A061C7">
              <w:rPr>
                <w:rFonts w:ascii="微软雅黑" w:eastAsia="微软雅黑" w:hAnsi="微软雅黑" w:cs="Times New Roman" w:hint="eastAsia"/>
                <w:kern w:val="2"/>
                <w:sz w:val="21"/>
                <w:szCs w:val="21"/>
              </w:rPr>
              <w:t>及注意事项等内容。</w:t>
            </w:r>
          </w:p>
        </w:tc>
        <w:tc>
          <w:tcPr>
            <w:tcW w:w="894"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w:t>
            </w:r>
            <w:r w:rsidRPr="00A061C7">
              <w:rPr>
                <w:rFonts w:ascii="微软雅黑" w:eastAsia="微软雅黑" w:hAnsi="微软雅黑" w:cs="Times New Roman"/>
                <w:kern w:val="2"/>
                <w:sz w:val="21"/>
                <w:szCs w:val="21"/>
              </w:rPr>
              <w:t>战略规划编制方案</w:t>
            </w:r>
            <w:r w:rsidRPr="00A061C7">
              <w:rPr>
                <w:rFonts w:ascii="微软雅黑" w:eastAsia="微软雅黑" w:hAnsi="微软雅黑" w:cs="Times New Roman" w:hint="eastAsia"/>
                <w:kern w:val="2"/>
                <w:sz w:val="21"/>
                <w:szCs w:val="21"/>
              </w:rPr>
              <w:t>》</w:t>
            </w: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院办公室/党委办公室处长</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院办公室/党委办公室处长审核编制方案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主要关注方案的合理性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下发通知</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院办公室/党委办公室经办人下发战略规划编制通知至相关部门</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编制专项战略规划</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相关部门负责人根据本部门的实际情况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编制专项战略规划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规划内容应以本部门的发展规划为着手点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切合实际编制</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《专项</w:t>
            </w:r>
            <w:r w:rsidRPr="00A061C7">
              <w:rPr>
                <w:rFonts w:ascii="微软雅黑" w:eastAsia="微软雅黑" w:hAnsi="微软雅黑" w:cs="Times New Roman"/>
                <w:kern w:val="2"/>
                <w:sz w:val="21"/>
                <w:szCs w:val="21"/>
              </w:rPr>
              <w:t>战略规划</w:t>
            </w:r>
            <w:r w:rsidRPr="00A061C7">
              <w:rPr>
                <w:rFonts w:ascii="微软雅黑" w:eastAsia="微软雅黑" w:hAnsi="微软雅黑" w:cs="Times New Roman" w:hint="eastAsia"/>
                <w:kern w:val="2"/>
                <w:sz w:val="21"/>
                <w:szCs w:val="21"/>
              </w:rPr>
              <w:t>》</w:t>
            </w: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编制整体战略规划</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战略规划编制领导小组</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战略规划编制领导小组从学校整体角度出发</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编制整体战略规划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规划内容应以学校的发展规划为着手点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切合实际编制</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《整体战略规划》</w:t>
            </w: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汇总</w:t>
            </w:r>
          </w:p>
        </w:tc>
        <w:tc>
          <w:tcPr>
            <w:tcW w:w="617" w:type="pct"/>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院办公室/党委办公室处长</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院办公室/党委办公室处长将专项及整体战略规划汇总</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形成院战略规划</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《院战略规划》</w:t>
            </w: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院长办公会审议战略规划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主要关注规划的可行性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主要关注规划的可行性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规划</w:t>
            </w:r>
            <w:r w:rsidRPr="00A061C7">
              <w:rPr>
                <w:rFonts w:ascii="微软雅黑" w:eastAsia="微软雅黑" w:hAnsi="微软雅黑" w:cs="Times New Roman"/>
                <w:kern w:val="2"/>
                <w:sz w:val="21"/>
                <w:szCs w:val="21"/>
              </w:rPr>
              <w:t>行文上报</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r w:rsidRPr="00A061C7">
              <w:rPr>
                <w:rFonts w:ascii="微软雅黑" w:eastAsia="微软雅黑" w:hAnsi="微软雅黑" w:cs="Times New Roman" w:hint="eastAsia"/>
                <w:kern w:val="2"/>
                <w:sz w:val="21"/>
                <w:szCs w:val="21"/>
              </w:rPr>
              <w:t>负责</w:t>
            </w:r>
            <w:r w:rsidRPr="00A061C7">
              <w:rPr>
                <w:rFonts w:ascii="微软雅黑" w:eastAsia="微软雅黑" w:hAnsi="微软雅黑" w:cs="Times New Roman"/>
                <w:kern w:val="2"/>
                <w:sz w:val="21"/>
                <w:szCs w:val="21"/>
              </w:rPr>
              <w:t>将党委会审议通过的战略规划</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规定时间内</w:t>
            </w:r>
            <w:r w:rsidRPr="00A061C7">
              <w:rPr>
                <w:rFonts w:ascii="微软雅黑" w:eastAsia="微软雅黑" w:hAnsi="微软雅黑" w:cs="Times New Roman" w:hint="eastAsia"/>
                <w:kern w:val="2"/>
                <w:sz w:val="21"/>
                <w:szCs w:val="21"/>
              </w:rPr>
              <w:t>报送至</w:t>
            </w:r>
            <w:r w:rsidRPr="00A061C7">
              <w:rPr>
                <w:rFonts w:ascii="微软雅黑" w:eastAsia="微软雅黑" w:hAnsi="微软雅黑" w:cs="Times New Roman"/>
                <w:kern w:val="2"/>
                <w:sz w:val="21"/>
                <w:szCs w:val="21"/>
              </w:rPr>
              <w:t>上级单位。</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规划</w:t>
            </w:r>
            <w:r w:rsidRPr="00A061C7">
              <w:rPr>
                <w:rFonts w:ascii="微软雅黑" w:eastAsia="微软雅黑" w:hAnsi="微软雅黑" w:cs="Times New Roman"/>
                <w:kern w:val="2"/>
                <w:sz w:val="21"/>
                <w:szCs w:val="21"/>
              </w:rPr>
              <w:t>下发就</w:t>
            </w:r>
            <w:r w:rsidRPr="00A061C7">
              <w:rPr>
                <w:rFonts w:ascii="微软雅黑" w:eastAsia="微软雅黑" w:hAnsi="微软雅黑" w:cs="Times New Roman" w:hint="eastAsia"/>
                <w:kern w:val="2"/>
                <w:sz w:val="21"/>
                <w:szCs w:val="21"/>
              </w:rPr>
              <w:t>督促</w:t>
            </w:r>
            <w:r w:rsidRPr="00A061C7">
              <w:rPr>
                <w:rFonts w:ascii="微软雅黑" w:eastAsia="微软雅黑" w:hAnsi="微软雅黑" w:cs="Times New Roman"/>
                <w:kern w:val="2"/>
                <w:sz w:val="21"/>
                <w:szCs w:val="21"/>
              </w:rPr>
              <w:t>各单位分解执行</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r w:rsidRPr="00A061C7">
              <w:rPr>
                <w:rFonts w:ascii="微软雅黑" w:eastAsia="微软雅黑" w:hAnsi="微软雅黑" w:cs="Times New Roman" w:hint="eastAsia"/>
                <w:kern w:val="2"/>
                <w:sz w:val="21"/>
                <w:szCs w:val="21"/>
              </w:rPr>
              <w:t>负责</w:t>
            </w:r>
            <w:r w:rsidRPr="00A061C7">
              <w:rPr>
                <w:rFonts w:ascii="微软雅黑" w:eastAsia="微软雅黑" w:hAnsi="微软雅黑" w:cs="Times New Roman"/>
                <w:kern w:val="2"/>
                <w:sz w:val="21"/>
                <w:szCs w:val="21"/>
              </w:rPr>
              <w:t>将党委会审议通过的战略规划在校内进行下发，并</w:t>
            </w:r>
            <w:r w:rsidRPr="00A061C7">
              <w:rPr>
                <w:rFonts w:ascii="微软雅黑" w:eastAsia="微软雅黑" w:hAnsi="微软雅黑" w:cs="Times New Roman" w:hint="eastAsia"/>
                <w:kern w:val="2"/>
                <w:sz w:val="21"/>
                <w:szCs w:val="21"/>
              </w:rPr>
              <w:t>督促</w:t>
            </w:r>
            <w:r w:rsidRPr="00A061C7">
              <w:rPr>
                <w:rFonts w:ascii="微软雅黑" w:eastAsia="微软雅黑" w:hAnsi="微软雅黑" w:cs="Times New Roman"/>
                <w:kern w:val="2"/>
                <w:sz w:val="21"/>
                <w:szCs w:val="21"/>
              </w:rPr>
              <w:t>各单位对规划进行分解执行</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297" w:type="pct"/>
            <w:vAlign w:val="center"/>
          </w:tcPr>
          <w:p w:rsidR="00CA47CC" w:rsidRPr="00A061C7" w:rsidRDefault="00CA47CC" w:rsidP="00CA47C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CA47CC" w:rsidRPr="00A061C7" w:rsidRDefault="00CA47CC" w:rsidP="00CA47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CA47CC" w:rsidRPr="00A061C7" w:rsidRDefault="00CA47CC" w:rsidP="00CA47C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院办公室/党委办公室经办人将院战略规划编制工作的过程资料及文档归档保存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894" w:type="pct"/>
            <w:vAlign w:val="bottom"/>
          </w:tcPr>
          <w:p w:rsidR="00CA47CC" w:rsidRPr="00A061C7" w:rsidRDefault="00CA47CC" w:rsidP="00CA47CC">
            <w:pPr>
              <w:widowControl w:val="0"/>
              <w:spacing w:after="0" w:line="320" w:lineRule="exact"/>
              <w:rPr>
                <w:rFonts w:ascii="微软雅黑" w:eastAsia="微软雅黑" w:hAnsi="微软雅黑" w:cs="Times New Roman"/>
                <w:kern w:val="2"/>
                <w:sz w:val="21"/>
                <w:szCs w:val="21"/>
              </w:rPr>
            </w:pPr>
          </w:p>
        </w:tc>
      </w:tr>
      <w:tr w:rsidR="00CA47CC" w:rsidRPr="00A061C7" w:rsidTr="00CA47CC">
        <w:trPr>
          <w:jc w:val="center"/>
        </w:trPr>
        <w:tc>
          <w:tcPr>
            <w:tcW w:w="5000" w:type="pct"/>
            <w:gridSpan w:val="5"/>
          </w:tcPr>
          <w:p w:rsidR="00CA47CC" w:rsidRPr="00A061C7" w:rsidRDefault="00CA47CC" w:rsidP="00CA47CC">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CA47CC" w:rsidRPr="00A061C7" w:rsidRDefault="00CA47CC" w:rsidP="00BE6562">
      <w:pPr>
        <w:widowControl w:val="0"/>
        <w:tabs>
          <w:tab w:val="left" w:pos="180"/>
        </w:tabs>
        <w:spacing w:after="0" w:line="240" w:lineRule="atLeast"/>
        <w:jc w:val="both"/>
        <w:rPr>
          <w:rFonts w:ascii="微软雅黑" w:eastAsia="微软雅黑" w:hAnsi="微软雅黑" w:cs="Arial"/>
          <w:b/>
          <w:bCs/>
          <w:kern w:val="44"/>
          <w:sz w:val="24"/>
          <w:szCs w:val="24"/>
        </w:rPr>
        <w:sectPr w:rsidR="00CA47CC" w:rsidRPr="00A061C7" w:rsidSect="00612415">
          <w:pgSz w:w="11907" w:h="16839" w:code="9"/>
          <w:pgMar w:top="1440" w:right="1440" w:bottom="1440" w:left="1440" w:header="708" w:footer="708" w:gutter="0"/>
          <w:cols w:space="708"/>
          <w:docGrid w:linePitch="360"/>
        </w:sectPr>
      </w:pPr>
    </w:p>
    <w:p w:rsidR="0067620F" w:rsidRPr="00A061C7" w:rsidRDefault="0067620F" w:rsidP="00BE6562">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67620F" w:rsidRPr="00A061C7" w:rsidTr="0067620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67620F" w:rsidRPr="00A061C7" w:rsidTr="0067620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确保院战略规划编制工作规范、有序。</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未建立相关制度，或相关制度不完善，可能导致院战略规划编制工作无章可循、无据可依。</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67620F" w:rsidRPr="00A061C7" w:rsidRDefault="0067620F" w:rsidP="0067620F">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确保院战略规划编制方案科学、合理，具有针对性，保证院战略规划编制工作顺利开展。</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院战略规划编制方案不科学、不合理，可能导致战略规划编制工作无法顺利开展。</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6E7352"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处长审核编制方案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主要关注方案的合理性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可行性</w:t>
            </w:r>
            <w:r w:rsidRPr="00A061C7">
              <w:rPr>
                <w:rFonts w:ascii="微软雅黑" w:eastAsia="微软雅黑" w:hAnsi="微软雅黑" w:cs="Times New Roman" w:hint="eastAsia"/>
                <w:kern w:val="2"/>
                <w:sz w:val="21"/>
                <w:szCs w:val="21"/>
              </w:rPr>
              <w:t>。</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事前</w:t>
            </w:r>
          </w:p>
        </w:tc>
        <w:tc>
          <w:tcPr>
            <w:tcW w:w="446"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院办公室/</w:t>
            </w:r>
            <w:r w:rsidR="00485352" w:rsidRPr="00A061C7">
              <w:rPr>
                <w:rFonts w:ascii="微软雅黑" w:eastAsia="微软雅黑" w:hAnsi="微软雅黑" w:cs="Times New Roman" w:hint="eastAsia"/>
                <w:kern w:val="2"/>
                <w:sz w:val="21"/>
                <w:szCs w:val="21"/>
              </w:rPr>
              <w:t>党委办公室</w:t>
            </w:r>
            <w:r w:rsidRPr="00A061C7">
              <w:rPr>
                <w:rFonts w:ascii="微软雅黑" w:eastAsia="微软雅黑" w:hAnsi="微软雅黑" w:cs="Times New Roman" w:hint="eastAsia"/>
                <w:kern w:val="2"/>
                <w:sz w:val="21"/>
                <w:szCs w:val="21"/>
              </w:rPr>
              <w:t>处长</w:t>
            </w:r>
          </w:p>
        </w:tc>
        <w:tc>
          <w:tcPr>
            <w:tcW w:w="377"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《战略规划编制方案》</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确保院战略规划内容科学、合理，切合学校的现状和发展要求。</w:t>
            </w:r>
          </w:p>
        </w:tc>
        <w:tc>
          <w:tcPr>
            <w:tcW w:w="335" w:type="pct"/>
            <w:vMerge w:val="restar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院战略规划内容不科学、未能切合学校的实际发展现状，可能造成战略规划无法有效实施，导致战略规划丧失指导意义。</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院长办公会审议战略规划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主要关注规划的可行性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31"/>
        </w:trPr>
        <w:tc>
          <w:tcPr>
            <w:tcW w:w="363" w:type="pct"/>
            <w:vMerge/>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vMerge/>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党委会审议战略规划</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主要关注规划的可行性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科学性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合理性</w:t>
            </w:r>
            <w:r w:rsidRPr="00A061C7">
              <w:rPr>
                <w:rFonts w:ascii="微软雅黑" w:eastAsia="微软雅黑" w:hAnsi="微软雅黑" w:cs="Times New Roman" w:hint="eastAsia"/>
                <w:kern w:val="2"/>
                <w:sz w:val="21"/>
                <w:szCs w:val="21"/>
              </w:rPr>
              <w:t>。</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院办公室/党委办公室经办人将院战略规划编制工作的过程资料及文档归档保存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院办公室/党委办公室经办人</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67620F" w:rsidRPr="00A061C7" w:rsidRDefault="0067620F" w:rsidP="00BE6562">
      <w:pPr>
        <w:widowControl w:val="0"/>
        <w:spacing w:after="0" w:line="320" w:lineRule="exact"/>
        <w:jc w:val="both"/>
        <w:rPr>
          <w:rFonts w:ascii="微软雅黑" w:eastAsia="微软雅黑" w:hAnsi="微软雅黑" w:cs="Arial"/>
          <w:kern w:val="2"/>
          <w:sz w:val="24"/>
          <w:szCs w:val="24"/>
        </w:rPr>
      </w:pPr>
    </w:p>
    <w:p w:rsidR="0067620F" w:rsidRPr="00A061C7" w:rsidRDefault="0067620F">
      <w:pPr>
        <w:rPr>
          <w:rFonts w:ascii="微软雅黑" w:eastAsia="微软雅黑" w:hAnsi="微软雅黑"/>
        </w:rPr>
      </w:pPr>
    </w:p>
    <w:p w:rsidR="0067620F" w:rsidRPr="00A061C7" w:rsidRDefault="0067620F">
      <w:pPr>
        <w:rPr>
          <w:rFonts w:ascii="微软雅黑" w:eastAsia="微软雅黑" w:hAnsi="微软雅黑"/>
          <w:sz w:val="24"/>
          <w:szCs w:val="24"/>
        </w:rPr>
      </w:pPr>
      <w:r w:rsidRPr="00A061C7">
        <w:rPr>
          <w:rFonts w:ascii="微软雅黑" w:eastAsia="微软雅黑" w:hAnsi="微软雅黑"/>
          <w:sz w:val="24"/>
          <w:szCs w:val="24"/>
        </w:rPr>
        <w:br w:type="page"/>
      </w:r>
    </w:p>
    <w:p w:rsidR="0067620F" w:rsidRPr="00A061C7" w:rsidRDefault="00694BA5">
      <w:pPr>
        <w:rPr>
          <w:rFonts w:ascii="微软雅黑" w:eastAsia="微软雅黑" w:hAnsi="微软雅黑"/>
          <w:sz w:val="24"/>
          <w:szCs w:val="24"/>
        </w:rPr>
      </w:pPr>
      <w:r w:rsidRPr="00A061C7">
        <w:rPr>
          <w:rFonts w:ascii="微软雅黑" w:eastAsia="微软雅黑" w:hAnsi="微软雅黑" w:cs="Times New Roman"/>
          <w:sz w:val="24"/>
          <w:szCs w:val="24"/>
        </w:rPr>
        <w:t>COE.04.02_</w:t>
      </w:r>
      <w:r w:rsidR="0067620F" w:rsidRPr="00A061C7">
        <w:rPr>
          <w:rFonts w:ascii="微软雅黑" w:eastAsia="微软雅黑" w:hAnsi="微软雅黑" w:hint="eastAsia"/>
          <w:sz w:val="24"/>
          <w:szCs w:val="24"/>
        </w:rPr>
        <w:t>院</w:t>
      </w:r>
      <w:r w:rsidR="0067620F" w:rsidRPr="00A061C7">
        <w:rPr>
          <w:rFonts w:ascii="微软雅黑" w:eastAsia="微软雅黑" w:hAnsi="微软雅黑"/>
          <w:sz w:val="24"/>
          <w:szCs w:val="24"/>
        </w:rPr>
        <w:t>战略规划评估与调整流程</w:t>
      </w:r>
    </w:p>
    <w:tbl>
      <w:tblPr>
        <w:tblW w:w="5000" w:type="pct"/>
        <w:tblLook w:val="04A0" w:firstRow="1" w:lastRow="0" w:firstColumn="1" w:lastColumn="0" w:noHBand="0" w:noVBand="1"/>
      </w:tblPr>
      <w:tblGrid>
        <w:gridCol w:w="1398"/>
        <w:gridCol w:w="2472"/>
        <w:gridCol w:w="1037"/>
        <w:gridCol w:w="1508"/>
        <w:gridCol w:w="2828"/>
      </w:tblGrid>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COE.04.02</w:t>
            </w:r>
          </w:p>
        </w:tc>
      </w:tr>
      <w:tr w:rsidR="0067620F" w:rsidRPr="00A061C7" w:rsidTr="0067620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控制环境</w:t>
            </w:r>
            <w:r w:rsidRPr="00A061C7">
              <w:rPr>
                <w:rFonts w:ascii="微软雅黑" w:eastAsia="微软雅黑" w:hAnsi="微软雅黑" w:cs="宋体" w:hint="eastAsia"/>
                <w:b/>
                <w:bCs/>
                <w:color w:val="000000"/>
                <w:sz w:val="24"/>
                <w:szCs w:val="24"/>
              </w:rPr>
              <w:softHyphen/>
              <w:t>—发展规划</w:t>
            </w:r>
          </w:p>
        </w:tc>
        <w:tc>
          <w:tcPr>
            <w:tcW w:w="816" w:type="pct"/>
            <w:tcBorders>
              <w:top w:val="nil"/>
              <w:left w:val="nil"/>
              <w:bottom w:val="single" w:sz="4" w:space="0" w:color="auto"/>
              <w:right w:val="single" w:sz="4" w:space="0" w:color="auto"/>
            </w:tcBorders>
            <w:shd w:val="clear" w:color="auto" w:fill="auto"/>
            <w:noWrap/>
            <w:vAlign w:val="center"/>
            <w:hideMark/>
          </w:tcPr>
          <w:p w:rsidR="0067620F" w:rsidRPr="00A061C7" w:rsidRDefault="0067620F"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67620F" w:rsidRPr="00A061C7" w:rsidTr="0067620F">
        <w:trPr>
          <w:trHeight w:val="1614"/>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院战略规划评估与调整流程</w:t>
            </w:r>
          </w:p>
        </w:tc>
      </w:tr>
      <w:tr w:rsidR="0067620F" w:rsidRPr="00A061C7" w:rsidTr="0067620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spacing w:after="0" w:line="240" w:lineRule="auto"/>
              <w:jc w:val="center"/>
              <w:rPr>
                <w:rFonts w:ascii="微软雅黑" w:eastAsia="微软雅黑" w:hAnsi="微软雅黑" w:cs="Arial"/>
                <w:color w:val="000000"/>
                <w:sz w:val="21"/>
                <w:szCs w:val="21"/>
              </w:rPr>
            </w:pPr>
          </w:p>
        </w:tc>
      </w:tr>
      <w:tr w:rsidR="0067620F" w:rsidRPr="00A061C7" w:rsidTr="0067620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院办公室/党委办公室</w:t>
            </w:r>
          </w:p>
        </w:tc>
      </w:tr>
      <w:tr w:rsidR="0067620F" w:rsidRPr="00A061C7" w:rsidTr="0067620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67620F" w:rsidRPr="00A061C7" w:rsidTr="0067620F">
        <w:trPr>
          <w:trHeight w:val="420"/>
        </w:trPr>
        <w:tc>
          <w:tcPr>
            <w:tcW w:w="5000" w:type="pct"/>
            <w:gridSpan w:val="5"/>
            <w:tcBorders>
              <w:top w:val="nil"/>
              <w:left w:val="nil"/>
              <w:bottom w:val="nil"/>
              <w:right w:val="nil"/>
            </w:tcBorders>
            <w:shd w:val="clear" w:color="auto" w:fill="auto"/>
            <w:vAlign w:val="center"/>
            <w:hideMark/>
          </w:tcPr>
          <w:p w:rsidR="0067620F" w:rsidRPr="00A061C7" w:rsidRDefault="0067620F" w:rsidP="00BE6562">
            <w:pPr>
              <w:spacing w:after="0" w:line="240" w:lineRule="auto"/>
              <w:rPr>
                <w:rFonts w:ascii="微软雅黑" w:eastAsia="微软雅黑" w:hAnsi="微软雅黑" w:cs="Arial"/>
                <w:color w:val="000000"/>
                <w:sz w:val="24"/>
                <w:szCs w:val="24"/>
              </w:rPr>
            </w:pPr>
          </w:p>
        </w:tc>
      </w:tr>
      <w:tr w:rsidR="0067620F" w:rsidRPr="00A061C7" w:rsidTr="0067620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阐述院战略规划评估与调整流程，旨在确保战略规划及时落地，保证战略规划执行的有效性。</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7620F" w:rsidRPr="00A061C7" w:rsidRDefault="0067620F"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学校相关</w:t>
            </w:r>
            <w:r w:rsidRPr="00A061C7">
              <w:rPr>
                <w:rFonts w:ascii="微软雅黑" w:eastAsia="微软雅黑" w:hAnsi="微软雅黑" w:cs="Arial"/>
                <w:sz w:val="21"/>
                <w:szCs w:val="21"/>
              </w:rPr>
              <w:t>制度名称</w:t>
            </w:r>
          </w:p>
        </w:tc>
      </w:tr>
      <w:tr w:rsidR="0067620F" w:rsidRPr="00A061C7" w:rsidTr="0067620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7620F" w:rsidRPr="00A061C7" w:rsidRDefault="0067620F"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67620F" w:rsidRPr="00A061C7" w:rsidTr="0067620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67620F" w:rsidRPr="00A061C7" w:rsidRDefault="0067620F" w:rsidP="00BE6562">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sectPr w:rsidR="0067620F" w:rsidRPr="00A061C7" w:rsidSect="00612415">
          <w:footerReference w:type="default" r:id="rId3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67620F" w:rsidRPr="00A061C7" w:rsidRDefault="0067620F" w:rsidP="00BE6562">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67620F" w:rsidRPr="00A061C7" w:rsidRDefault="004C5674"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rPr>
        <w:object w:dxaOrig="25291" w:dyaOrig="13785">
          <v:shape id="_x0000_i1027" type="#_x0000_t75" style="width:698.1pt;height:424.5pt" o:ole="">
            <v:imagedata r:id="rId35" o:title=""/>
          </v:shape>
          <o:OLEObject Type="Embed" ProgID="Visio.Drawing.15" ShapeID="_x0000_i1027" DrawAspect="Content" ObjectID="_1607418443" r:id="rId36"/>
        </w:object>
      </w:r>
    </w:p>
    <w:p w:rsidR="0067620F" w:rsidRPr="00A061C7" w:rsidRDefault="0067620F"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67620F" w:rsidRPr="00A061C7" w:rsidSect="00612415">
          <w:pgSz w:w="16839" w:h="11907" w:orient="landscape" w:code="9"/>
          <w:pgMar w:top="1440" w:right="1440" w:bottom="1440" w:left="1440" w:header="708" w:footer="708" w:gutter="0"/>
          <w:cols w:space="708"/>
          <w:docGrid w:linePitch="360"/>
        </w:sectPr>
      </w:pPr>
    </w:p>
    <w:p w:rsidR="0067620F" w:rsidRPr="00A061C7" w:rsidRDefault="0067620F" w:rsidP="00BE6562">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67620F" w:rsidRPr="00A061C7" w:rsidTr="0067620F">
        <w:trPr>
          <w:trHeight w:hRule="exact" w:val="692"/>
          <w:tblHeader/>
          <w:jc w:val="center"/>
        </w:trPr>
        <w:tc>
          <w:tcPr>
            <w:tcW w:w="297" w:type="pct"/>
            <w:shd w:val="clear" w:color="auto" w:fill="B8CCE4"/>
            <w:vAlign w:val="center"/>
          </w:tcPr>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67620F" w:rsidRPr="00A061C7" w:rsidRDefault="0067620F"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67620F" w:rsidRPr="00A061C7" w:rsidTr="0067620F">
        <w:trPr>
          <w:jc w:val="center"/>
        </w:trPr>
        <w:tc>
          <w:tcPr>
            <w:tcW w:w="297" w:type="pct"/>
            <w:vAlign w:val="center"/>
          </w:tcPr>
          <w:p w:rsidR="0067620F" w:rsidRPr="00A061C7" w:rsidRDefault="0067620F" w:rsidP="00BE6562">
            <w:pPr>
              <w:widowControl w:val="0"/>
              <w:spacing w:after="0" w:line="320" w:lineRule="exact"/>
              <w:jc w:val="center"/>
              <w:rPr>
                <w:rFonts w:ascii="微软雅黑" w:eastAsia="微软雅黑" w:hAnsi="微软雅黑" w:cs="Arial"/>
                <w:kern w:val="2"/>
                <w:sz w:val="21"/>
                <w:szCs w:val="21"/>
              </w:rPr>
            </w:pP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流程开始。</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894"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67620F" w:rsidRPr="00A061C7" w:rsidTr="0067620F">
        <w:trPr>
          <w:jc w:val="center"/>
        </w:trPr>
        <w:tc>
          <w:tcPr>
            <w:tcW w:w="2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制定评估方案</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院办公室/党委办公室经办人制定战略规划评估方案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方案内容应包括评估方式</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评估要求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注意事项等内容</w:t>
            </w:r>
            <w:r w:rsidRPr="00A061C7">
              <w:rPr>
                <w:rFonts w:ascii="微软雅黑" w:eastAsia="微软雅黑" w:hAnsi="微软雅黑" w:cs="Times New Roman" w:hint="eastAsia"/>
                <w:kern w:val="2"/>
                <w:sz w:val="21"/>
                <w:szCs w:val="21"/>
              </w:rPr>
              <w:t>。</w:t>
            </w:r>
          </w:p>
        </w:tc>
        <w:tc>
          <w:tcPr>
            <w:tcW w:w="894"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1</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《战略规划评估方案》</w:t>
            </w: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w:t>
            </w:r>
            <w:r w:rsidRPr="00A061C7">
              <w:rPr>
                <w:rFonts w:ascii="微软雅黑" w:eastAsia="微软雅黑" w:hAnsi="微软雅黑" w:cs="Times New Roman"/>
                <w:kern w:val="2"/>
                <w:sz w:val="21"/>
                <w:szCs w:val="21"/>
              </w:rPr>
              <w:t>处长</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w:t>
            </w:r>
            <w:r w:rsidRPr="00A061C7">
              <w:rPr>
                <w:rFonts w:ascii="微软雅黑" w:eastAsia="微软雅黑" w:hAnsi="微软雅黑" w:cs="Times New Roman"/>
                <w:kern w:val="2"/>
                <w:sz w:val="21"/>
                <w:szCs w:val="21"/>
              </w:rPr>
              <w:t>处长审核评估方案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主要关注方案的可行性</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适用性及合理性</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战略规划执行情况自评</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相关部门经办人</w:t>
            </w:r>
          </w:p>
        </w:tc>
        <w:tc>
          <w:tcPr>
            <w:tcW w:w="2595" w:type="pct"/>
            <w:vAlign w:val="center"/>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相关部门经办人对本部门战略规划执行情况进行自评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主要关注执行中的问题和执行情况是否顺利</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战略目标实现的困难</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并形成</w:t>
            </w:r>
            <w:r w:rsidRPr="00A061C7">
              <w:rPr>
                <w:rFonts w:ascii="微软雅黑" w:eastAsia="微软雅黑" w:hAnsi="微软雅黑" w:cs="Times New Roman" w:hint="eastAsia"/>
                <w:kern w:val="2"/>
                <w:sz w:val="21"/>
                <w:szCs w:val="21"/>
              </w:rPr>
              <w:t>《战略规划自评报告》。</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894"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2</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《战略规划自评报告》</w:t>
            </w: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审核</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相关部门负责人审核自评报告</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主要关注报告内容是否真实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准确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全面</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汇总形成评估报告</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4C5674"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4C5674"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处长汇总各部门提交的自评报告</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形成战略规划评估报告</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3</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《战略规划评估报告》</w:t>
            </w: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讨论形成</w:t>
            </w:r>
            <w:r w:rsidRPr="00A061C7">
              <w:rPr>
                <w:rFonts w:ascii="微软雅黑" w:eastAsia="微软雅黑" w:hAnsi="微软雅黑" w:cs="Times New Roman" w:hint="eastAsia"/>
                <w:kern w:val="2"/>
                <w:sz w:val="21"/>
                <w:szCs w:val="21"/>
              </w:rPr>
              <w:t>调整意见</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战略规划工作领导小组</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战略规划工作领导小组针对评估报告的相关内容展开讨论</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并形成战略规划调整意见</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编制调整方案</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4C5674"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4C5674"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处长根据调整意见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编制战略规划调整方案</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【EF0</w:t>
            </w:r>
            <w:r w:rsidRPr="00A061C7">
              <w:rPr>
                <w:rFonts w:ascii="微软雅黑" w:eastAsia="微软雅黑" w:hAnsi="微软雅黑" w:cs="Times New Roman"/>
                <w:kern w:val="2"/>
                <w:sz w:val="21"/>
                <w:szCs w:val="21"/>
              </w:rPr>
              <w:t>4</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《战略规划评调整方案》</w:t>
            </w: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08</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院长办公会审议战略规划调整方案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主要关注调整方案是否可行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w:t>
            </w:r>
            <w:r w:rsidRPr="00A061C7">
              <w:rPr>
                <w:rFonts w:ascii="微软雅黑" w:eastAsia="微软雅黑" w:hAnsi="微软雅黑" w:cs="Times New Roman" w:hint="eastAsia"/>
                <w:kern w:val="2"/>
                <w:sz w:val="21"/>
                <w:szCs w:val="21"/>
              </w:rPr>
              <w:t>。</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0</w:t>
            </w:r>
            <w:r w:rsidRPr="00A061C7">
              <w:rPr>
                <w:rFonts w:ascii="微软雅黑" w:eastAsia="微软雅黑" w:hAnsi="微软雅黑" w:cs="Times New Roman"/>
                <w:kern w:val="2"/>
                <w:sz w:val="21"/>
                <w:szCs w:val="24"/>
              </w:rPr>
              <w:t>9</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审议</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党委会审议战略规划调整方案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主要关注调整方案是否可行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w:t>
            </w:r>
            <w:r w:rsidRPr="00A061C7">
              <w:rPr>
                <w:rFonts w:ascii="微软雅黑" w:eastAsia="微软雅黑" w:hAnsi="微软雅黑" w:cs="Times New Roman" w:hint="eastAsia"/>
                <w:kern w:val="2"/>
                <w:sz w:val="21"/>
                <w:szCs w:val="21"/>
              </w:rPr>
              <w:t>。是否满足学校的发展要求。</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10</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执行</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w:t>
            </w:r>
            <w:r w:rsidR="004C5674" w:rsidRPr="00A061C7">
              <w:rPr>
                <w:rFonts w:ascii="微软雅黑" w:eastAsia="微软雅黑" w:hAnsi="微软雅黑" w:cs="Times New Roman"/>
                <w:kern w:val="2"/>
                <w:sz w:val="21"/>
                <w:szCs w:val="21"/>
              </w:rPr>
              <w:t>公室</w:t>
            </w:r>
            <w:r w:rsidRPr="00A061C7">
              <w:rPr>
                <w:rFonts w:ascii="微软雅黑" w:eastAsia="微软雅黑" w:hAnsi="微软雅黑" w:cs="Times New Roman"/>
                <w:kern w:val="2"/>
                <w:sz w:val="21"/>
                <w:szCs w:val="21"/>
              </w:rPr>
              <w:t>处长</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w:t>
            </w:r>
            <w:r w:rsidR="004C5674" w:rsidRPr="00A061C7">
              <w:rPr>
                <w:rFonts w:ascii="微软雅黑" w:eastAsia="微软雅黑" w:hAnsi="微软雅黑" w:cs="Times New Roman"/>
                <w:kern w:val="2"/>
                <w:sz w:val="21"/>
                <w:szCs w:val="21"/>
              </w:rPr>
              <w:t>党委办公室</w:t>
            </w:r>
            <w:r w:rsidRPr="00A061C7">
              <w:rPr>
                <w:rFonts w:ascii="微软雅黑" w:eastAsia="微软雅黑" w:hAnsi="微软雅黑" w:cs="Times New Roman"/>
                <w:kern w:val="2"/>
                <w:sz w:val="21"/>
                <w:szCs w:val="21"/>
              </w:rPr>
              <w:t>处长执行审议通过后的调整方案</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297" w:type="pct"/>
            <w:vAlign w:val="center"/>
          </w:tcPr>
          <w:p w:rsidR="0067620F" w:rsidRPr="00A061C7" w:rsidRDefault="0067620F"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11</w:t>
            </w:r>
          </w:p>
        </w:tc>
        <w:tc>
          <w:tcPr>
            <w:tcW w:w="59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归档</w:t>
            </w:r>
          </w:p>
        </w:tc>
        <w:tc>
          <w:tcPr>
            <w:tcW w:w="617" w:type="pct"/>
            <w:vAlign w:val="center"/>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w:t>
            </w:r>
          </w:p>
        </w:tc>
        <w:tc>
          <w:tcPr>
            <w:tcW w:w="2595"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院办公室/党委办公室经办人将战略规划评估与调整工作的相关资料归档保存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894" w:type="pct"/>
            <w:vAlign w:val="bottom"/>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rPr>
          <w:jc w:val="center"/>
        </w:trPr>
        <w:tc>
          <w:tcPr>
            <w:tcW w:w="5000" w:type="pct"/>
            <w:gridSpan w:val="5"/>
          </w:tcPr>
          <w:p w:rsidR="0067620F" w:rsidRPr="00A061C7" w:rsidRDefault="0067620F" w:rsidP="00BE6562">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67620F" w:rsidRPr="00A061C7" w:rsidRDefault="0067620F" w:rsidP="00BE6562">
      <w:pPr>
        <w:widowControl w:val="0"/>
        <w:tabs>
          <w:tab w:val="left" w:pos="180"/>
        </w:tabs>
        <w:spacing w:after="0" w:line="240" w:lineRule="atLeast"/>
        <w:jc w:val="both"/>
        <w:rPr>
          <w:rFonts w:ascii="微软雅黑" w:eastAsia="微软雅黑" w:hAnsi="微软雅黑" w:cs="Arial"/>
          <w:b/>
          <w:bCs/>
          <w:kern w:val="44"/>
          <w:sz w:val="24"/>
          <w:szCs w:val="24"/>
        </w:rPr>
        <w:sectPr w:rsidR="0067620F" w:rsidRPr="00A061C7" w:rsidSect="00612415">
          <w:pgSz w:w="11907" w:h="16839" w:code="9"/>
          <w:pgMar w:top="1440" w:right="1418" w:bottom="1440" w:left="1418" w:header="567" w:footer="567" w:gutter="0"/>
          <w:cols w:space="425"/>
          <w:docGrid w:linePitch="312"/>
        </w:sectPr>
      </w:pPr>
    </w:p>
    <w:p w:rsidR="0067620F" w:rsidRPr="00A061C7" w:rsidRDefault="0067620F" w:rsidP="00BE6562">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67620F" w:rsidRPr="00A061C7" w:rsidTr="0067620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67620F" w:rsidRPr="00A061C7" w:rsidTr="0067620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67620F" w:rsidRPr="00A061C7" w:rsidRDefault="0067620F" w:rsidP="00BE6562">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67620F" w:rsidRPr="00A061C7" w:rsidRDefault="0067620F" w:rsidP="00BE6562">
            <w:pPr>
              <w:spacing w:after="0" w:line="240" w:lineRule="auto"/>
              <w:jc w:val="center"/>
              <w:rPr>
                <w:rFonts w:ascii="微软雅黑" w:eastAsia="微软雅黑" w:hAnsi="微软雅黑" w:cs="Arial"/>
                <w:b/>
                <w:bCs/>
                <w:color w:val="000000"/>
                <w:sz w:val="21"/>
                <w:szCs w:val="21"/>
                <w:lang w:eastAsia="zh-TW"/>
              </w:rPr>
            </w:pP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确保院战略规划评估与调整工作有据可依，过程规范有效。</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院战略规划评估与调整缺乏制度规范，可能会造成该项工作无法顺利、规范的开展。</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67620F" w:rsidRPr="00A061C7" w:rsidRDefault="0067620F" w:rsidP="0067620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46"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53"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77"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确保院战略规划评估工作合规、严谨，保障规划评估的质量。</w:t>
            </w:r>
          </w:p>
        </w:tc>
        <w:tc>
          <w:tcPr>
            <w:tcW w:w="335" w:type="pct"/>
            <w:vMerge w:val="restar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院战略规划评估工作未有效开展或评估过程不合理，可能导致评估结果不符合实际。</w:t>
            </w: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r w:rsidR="004C5674" w:rsidRPr="00A061C7">
              <w:rPr>
                <w:rFonts w:ascii="微软雅黑" w:eastAsia="微软雅黑" w:hAnsi="微软雅黑" w:cs="Times New Roman" w:hint="eastAsia"/>
                <w:kern w:val="2"/>
                <w:sz w:val="21"/>
                <w:szCs w:val="21"/>
              </w:rPr>
              <w:t>党委办公室</w:t>
            </w:r>
            <w:r w:rsidRPr="00A061C7">
              <w:rPr>
                <w:rFonts w:ascii="微软雅黑" w:eastAsia="微软雅黑" w:hAnsi="微软雅黑" w:cs="Times New Roman" w:hint="eastAsia"/>
                <w:kern w:val="2"/>
                <w:sz w:val="21"/>
                <w:szCs w:val="21"/>
              </w:rPr>
              <w:t>处长审核评估方案，主要关注方案的可行性、适用性及合理性。</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院办公室/</w:t>
            </w:r>
            <w:r w:rsidR="004C5674" w:rsidRPr="00A061C7">
              <w:rPr>
                <w:rFonts w:ascii="微软雅黑" w:eastAsia="微软雅黑" w:hAnsi="微软雅黑" w:cs="Times New Roman" w:hint="eastAsia"/>
                <w:kern w:val="2"/>
                <w:sz w:val="21"/>
                <w:szCs w:val="21"/>
              </w:rPr>
              <w:t>党委办公室</w:t>
            </w:r>
            <w:r w:rsidRPr="00A061C7">
              <w:rPr>
                <w:rFonts w:ascii="微软雅黑" w:eastAsia="微软雅黑" w:hAnsi="微软雅黑" w:cs="Times New Roman" w:hint="eastAsia"/>
                <w:kern w:val="2"/>
                <w:sz w:val="21"/>
                <w:szCs w:val="21"/>
              </w:rPr>
              <w:t>处长</w:t>
            </w:r>
          </w:p>
        </w:tc>
        <w:tc>
          <w:tcPr>
            <w:tcW w:w="377"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《战略规划评估方案》</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ign w:val="center"/>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432" w:type="pct"/>
            <w:vMerge/>
            <w:vAlign w:val="center"/>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vMerge/>
            <w:vAlign w:val="center"/>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418" w:type="pct"/>
            <w:vMerge/>
            <w:vAlign w:val="center"/>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相关部门负责人审核自评报告，主要关注报告内容是否真实、准确、全面。</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相关部门负责人</w:t>
            </w:r>
          </w:p>
        </w:tc>
        <w:tc>
          <w:tcPr>
            <w:tcW w:w="377" w:type="pct"/>
            <w:shd w:val="clear" w:color="auto" w:fill="auto"/>
            <w:hideMark/>
          </w:tcPr>
          <w:p w:rsidR="0067620F" w:rsidRPr="00A061C7" w:rsidRDefault="0067620F"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《战略规划自评报告》</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val="restar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确保院战略规划调整方案科学合理，保证战略规划的顺利实施。</w:t>
            </w:r>
          </w:p>
        </w:tc>
        <w:tc>
          <w:tcPr>
            <w:tcW w:w="335" w:type="pct"/>
            <w:vMerge w:val="restar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院战略规划调整方案不科学不合理，可能导致战略规划调整不准确，影响战略规划的顺利实施。</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院长办公会审议战略规划调整方案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主要关注调整方案是否可行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w:t>
            </w:r>
            <w:r w:rsidRPr="00A061C7">
              <w:rPr>
                <w:rFonts w:ascii="微软雅黑" w:eastAsia="微软雅黑" w:hAnsi="微软雅黑" w:cs="Times New Roman" w:hint="eastAsia"/>
                <w:kern w:val="2"/>
                <w:sz w:val="21"/>
                <w:szCs w:val="21"/>
              </w:rPr>
              <w:t>。</w:t>
            </w:r>
          </w:p>
        </w:tc>
        <w:tc>
          <w:tcPr>
            <w:tcW w:w="335"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院长办公会</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《战略规划评调整方案》</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vMerge/>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vMerge/>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党委会审议战略规划调整方案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主要关注调整方案是否可行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可行</w:t>
            </w:r>
            <w:r w:rsidRPr="00A061C7">
              <w:rPr>
                <w:rFonts w:ascii="微软雅黑" w:eastAsia="微软雅黑" w:hAnsi="微软雅黑" w:cs="Times New Roman" w:hint="eastAsia"/>
                <w:kern w:val="2"/>
                <w:sz w:val="21"/>
                <w:szCs w:val="21"/>
              </w:rPr>
              <w:t>。是否满足学校的发展要求。</w:t>
            </w:r>
          </w:p>
        </w:tc>
        <w:tc>
          <w:tcPr>
            <w:tcW w:w="335"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67620F" w:rsidRPr="00A061C7" w:rsidRDefault="0067620F"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党委会</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《战略规划评调整方案》</w:t>
            </w:r>
          </w:p>
        </w:tc>
      </w:tr>
      <w:tr w:rsidR="0067620F" w:rsidRPr="00A061C7" w:rsidTr="006762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8"/>
        </w:trPr>
        <w:tc>
          <w:tcPr>
            <w:tcW w:w="363" w:type="pc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确保相关资料得以妥善保存，后续工作可追溯。</w:t>
            </w:r>
          </w:p>
        </w:tc>
        <w:tc>
          <w:tcPr>
            <w:tcW w:w="335" w:type="pct"/>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未对相关资料进行保存，可能使得资料丢失，后续工作难以追溯。</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院办公室/党委办公室经办人将战略规划评估与调整工作的相关资料归档保存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以备后续查阅</w:t>
            </w:r>
            <w:r w:rsidRPr="00A061C7">
              <w:rPr>
                <w:rFonts w:ascii="微软雅黑" w:eastAsia="微软雅黑" w:hAnsi="微软雅黑" w:cs="Times New Roman" w:hint="eastAsia"/>
                <w:kern w:val="2"/>
                <w:sz w:val="21"/>
                <w:szCs w:val="21"/>
              </w:rPr>
              <w:t>。</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67620F" w:rsidRPr="00A061C7" w:rsidRDefault="0067620F"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院办公室/党委办公室经办人</w:t>
            </w:r>
          </w:p>
        </w:tc>
        <w:tc>
          <w:tcPr>
            <w:tcW w:w="377" w:type="pct"/>
            <w:shd w:val="clear" w:color="auto" w:fill="auto"/>
          </w:tcPr>
          <w:p w:rsidR="0067620F" w:rsidRPr="00A061C7" w:rsidRDefault="0067620F"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r>
    </w:tbl>
    <w:p w:rsidR="0067620F" w:rsidRPr="00A061C7" w:rsidRDefault="0067620F" w:rsidP="00BE6562">
      <w:pPr>
        <w:widowControl w:val="0"/>
        <w:spacing w:after="0" w:line="320" w:lineRule="exact"/>
        <w:jc w:val="both"/>
        <w:rPr>
          <w:rFonts w:ascii="微软雅黑" w:eastAsia="微软雅黑" w:hAnsi="微软雅黑" w:cs="Arial"/>
          <w:kern w:val="2"/>
          <w:sz w:val="24"/>
          <w:szCs w:val="24"/>
        </w:rPr>
      </w:pPr>
    </w:p>
    <w:p w:rsidR="0022040C" w:rsidRPr="00A061C7" w:rsidRDefault="0022040C">
      <w:pPr>
        <w:rPr>
          <w:rFonts w:ascii="微软雅黑" w:eastAsia="微软雅黑" w:hAnsi="微软雅黑"/>
        </w:rPr>
      </w:pPr>
      <w:r w:rsidRPr="00A061C7">
        <w:rPr>
          <w:rFonts w:ascii="微软雅黑" w:eastAsia="微软雅黑" w:hAnsi="微软雅黑"/>
        </w:rPr>
        <w:br w:type="page"/>
      </w:r>
    </w:p>
    <w:p w:rsidR="0022040C" w:rsidRPr="00A061C7" w:rsidRDefault="0022040C"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12" w:name="_Toc477534962"/>
      <w:bookmarkStart w:id="13" w:name="_Toc519091781"/>
      <w:r w:rsidRPr="00A061C7">
        <w:rPr>
          <w:rFonts w:ascii="微软雅黑" w:eastAsia="微软雅黑" w:hAnsi="微软雅黑" w:hint="eastAsia"/>
          <w:b/>
          <w:kern w:val="2"/>
          <w:sz w:val="28"/>
          <w:szCs w:val="28"/>
        </w:rPr>
        <w:t>4 预决算管理</w:t>
      </w:r>
      <w:bookmarkEnd w:id="12"/>
      <w:bookmarkEnd w:id="13"/>
    </w:p>
    <w:p w:rsidR="0022040C" w:rsidRPr="00A061C7" w:rsidRDefault="0022040C"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14" w:name="_Toc477534963"/>
      <w:bookmarkStart w:id="15" w:name="_Toc519091782"/>
      <w:r w:rsidRPr="00A061C7">
        <w:rPr>
          <w:rFonts w:ascii="微软雅黑" w:eastAsia="微软雅黑" w:hAnsi="微软雅黑" w:hint="eastAsia"/>
          <w:b/>
          <w:kern w:val="2"/>
          <w:sz w:val="28"/>
          <w:szCs w:val="28"/>
        </w:rPr>
        <w:t>4.1概述</w:t>
      </w:r>
      <w:bookmarkEnd w:id="14"/>
      <w:bookmarkEnd w:id="15"/>
    </w:p>
    <w:p w:rsidR="0022040C" w:rsidRPr="00A061C7" w:rsidRDefault="0022040C"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预算，是指学院自治区</w:t>
      </w:r>
      <w:r w:rsidRPr="00A061C7">
        <w:rPr>
          <w:rFonts w:ascii="微软雅黑" w:eastAsia="微软雅黑" w:hAnsi="微软雅黑"/>
          <w:kern w:val="2"/>
          <w:sz w:val="28"/>
          <w:szCs w:val="28"/>
        </w:rPr>
        <w:t>财政厅下发指标、</w:t>
      </w:r>
      <w:r w:rsidRPr="00A061C7">
        <w:rPr>
          <w:rFonts w:ascii="微软雅黑" w:eastAsia="微软雅黑" w:hAnsi="微软雅黑" w:hint="eastAsia"/>
          <w:kern w:val="2"/>
          <w:sz w:val="28"/>
          <w:szCs w:val="28"/>
        </w:rPr>
        <w:t>事业发展规划以及计划编制的年度预算。决算，是指学院根据年度预算执行结果编制的年度报告，包括年度决算报告。</w:t>
      </w:r>
    </w:p>
    <w:p w:rsidR="0022040C" w:rsidRPr="00A061C7" w:rsidRDefault="0022040C"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预决算管理控制流程框架如下：</w:t>
      </w:r>
    </w:p>
    <w:tbl>
      <w:tblPr>
        <w:tblW w:w="8921" w:type="dxa"/>
        <w:jc w:val="center"/>
        <w:tblLook w:val="04A0" w:firstRow="1" w:lastRow="0" w:firstColumn="1" w:lastColumn="0" w:noHBand="0" w:noVBand="1"/>
      </w:tblPr>
      <w:tblGrid>
        <w:gridCol w:w="1440"/>
        <w:gridCol w:w="1790"/>
        <w:gridCol w:w="1380"/>
        <w:gridCol w:w="4311"/>
      </w:tblGrid>
      <w:tr w:rsidR="0022040C" w:rsidRPr="00A061C7" w:rsidTr="00612415">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22040C" w:rsidRPr="00A061C7" w:rsidRDefault="0022040C" w:rsidP="00BE6562">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22040C" w:rsidRPr="00A061C7" w:rsidRDefault="0022040C" w:rsidP="00BE6562">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22040C" w:rsidRPr="00A061C7" w:rsidRDefault="0022040C" w:rsidP="00BE6562">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22040C" w:rsidRPr="00A061C7" w:rsidRDefault="0022040C" w:rsidP="00BE6562">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22040C" w:rsidRPr="00A061C7" w:rsidTr="0061241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预决算管理</w:t>
            </w:r>
            <w:r w:rsidRPr="00A061C7">
              <w:rPr>
                <w:rFonts w:ascii="微软雅黑" w:eastAsia="微软雅黑" w:hAnsi="微软雅黑" w:cs="Times New Roman" w:hint="eastAsia"/>
                <w:color w:val="000000"/>
              </w:rPr>
              <w:br/>
            </w:r>
            <w:r w:rsidRPr="00A061C7">
              <w:rPr>
                <w:rFonts w:ascii="微软雅黑" w:eastAsia="微软雅黑" w:hAnsi="微软雅黑" w:cs="Arial"/>
                <w:color w:val="000000"/>
              </w:rPr>
              <w:t>（BUM）</w:t>
            </w:r>
          </w:p>
        </w:tc>
        <w:tc>
          <w:tcPr>
            <w:tcW w:w="1790"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预算编制</w:t>
            </w: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BUM.01.01</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预算编制及上报流程</w:t>
            </w:r>
          </w:p>
        </w:tc>
      </w:tr>
      <w:tr w:rsidR="0022040C"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预算执行</w:t>
            </w: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BUM.02.01</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预算分解与执行流程</w:t>
            </w:r>
          </w:p>
        </w:tc>
      </w:tr>
      <w:tr w:rsidR="0022040C"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BUM.02.02</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预算执行监督流程</w:t>
            </w:r>
          </w:p>
        </w:tc>
      </w:tr>
      <w:tr w:rsidR="0022040C"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预算调整</w:t>
            </w: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BUM.03.01</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预算调整与追加流程</w:t>
            </w:r>
          </w:p>
        </w:tc>
      </w:tr>
      <w:tr w:rsidR="0022040C"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预算绩效</w:t>
            </w: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BUM.04.01</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预算绩效评价管理流程</w:t>
            </w:r>
          </w:p>
        </w:tc>
      </w:tr>
      <w:tr w:rsidR="0022040C" w:rsidRPr="00A061C7" w:rsidTr="0061241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22040C" w:rsidRPr="00A061C7" w:rsidRDefault="0022040C" w:rsidP="00BE6562">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决算编制与上报</w:t>
            </w:r>
          </w:p>
        </w:tc>
        <w:tc>
          <w:tcPr>
            <w:tcW w:w="1380" w:type="dxa"/>
            <w:tcBorders>
              <w:top w:val="nil"/>
              <w:left w:val="nil"/>
              <w:bottom w:val="single" w:sz="4" w:space="0" w:color="auto"/>
              <w:right w:val="single" w:sz="4" w:space="0" w:color="auto"/>
            </w:tcBorders>
            <w:shd w:val="clear" w:color="auto" w:fill="auto"/>
            <w:noWrap/>
            <w:vAlign w:val="center"/>
            <w:hideMark/>
          </w:tcPr>
          <w:p w:rsidR="0022040C" w:rsidRPr="00A061C7" w:rsidRDefault="0022040C" w:rsidP="00BE6562">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BUM.05.01</w:t>
            </w:r>
          </w:p>
        </w:tc>
        <w:tc>
          <w:tcPr>
            <w:tcW w:w="4311" w:type="dxa"/>
            <w:tcBorders>
              <w:top w:val="nil"/>
              <w:left w:val="nil"/>
              <w:bottom w:val="single" w:sz="4" w:space="0" w:color="auto"/>
              <w:right w:val="single" w:sz="4" w:space="0" w:color="auto"/>
            </w:tcBorders>
            <w:shd w:val="clear" w:color="auto" w:fill="auto"/>
            <w:vAlign w:val="center"/>
            <w:hideMark/>
          </w:tcPr>
          <w:p w:rsidR="0022040C" w:rsidRPr="00A061C7" w:rsidRDefault="0022040C" w:rsidP="00BE6562">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决算报告编制与上报流程</w:t>
            </w:r>
          </w:p>
        </w:tc>
      </w:tr>
    </w:tbl>
    <w:p w:rsidR="00712EC1" w:rsidRPr="00A061C7" w:rsidRDefault="00712EC1" w:rsidP="005C67B4">
      <w:pPr>
        <w:widowControl w:val="0"/>
        <w:spacing w:afterLines="50" w:after="120" w:line="300" w:lineRule="auto"/>
        <w:ind w:firstLineChars="200" w:firstLine="560"/>
        <w:jc w:val="both"/>
        <w:rPr>
          <w:rFonts w:ascii="微软雅黑" w:eastAsia="微软雅黑" w:hAnsi="微软雅黑"/>
          <w:kern w:val="2"/>
          <w:sz w:val="28"/>
          <w:szCs w:val="28"/>
        </w:rPr>
      </w:pPr>
    </w:p>
    <w:p w:rsidR="00712EC1" w:rsidRPr="00A061C7" w:rsidRDefault="00712EC1">
      <w:pPr>
        <w:rPr>
          <w:rFonts w:ascii="微软雅黑" w:eastAsia="微软雅黑" w:hAnsi="微软雅黑"/>
          <w:kern w:val="2"/>
          <w:sz w:val="28"/>
          <w:szCs w:val="28"/>
        </w:rPr>
      </w:pPr>
      <w:r w:rsidRPr="00A061C7">
        <w:rPr>
          <w:rFonts w:ascii="微软雅黑" w:eastAsia="微软雅黑" w:hAnsi="微软雅黑"/>
          <w:kern w:val="2"/>
          <w:sz w:val="28"/>
          <w:szCs w:val="28"/>
        </w:rPr>
        <w:br w:type="page"/>
      </w:r>
    </w:p>
    <w:p w:rsidR="0022040C" w:rsidRPr="00A061C7" w:rsidRDefault="00712EC1"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16" w:name="_Toc519091783"/>
      <w:r w:rsidRPr="00A061C7">
        <w:rPr>
          <w:rFonts w:ascii="微软雅黑" w:eastAsia="微软雅黑" w:hAnsi="微软雅黑"/>
          <w:b/>
          <w:kern w:val="2"/>
          <w:sz w:val="28"/>
          <w:szCs w:val="28"/>
        </w:rPr>
        <w:t>4.2</w:t>
      </w:r>
      <w:r w:rsidRPr="00A061C7">
        <w:rPr>
          <w:rFonts w:ascii="微软雅黑" w:eastAsia="微软雅黑" w:hAnsi="微软雅黑" w:hint="eastAsia"/>
          <w:b/>
          <w:kern w:val="2"/>
          <w:sz w:val="28"/>
          <w:szCs w:val="28"/>
        </w:rPr>
        <w:t>具体业务</w:t>
      </w:r>
      <w:r w:rsidRPr="00A061C7">
        <w:rPr>
          <w:rFonts w:ascii="微软雅黑" w:eastAsia="微软雅黑" w:hAnsi="微软雅黑"/>
          <w:b/>
          <w:kern w:val="2"/>
          <w:sz w:val="28"/>
          <w:szCs w:val="28"/>
        </w:rPr>
        <w:t>流程</w:t>
      </w:r>
      <w:bookmarkEnd w:id="16"/>
    </w:p>
    <w:p w:rsidR="00BE6562" w:rsidRPr="00A061C7" w:rsidRDefault="00712EC1" w:rsidP="00712EC1">
      <w:pPr>
        <w:rPr>
          <w:rFonts w:ascii="微软雅黑" w:eastAsia="微软雅黑" w:hAnsi="微软雅黑"/>
          <w:sz w:val="24"/>
          <w:szCs w:val="24"/>
        </w:rPr>
      </w:pPr>
      <w:r w:rsidRPr="00A061C7">
        <w:rPr>
          <w:rFonts w:ascii="微软雅黑" w:eastAsia="微软雅黑" w:hAnsi="微软雅黑" w:cs="Times New Roman"/>
          <w:sz w:val="24"/>
          <w:szCs w:val="24"/>
        </w:rPr>
        <w:t>BUM.01.01_</w:t>
      </w:r>
      <w:r w:rsidRPr="00A061C7">
        <w:rPr>
          <w:rFonts w:ascii="微软雅黑" w:eastAsia="微软雅黑" w:hAnsi="微软雅黑" w:hint="eastAsia"/>
          <w:sz w:val="24"/>
          <w:szCs w:val="24"/>
        </w:rPr>
        <w:t>预算编制</w:t>
      </w:r>
      <w:r w:rsidRPr="00A061C7">
        <w:rPr>
          <w:rFonts w:ascii="微软雅黑" w:eastAsia="微软雅黑" w:hAnsi="微软雅黑"/>
          <w:sz w:val="24"/>
          <w:szCs w:val="24"/>
        </w:rPr>
        <w:t>及上报流程</w:t>
      </w:r>
    </w:p>
    <w:tbl>
      <w:tblPr>
        <w:tblW w:w="5000" w:type="pct"/>
        <w:tblLook w:val="04A0" w:firstRow="1" w:lastRow="0" w:firstColumn="1" w:lastColumn="0" w:noHBand="0" w:noVBand="1"/>
      </w:tblPr>
      <w:tblGrid>
        <w:gridCol w:w="1398"/>
        <w:gridCol w:w="2472"/>
        <w:gridCol w:w="1037"/>
        <w:gridCol w:w="1508"/>
        <w:gridCol w:w="2828"/>
      </w:tblGrid>
      <w:tr w:rsidR="00BE6562" w:rsidRPr="00A061C7" w:rsidTr="00BE656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6562" w:rsidRPr="00A061C7" w:rsidRDefault="00BE6562"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E6562" w:rsidRPr="00A061C7" w:rsidRDefault="00BE6562"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BUM.01.01</w:t>
            </w:r>
          </w:p>
        </w:tc>
      </w:tr>
      <w:tr w:rsidR="00BE6562" w:rsidRPr="00A061C7" w:rsidTr="00BE656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E6562" w:rsidRPr="00A061C7" w:rsidRDefault="00BE6562"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—预算编制</w:t>
            </w:r>
          </w:p>
        </w:tc>
        <w:tc>
          <w:tcPr>
            <w:tcW w:w="816" w:type="pct"/>
            <w:tcBorders>
              <w:top w:val="nil"/>
              <w:left w:val="nil"/>
              <w:bottom w:val="single" w:sz="4" w:space="0" w:color="auto"/>
              <w:right w:val="single" w:sz="4" w:space="0" w:color="auto"/>
            </w:tcBorders>
            <w:shd w:val="clear" w:color="auto" w:fill="auto"/>
            <w:noWrap/>
            <w:vAlign w:val="center"/>
            <w:hideMark/>
          </w:tcPr>
          <w:p w:rsidR="00BE6562" w:rsidRPr="00A061C7" w:rsidRDefault="00BE6562" w:rsidP="00BE6562">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E6562" w:rsidRPr="00A061C7" w:rsidTr="00BE6562">
        <w:trPr>
          <w:trHeight w:val="1614"/>
        </w:trPr>
        <w:tc>
          <w:tcPr>
            <w:tcW w:w="5000" w:type="pct"/>
            <w:gridSpan w:val="5"/>
            <w:tcBorders>
              <w:top w:val="nil"/>
              <w:left w:val="nil"/>
              <w:bottom w:val="nil"/>
              <w:right w:val="nil"/>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预算编制及</w:t>
            </w:r>
            <w:r w:rsidRPr="00A061C7">
              <w:rPr>
                <w:rFonts w:ascii="微软雅黑" w:eastAsia="微软雅黑" w:hAnsi="微软雅黑" w:cs="Arial"/>
                <w:b/>
                <w:bCs/>
                <w:color w:val="000000"/>
                <w:sz w:val="32"/>
                <w:szCs w:val="32"/>
              </w:rPr>
              <w:t>上报流程</w:t>
            </w:r>
          </w:p>
        </w:tc>
      </w:tr>
      <w:tr w:rsidR="00BE6562" w:rsidRPr="00A061C7" w:rsidTr="00BE656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E6562" w:rsidRPr="00A061C7" w:rsidRDefault="00BE6562" w:rsidP="00BE6562">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E6562" w:rsidRPr="00A061C7" w:rsidTr="00BE656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r>
      <w:tr w:rsidR="00BE6562" w:rsidRPr="00A061C7" w:rsidTr="00BE656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r>
      <w:tr w:rsidR="00BE6562" w:rsidRPr="00A061C7" w:rsidTr="00BE656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E6562" w:rsidRPr="00A061C7" w:rsidRDefault="00BE6562" w:rsidP="00BE6562">
            <w:pPr>
              <w:spacing w:after="0" w:line="240" w:lineRule="auto"/>
              <w:jc w:val="center"/>
              <w:rPr>
                <w:rFonts w:ascii="微软雅黑" w:eastAsia="微软雅黑" w:hAnsi="微软雅黑" w:cs="Arial"/>
                <w:color w:val="000000"/>
                <w:sz w:val="21"/>
                <w:szCs w:val="21"/>
              </w:rPr>
            </w:pPr>
          </w:p>
        </w:tc>
      </w:tr>
      <w:tr w:rsidR="00BE6562" w:rsidRPr="00A061C7" w:rsidTr="00BE656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E6562" w:rsidRPr="00A061C7" w:rsidRDefault="00BE6562" w:rsidP="00BE6562">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E6562" w:rsidRPr="00A061C7" w:rsidTr="00BE656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E6562" w:rsidRPr="00A061C7" w:rsidRDefault="00BE6562" w:rsidP="00BE6562">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E6562" w:rsidRPr="00A061C7" w:rsidTr="00BE6562">
        <w:trPr>
          <w:trHeight w:val="420"/>
        </w:trPr>
        <w:tc>
          <w:tcPr>
            <w:tcW w:w="5000" w:type="pct"/>
            <w:gridSpan w:val="5"/>
            <w:tcBorders>
              <w:top w:val="nil"/>
              <w:left w:val="nil"/>
              <w:bottom w:val="nil"/>
              <w:right w:val="nil"/>
            </w:tcBorders>
            <w:shd w:val="clear" w:color="auto" w:fill="auto"/>
            <w:vAlign w:val="center"/>
            <w:hideMark/>
          </w:tcPr>
          <w:p w:rsidR="00BE6562" w:rsidRPr="00A061C7" w:rsidRDefault="00BE6562" w:rsidP="00BE6562">
            <w:pPr>
              <w:spacing w:after="0" w:line="240" w:lineRule="auto"/>
              <w:rPr>
                <w:rFonts w:ascii="微软雅黑" w:eastAsia="微软雅黑" w:hAnsi="微软雅黑" w:cs="Arial"/>
                <w:color w:val="000000"/>
                <w:sz w:val="24"/>
                <w:szCs w:val="24"/>
              </w:rPr>
            </w:pPr>
          </w:p>
        </w:tc>
      </w:tr>
      <w:tr w:rsidR="00BE6562" w:rsidRPr="00A061C7" w:rsidTr="00BE656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E6562" w:rsidRPr="00A061C7" w:rsidRDefault="00BE6562" w:rsidP="00BE6562">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E6562" w:rsidRPr="00A061C7" w:rsidTr="00BE656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E6562" w:rsidRPr="00A061C7" w:rsidRDefault="00BE6562"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阐述西藏农牧学院预算编制审批流程，旨在科学配置学院资源，规范学院预算编制程序，强化学院预算的权威性和严肃性，保障和促进学院教学、科研等各项事业稳定、健康的发展。</w:t>
            </w:r>
          </w:p>
        </w:tc>
      </w:tr>
      <w:tr w:rsidR="00BE6562" w:rsidRPr="00A061C7" w:rsidTr="00BE656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E6562" w:rsidRPr="00A061C7" w:rsidRDefault="00BE6562"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E6562" w:rsidRPr="00A061C7" w:rsidTr="00BE656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E6562" w:rsidRPr="00A061C7" w:rsidRDefault="00BE6562" w:rsidP="00BE6562">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w:t>
            </w:r>
            <w:r w:rsidRPr="00A061C7">
              <w:rPr>
                <w:rFonts w:ascii="微软雅黑" w:eastAsia="微软雅黑" w:hAnsi="微软雅黑" w:cs="Arial"/>
                <w:sz w:val="21"/>
                <w:szCs w:val="21"/>
              </w:rPr>
              <w:t>农牧学院</w:t>
            </w:r>
            <w:r w:rsidRPr="00A061C7">
              <w:rPr>
                <w:rFonts w:ascii="微软雅黑" w:eastAsia="微软雅黑" w:hAnsi="微软雅黑" w:cs="Arial" w:hint="eastAsia"/>
                <w:sz w:val="21"/>
                <w:szCs w:val="21"/>
              </w:rPr>
              <w:t>财务管理办法》</w:t>
            </w:r>
          </w:p>
        </w:tc>
      </w:tr>
      <w:tr w:rsidR="00BE6562" w:rsidRPr="00A061C7" w:rsidTr="00BE656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E6562" w:rsidRPr="00A061C7" w:rsidRDefault="00BE6562" w:rsidP="00BE6562">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E6562" w:rsidRPr="00A061C7" w:rsidTr="00BE656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E6562" w:rsidRPr="00A061C7" w:rsidRDefault="00BE6562" w:rsidP="00BE6562">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E6562" w:rsidRPr="00A061C7" w:rsidRDefault="00BE6562" w:rsidP="00BE6562">
      <w:pPr>
        <w:widowControl w:val="0"/>
        <w:spacing w:after="0" w:line="320" w:lineRule="exact"/>
        <w:jc w:val="both"/>
        <w:rPr>
          <w:rFonts w:ascii="微软雅黑" w:eastAsia="微软雅黑" w:hAnsi="微软雅黑" w:cs="Arial"/>
          <w:b/>
          <w:bCs/>
          <w:kern w:val="44"/>
          <w:sz w:val="24"/>
          <w:szCs w:val="24"/>
        </w:rPr>
        <w:sectPr w:rsidR="00BE6562" w:rsidRPr="00A061C7" w:rsidSect="00612415">
          <w:footerReference w:type="default" r:id="rId3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E6562" w:rsidRPr="00A061C7" w:rsidRDefault="00BE6562" w:rsidP="00BE6562">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E6562" w:rsidRPr="00A061C7" w:rsidRDefault="00C745DA"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685003" cy="5364030"/>
            <wp:effectExtent l="19050" t="0" r="1797" b="0"/>
            <wp:docPr id="22" name="图片 8" descr="C:\Users\Administrator\Desktop\西藏农牧学院内部控制体系建设成果20180929修改定稿\02-内控体系构建\02.内部控制流程文档\01.按模块\02.BUM_预决算管理\BUM.01_预算编制\BUM.01.01_预算编制及上报流程\BUM.01.01_预算编制及上报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Desktop\西藏农牧学院内部控制体系建设成果20180929修改定稿\02-内控体系构建\02.内部控制流程文档\01.按模块\02.BUM_预决算管理\BUM.01_预算编制\BUM.01.01_预算编制及上报流程\BUM.01.01_预算编制及上报流程.emf"/>
                    <pic:cNvPicPr>
                      <a:picLocks noChangeAspect="1" noChangeArrowheads="1"/>
                    </pic:cNvPicPr>
                  </pic:nvPicPr>
                  <pic:blipFill>
                    <a:blip r:embed="rId38" cstate="print"/>
                    <a:srcRect/>
                    <a:stretch>
                      <a:fillRect/>
                    </a:stretch>
                  </pic:blipFill>
                  <pic:spPr bwMode="auto">
                    <a:xfrm>
                      <a:off x="0" y="0"/>
                      <a:ext cx="8689041" cy="5366524"/>
                    </a:xfrm>
                    <a:prstGeom prst="rect">
                      <a:avLst/>
                    </a:prstGeom>
                    <a:noFill/>
                    <a:ln w="9525">
                      <a:noFill/>
                      <a:miter lim="800000"/>
                      <a:headEnd/>
                      <a:tailEnd/>
                    </a:ln>
                  </pic:spPr>
                </pic:pic>
              </a:graphicData>
            </a:graphic>
          </wp:inline>
        </w:drawing>
      </w:r>
    </w:p>
    <w:p w:rsidR="00BE6562" w:rsidRPr="00A061C7" w:rsidRDefault="00BE6562" w:rsidP="00BE6562">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E6562" w:rsidRPr="00A061C7" w:rsidSect="00612415">
          <w:pgSz w:w="16839" w:h="11907" w:orient="landscape" w:code="9"/>
          <w:pgMar w:top="1440" w:right="1440" w:bottom="1440" w:left="1440" w:header="708" w:footer="708" w:gutter="0"/>
          <w:cols w:space="708"/>
          <w:docGrid w:linePitch="360"/>
        </w:sectPr>
      </w:pPr>
    </w:p>
    <w:p w:rsidR="00BE6562" w:rsidRPr="00A061C7" w:rsidRDefault="00BE6562" w:rsidP="00BE6562">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E6562" w:rsidRPr="00A061C7" w:rsidTr="00BE6562">
        <w:trPr>
          <w:trHeight w:hRule="exact" w:val="692"/>
          <w:tblHeader/>
          <w:jc w:val="center"/>
        </w:trPr>
        <w:tc>
          <w:tcPr>
            <w:tcW w:w="297" w:type="pct"/>
            <w:shd w:val="clear" w:color="auto" w:fill="B8CCE4"/>
            <w:vAlign w:val="center"/>
          </w:tcPr>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E6562" w:rsidRPr="00A061C7" w:rsidRDefault="00BE6562" w:rsidP="00BE6562">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E6562" w:rsidRPr="00A061C7" w:rsidTr="00BE6562">
        <w:trPr>
          <w:jc w:val="center"/>
        </w:trPr>
        <w:tc>
          <w:tcPr>
            <w:tcW w:w="297" w:type="pct"/>
          </w:tcPr>
          <w:p w:rsidR="00BE6562" w:rsidRPr="00A061C7" w:rsidRDefault="00BE6562" w:rsidP="00BE6562">
            <w:pPr>
              <w:widowControl w:val="0"/>
              <w:spacing w:after="0" w:line="320" w:lineRule="exact"/>
              <w:jc w:val="center"/>
              <w:rPr>
                <w:rFonts w:ascii="微软雅黑" w:eastAsia="微软雅黑" w:hAnsi="微软雅黑" w:cs="Arial"/>
                <w:kern w:val="2"/>
                <w:sz w:val="21"/>
                <w:szCs w:val="21"/>
              </w:rPr>
            </w:pPr>
          </w:p>
        </w:tc>
        <w:tc>
          <w:tcPr>
            <w:tcW w:w="597" w:type="pct"/>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617" w:type="pct"/>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2595" w:type="pct"/>
          </w:tcPr>
          <w:p w:rsidR="00612415" w:rsidRPr="00A061C7" w:rsidRDefault="00612415" w:rsidP="00BE6562">
            <w:pPr>
              <w:widowControl w:val="0"/>
              <w:spacing w:after="0" w:line="320" w:lineRule="exact"/>
              <w:rPr>
                <w:rFonts w:ascii="微软雅黑" w:eastAsia="微软雅黑" w:hAnsi="微软雅黑" w:cs="Times New Roman"/>
                <w:kern w:val="2"/>
                <w:sz w:val="21"/>
                <w:szCs w:val="21"/>
              </w:rPr>
            </w:pP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西藏农牧</w:t>
            </w:r>
            <w:r w:rsidRPr="00A061C7">
              <w:rPr>
                <w:rFonts w:ascii="微软雅黑" w:eastAsia="微软雅黑" w:hAnsi="微软雅黑" w:cs="Times New Roman"/>
                <w:kern w:val="2"/>
                <w:sz w:val="21"/>
                <w:szCs w:val="21"/>
              </w:rPr>
              <w:t>学院制定《</w:t>
            </w:r>
            <w:r w:rsidRPr="00A061C7">
              <w:rPr>
                <w:rFonts w:ascii="微软雅黑" w:eastAsia="微软雅黑" w:hAnsi="微软雅黑" w:cs="Times New Roman" w:hint="eastAsia"/>
                <w:kern w:val="2"/>
                <w:sz w:val="21"/>
                <w:szCs w:val="21"/>
              </w:rPr>
              <w:t>西藏</w:t>
            </w:r>
            <w:r w:rsidRPr="00A061C7">
              <w:rPr>
                <w:rFonts w:ascii="微软雅黑" w:eastAsia="微软雅黑" w:hAnsi="微软雅黑" w:cs="Times New Roman"/>
                <w:kern w:val="2"/>
                <w:sz w:val="21"/>
                <w:szCs w:val="21"/>
              </w:rPr>
              <w:t>农牧学院</w:t>
            </w:r>
            <w:r w:rsidRPr="00A061C7">
              <w:rPr>
                <w:rFonts w:ascii="微软雅黑" w:eastAsia="微软雅黑" w:hAnsi="微软雅黑" w:cs="Arial" w:hint="eastAsia"/>
                <w:sz w:val="21"/>
                <w:szCs w:val="21"/>
              </w:rPr>
              <w:t>财务管理办法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旨在加强和</w:t>
            </w:r>
            <w:r w:rsidRPr="00A061C7">
              <w:rPr>
                <w:rFonts w:ascii="微软雅黑" w:eastAsia="微软雅黑" w:hAnsi="微软雅黑" w:cs="Times New Roman" w:hint="eastAsia"/>
                <w:kern w:val="2"/>
                <w:sz w:val="21"/>
                <w:szCs w:val="21"/>
              </w:rPr>
              <w:t>规范学院预算编制审批流程，旨在科学配置学院资源，规范学院预算编制程序，强化学院预算的权威性和严肃性，保障和促进学院教学、科研等各项事业稳定、健康的发展。</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E6562" w:rsidRPr="00A061C7" w:rsidTr="00BE6562">
        <w:trPr>
          <w:jc w:val="center"/>
        </w:trPr>
        <w:tc>
          <w:tcPr>
            <w:tcW w:w="2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根据教育厅</w:t>
            </w:r>
            <w:r w:rsidRPr="00A061C7">
              <w:rPr>
                <w:rFonts w:ascii="微软雅黑" w:eastAsia="微软雅黑" w:hAnsi="微软雅黑" w:cs="Times New Roman"/>
                <w:kern w:val="2"/>
                <w:sz w:val="21"/>
                <w:szCs w:val="21"/>
              </w:rPr>
              <w:t>指标编制预算通知</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自治区教育厅下发的年度预算指标编制《</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各</w:t>
            </w:r>
            <w:r w:rsidRPr="00A061C7">
              <w:rPr>
                <w:rFonts w:ascii="微软雅黑" w:eastAsia="微软雅黑" w:hAnsi="微软雅黑" w:cs="Times New Roman"/>
                <w:kern w:val="2"/>
                <w:sz w:val="21"/>
                <w:szCs w:val="21"/>
              </w:rPr>
              <w:t>科目的预算指标、预算</w:t>
            </w:r>
            <w:r w:rsidRPr="00A061C7">
              <w:rPr>
                <w:rFonts w:ascii="微软雅黑" w:eastAsia="微软雅黑" w:hAnsi="微软雅黑" w:cs="Times New Roman" w:hint="eastAsia"/>
                <w:kern w:val="2"/>
                <w:sz w:val="21"/>
                <w:szCs w:val="21"/>
              </w:rPr>
              <w:t>编制模板</w:t>
            </w:r>
            <w:r w:rsidRPr="00A061C7">
              <w:rPr>
                <w:rFonts w:ascii="微软雅黑" w:eastAsia="微软雅黑" w:hAnsi="微软雅黑" w:cs="Times New Roman"/>
                <w:kern w:val="2"/>
                <w:sz w:val="21"/>
                <w:szCs w:val="21"/>
              </w:rPr>
              <w:t>、预算编制规则、</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编制截止时间等，交由计划财务处处长进行审核</w:t>
            </w:r>
            <w:r w:rsidRPr="00A061C7">
              <w:rPr>
                <w:rFonts w:ascii="微软雅黑" w:eastAsia="微软雅黑" w:hAnsi="微软雅黑" w:cs="Times New Roman" w:hint="eastAsia"/>
                <w:kern w:val="2"/>
                <w:sz w:val="21"/>
                <w:szCs w:val="21"/>
              </w:rPr>
              <w:t>。</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《预算编制</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编制模板</w:t>
            </w:r>
            <w:r w:rsidRPr="00A061C7">
              <w:rPr>
                <w:rFonts w:ascii="微软雅黑" w:eastAsia="微软雅黑" w:hAnsi="微软雅黑" w:cs="Times New Roman" w:hint="eastAsia"/>
                <w:kern w:val="2"/>
                <w:sz w:val="21"/>
                <w:szCs w:val="21"/>
              </w:rPr>
              <w:t>是否合适</w:t>
            </w:r>
            <w:r w:rsidRPr="00A061C7">
              <w:rPr>
                <w:rFonts w:ascii="微软雅黑" w:eastAsia="微软雅黑" w:hAnsi="微软雅黑" w:cs="Times New Roman"/>
                <w:kern w:val="2"/>
                <w:sz w:val="21"/>
                <w:szCs w:val="21"/>
              </w:rPr>
              <w:t>、预算编制规则是否合理、预算编制截止时间是否可行等，通过审核后签字确认。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下发预算</w:t>
            </w:r>
            <w:r w:rsidRPr="00A061C7">
              <w:rPr>
                <w:rFonts w:ascii="微软雅黑" w:eastAsia="微软雅黑" w:hAnsi="微软雅黑" w:cs="Times New Roman"/>
                <w:kern w:val="2"/>
                <w:sz w:val="21"/>
                <w:szCs w:val="21"/>
              </w:rPr>
              <w:t>通知</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预算编制</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确保《</w:t>
            </w:r>
            <w:r w:rsidRPr="00A061C7">
              <w:rPr>
                <w:rFonts w:ascii="微软雅黑" w:eastAsia="微软雅黑" w:hAnsi="微软雅黑" w:cs="Times New Roman" w:hint="eastAsia"/>
                <w:kern w:val="2"/>
                <w:sz w:val="21"/>
                <w:szCs w:val="21"/>
              </w:rPr>
              <w:t>预算编制</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下发</w:t>
            </w:r>
            <w:r w:rsidRPr="00A061C7">
              <w:rPr>
                <w:rFonts w:ascii="微软雅黑" w:eastAsia="微软雅黑" w:hAnsi="微软雅黑" w:cs="Times New Roman"/>
                <w:kern w:val="2"/>
                <w:sz w:val="21"/>
                <w:szCs w:val="21"/>
              </w:rPr>
              <w:t>到各单位。</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本单位</w:t>
            </w:r>
            <w:r w:rsidRPr="00A061C7">
              <w:rPr>
                <w:rFonts w:ascii="微软雅黑" w:eastAsia="微软雅黑" w:hAnsi="微软雅黑" w:cs="Times New Roman"/>
                <w:kern w:val="2"/>
                <w:sz w:val="21"/>
                <w:szCs w:val="21"/>
              </w:rPr>
              <w:t>预算</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根据上一年预算使用情况，以及下一年度</w:t>
            </w:r>
            <w:r w:rsidRPr="00A061C7">
              <w:rPr>
                <w:rFonts w:ascii="微软雅黑" w:eastAsia="微软雅黑" w:hAnsi="微软雅黑" w:cs="Times New Roman" w:hint="eastAsia"/>
                <w:kern w:val="2"/>
                <w:sz w:val="21"/>
                <w:szCs w:val="21"/>
              </w:rPr>
              <w:t>需采购物资设备</w:t>
            </w:r>
            <w:r w:rsidRPr="00A061C7">
              <w:rPr>
                <w:rFonts w:ascii="微软雅黑" w:eastAsia="微软雅黑" w:hAnsi="微软雅黑" w:cs="Times New Roman"/>
                <w:kern w:val="2"/>
                <w:sz w:val="21"/>
                <w:szCs w:val="21"/>
              </w:rPr>
              <w:t>、服务、差旅费、办公费</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情况填写《</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内容包括</w:t>
            </w:r>
            <w:r w:rsidRPr="00A061C7">
              <w:rPr>
                <w:rFonts w:ascii="微软雅黑" w:eastAsia="微软雅黑" w:hAnsi="微软雅黑" w:cs="Times New Roman"/>
                <w:kern w:val="2"/>
                <w:sz w:val="21"/>
                <w:szCs w:val="21"/>
              </w:rPr>
              <w:t>预算科目、金额等内容，交由本单位负责人审核。</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w:t>
            </w:r>
            <w:r w:rsidRPr="00A061C7">
              <w:rPr>
                <w:rFonts w:ascii="微软雅黑" w:eastAsia="微软雅黑" w:hAnsi="微软雅黑" w:cs="Times New Roman"/>
                <w:kern w:val="2"/>
                <w:sz w:val="21"/>
                <w:szCs w:val="21"/>
              </w:rPr>
              <w:t>编制表</w:t>
            </w:r>
            <w:r w:rsidRPr="00A061C7">
              <w:rPr>
                <w:rFonts w:ascii="微软雅黑" w:eastAsia="微软雅黑" w:hAnsi="微软雅黑" w:cs="Times New Roman" w:hint="eastAsia"/>
                <w:kern w:val="2"/>
                <w:sz w:val="21"/>
                <w:szCs w:val="21"/>
              </w:rPr>
              <w:t>》</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审核，主要关注预算编制</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科目是否真实、预算是否满足本单位未来一年的经营发展需要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E6562" w:rsidRPr="00A061C7" w:rsidRDefault="00377F2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分管</w:t>
            </w:r>
            <w:r w:rsidRPr="00A061C7">
              <w:rPr>
                <w:rFonts w:ascii="微软雅黑" w:eastAsia="微软雅黑" w:hAnsi="微软雅黑" w:cs="Times New Roman"/>
                <w:kern w:val="2"/>
                <w:sz w:val="21"/>
                <w:szCs w:val="21"/>
              </w:rPr>
              <w:t>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审核，主要关注预算是否满足本单位未来一年的经营发展需要</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单位负责人的审核签字等，通过审核后签字确认。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汇总预算</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分配调整</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汇总整理，</w:t>
            </w:r>
            <w:r w:rsidRPr="00A061C7">
              <w:rPr>
                <w:rFonts w:ascii="微软雅黑" w:eastAsia="微软雅黑" w:hAnsi="微软雅黑" w:cs="Times New Roman" w:hint="eastAsia"/>
                <w:kern w:val="2"/>
                <w:sz w:val="21"/>
                <w:szCs w:val="21"/>
              </w:rPr>
              <w:t>根据自治区</w:t>
            </w:r>
            <w:r w:rsidRPr="00A061C7">
              <w:rPr>
                <w:rFonts w:ascii="微软雅黑" w:eastAsia="微软雅黑" w:hAnsi="微软雅黑" w:cs="Times New Roman"/>
                <w:kern w:val="2"/>
                <w:sz w:val="21"/>
                <w:szCs w:val="21"/>
              </w:rPr>
              <w:t>教育部</w:t>
            </w:r>
            <w:r w:rsidRPr="00A061C7">
              <w:rPr>
                <w:rFonts w:ascii="微软雅黑" w:eastAsia="微软雅黑" w:hAnsi="微软雅黑" w:cs="Times New Roman" w:hint="eastAsia"/>
                <w:kern w:val="2"/>
                <w:sz w:val="21"/>
                <w:szCs w:val="21"/>
              </w:rPr>
              <w:t>下发的指标</w:t>
            </w:r>
            <w:r w:rsidRPr="00A061C7">
              <w:rPr>
                <w:rFonts w:ascii="微软雅黑" w:eastAsia="微软雅黑" w:hAnsi="微软雅黑" w:cs="Times New Roman"/>
                <w:kern w:val="2"/>
                <w:sz w:val="21"/>
                <w:szCs w:val="21"/>
              </w:rPr>
              <w:t>，进行院内调整分配，形成《</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计划财务</w:t>
            </w:r>
            <w:r w:rsidRPr="00A061C7">
              <w:rPr>
                <w:rFonts w:ascii="微软雅黑" w:eastAsia="微软雅黑" w:hAnsi="微软雅黑" w:cs="Times New Roman" w:hint="eastAsia"/>
                <w:kern w:val="2"/>
                <w:sz w:val="21"/>
                <w:szCs w:val="21"/>
              </w:rPr>
              <w:t>处</w:t>
            </w:r>
            <w:r w:rsidRPr="00A061C7">
              <w:rPr>
                <w:rFonts w:ascii="微软雅黑" w:eastAsia="微软雅黑" w:hAnsi="微软雅黑" w:cs="Times New Roman"/>
                <w:kern w:val="2"/>
                <w:sz w:val="21"/>
                <w:szCs w:val="21"/>
              </w:rPr>
              <w:t>处长审核。</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，主要关注预算编制情况是否</w:t>
            </w:r>
            <w:r w:rsidRPr="00A061C7">
              <w:rPr>
                <w:rFonts w:ascii="微软雅黑" w:eastAsia="微软雅黑" w:hAnsi="微软雅黑" w:cs="Times New Roman" w:hint="eastAsia"/>
                <w:kern w:val="2"/>
                <w:sz w:val="21"/>
                <w:szCs w:val="21"/>
              </w:rPr>
              <w:t>满足</w:t>
            </w:r>
            <w:r w:rsidRPr="00A061C7">
              <w:rPr>
                <w:rFonts w:ascii="微软雅黑" w:eastAsia="微软雅黑" w:hAnsi="微软雅黑" w:cs="Times New Roman"/>
                <w:kern w:val="2"/>
                <w:sz w:val="21"/>
                <w:szCs w:val="21"/>
              </w:rPr>
              <w:t>自治区教育厅下发的指标、预算科目是否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数据是否有可靠依据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，主要关注预算编制情况是否</w:t>
            </w:r>
            <w:r w:rsidRPr="00A061C7">
              <w:rPr>
                <w:rFonts w:ascii="微软雅黑" w:eastAsia="微软雅黑" w:hAnsi="微软雅黑" w:cs="Times New Roman" w:hint="eastAsia"/>
                <w:kern w:val="2"/>
                <w:sz w:val="21"/>
                <w:szCs w:val="21"/>
              </w:rPr>
              <w:t>满足</w:t>
            </w:r>
            <w:r w:rsidRPr="00A061C7">
              <w:rPr>
                <w:rFonts w:ascii="微软雅黑" w:eastAsia="微软雅黑" w:hAnsi="微软雅黑" w:cs="Times New Roman"/>
                <w:kern w:val="2"/>
                <w:sz w:val="21"/>
                <w:szCs w:val="21"/>
              </w:rPr>
              <w:t>自治区教育厅下发的指标、预算科目是否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数据是否有可靠依据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是否满足学院未来一年的经营发展等，通过审核后签字确认。</w:t>
            </w: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院长对《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预算编制是否经过相关责任人</w:t>
            </w:r>
            <w:r w:rsidRPr="00A061C7">
              <w:rPr>
                <w:rFonts w:ascii="微软雅黑" w:eastAsia="微软雅黑" w:hAnsi="微软雅黑" w:cs="Times New Roman" w:hint="eastAsia"/>
                <w:kern w:val="2"/>
                <w:sz w:val="21"/>
                <w:szCs w:val="21"/>
              </w:rPr>
              <w:t>审核签字</w:t>
            </w:r>
            <w:r w:rsidRPr="00A061C7">
              <w:rPr>
                <w:rFonts w:ascii="微软雅黑" w:eastAsia="微软雅黑" w:hAnsi="微软雅黑" w:cs="Times New Roman"/>
                <w:kern w:val="2"/>
                <w:sz w:val="21"/>
                <w:szCs w:val="21"/>
              </w:rPr>
              <w:t>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党委书记</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r w:rsidRPr="00A061C7">
              <w:rPr>
                <w:rFonts w:ascii="微软雅黑" w:eastAsia="微软雅黑" w:hAnsi="微软雅黑" w:cs="Times New Roman" w:hint="eastAsia"/>
                <w:kern w:val="2"/>
                <w:sz w:val="21"/>
                <w:szCs w:val="21"/>
              </w:rPr>
              <w:br/>
              <w:t>学院党委书记</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预算编制是否经过相关责任人</w:t>
            </w:r>
            <w:r w:rsidRPr="00A061C7">
              <w:rPr>
                <w:rFonts w:ascii="微软雅黑" w:eastAsia="微软雅黑" w:hAnsi="微软雅黑" w:cs="Times New Roman" w:hint="eastAsia"/>
                <w:kern w:val="2"/>
                <w:sz w:val="21"/>
                <w:szCs w:val="21"/>
              </w:rPr>
              <w:t>审核签字</w:t>
            </w:r>
            <w:r w:rsidRPr="00A061C7">
              <w:rPr>
                <w:rFonts w:ascii="微软雅黑" w:eastAsia="微软雅黑" w:hAnsi="微软雅黑" w:cs="Times New Roman"/>
                <w:kern w:val="2"/>
                <w:sz w:val="21"/>
                <w:szCs w:val="21"/>
              </w:rPr>
              <w:t>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r w:rsidRPr="00A061C7">
              <w:rPr>
                <w:rFonts w:ascii="微软雅黑" w:eastAsia="微软雅黑" w:hAnsi="微软雅黑" w:cs="Times New Roman" w:hint="eastAsia"/>
                <w:kern w:val="2"/>
                <w:sz w:val="21"/>
                <w:szCs w:val="21"/>
              </w:rPr>
              <w:b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分配</w:t>
            </w:r>
            <w:r w:rsidRPr="00A061C7">
              <w:rPr>
                <w:rFonts w:ascii="微软雅黑" w:eastAsia="微软雅黑" w:hAnsi="微软雅黑" w:cs="Times New Roman"/>
                <w:kern w:val="2"/>
                <w:sz w:val="21"/>
                <w:szCs w:val="21"/>
              </w:rPr>
              <w:t>是否合理等，</w:t>
            </w:r>
            <w:r w:rsidRPr="00A061C7">
              <w:rPr>
                <w:rFonts w:ascii="微软雅黑" w:eastAsia="微软雅黑" w:hAnsi="微软雅黑" w:cs="Times New Roman" w:hint="eastAsia"/>
                <w:kern w:val="2"/>
                <w:sz w:val="21"/>
                <w:szCs w:val="21"/>
              </w:rPr>
              <w:t>形成《院长办公会会议纪要》，主要包括参会人员、时间、地点、会议主题、会议内容，参会人员需签字确认。</w:t>
            </w:r>
          </w:p>
          <w:p w:rsidR="00612415" w:rsidRPr="00A061C7" w:rsidRDefault="00612415"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《院长办公会会议纪要》</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BE6562" w:rsidRPr="00A061C7" w:rsidRDefault="00E01230"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r w:rsidRPr="00A061C7">
              <w:rPr>
                <w:rFonts w:ascii="微软雅黑" w:eastAsia="微软雅黑" w:hAnsi="微软雅黑" w:cs="Times New Roman" w:hint="eastAsia"/>
                <w:kern w:val="2"/>
                <w:sz w:val="21"/>
                <w:szCs w:val="21"/>
              </w:rPr>
              <w:br/>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分配</w:t>
            </w:r>
            <w:r w:rsidRPr="00A061C7">
              <w:rPr>
                <w:rFonts w:ascii="微软雅黑" w:eastAsia="微软雅黑" w:hAnsi="微软雅黑" w:cs="Times New Roman"/>
                <w:kern w:val="2"/>
                <w:sz w:val="21"/>
                <w:szCs w:val="21"/>
              </w:rPr>
              <w:t>是否合理等，</w:t>
            </w:r>
            <w:r w:rsidRPr="00A061C7">
              <w:rPr>
                <w:rFonts w:ascii="微软雅黑" w:eastAsia="微软雅黑" w:hAnsi="微软雅黑" w:cs="Times New Roman" w:hint="eastAsia"/>
                <w:kern w:val="2"/>
                <w:sz w:val="21"/>
                <w:szCs w:val="21"/>
              </w:rPr>
              <w:t>形成《</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会议纪要》，主要包括参会人员、时间、地点、会议主题、会议内容，参会人员需签字确认。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14</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审定</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教职工代表大会</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r w:rsidRPr="00A061C7">
              <w:rPr>
                <w:rFonts w:ascii="微软雅黑" w:eastAsia="微软雅黑" w:hAnsi="微软雅黑" w:cs="Times New Roman" w:hint="eastAsia"/>
                <w:kern w:val="2"/>
                <w:sz w:val="21"/>
                <w:szCs w:val="21"/>
              </w:rPr>
              <w:br/>
              <w:t>教职工代表大会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进行审定</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分配</w:t>
            </w:r>
            <w:r w:rsidRPr="00A061C7">
              <w:rPr>
                <w:rFonts w:ascii="微软雅黑" w:eastAsia="微软雅黑" w:hAnsi="微软雅黑" w:cs="Times New Roman"/>
                <w:kern w:val="2"/>
                <w:sz w:val="21"/>
                <w:szCs w:val="21"/>
              </w:rPr>
              <w:t>是否合理等，</w:t>
            </w:r>
            <w:r w:rsidRPr="00A061C7">
              <w:rPr>
                <w:rFonts w:ascii="微软雅黑" w:eastAsia="微软雅黑" w:hAnsi="微软雅黑" w:cs="Times New Roman" w:hint="eastAsia"/>
                <w:kern w:val="2"/>
                <w:sz w:val="21"/>
                <w:szCs w:val="21"/>
              </w:rPr>
              <w:t>形成《教职工代表</w:t>
            </w:r>
            <w:r w:rsidRPr="00A061C7">
              <w:rPr>
                <w:rFonts w:ascii="微软雅黑" w:eastAsia="微软雅黑" w:hAnsi="微软雅黑" w:cs="Times New Roman"/>
                <w:kern w:val="2"/>
                <w:sz w:val="21"/>
                <w:szCs w:val="21"/>
              </w:rPr>
              <w:t>大会会议纪要</w:t>
            </w:r>
            <w:r w:rsidRPr="00A061C7">
              <w:rPr>
                <w:rFonts w:ascii="微软雅黑" w:eastAsia="微软雅黑" w:hAnsi="微软雅黑" w:cs="Times New Roman" w:hint="eastAsia"/>
                <w:kern w:val="2"/>
                <w:sz w:val="21"/>
                <w:szCs w:val="21"/>
              </w:rPr>
              <w:t>》，主要包括参会人员、时间、地点、会议主题、会议内容，参会人员需签字确认。通过</w:t>
            </w:r>
            <w:r w:rsidRPr="00A061C7">
              <w:rPr>
                <w:rFonts w:ascii="微软雅黑" w:eastAsia="微软雅黑" w:hAnsi="微软雅黑" w:cs="Times New Roman"/>
                <w:kern w:val="2"/>
                <w:sz w:val="21"/>
                <w:szCs w:val="21"/>
              </w:rPr>
              <w:t>审定的年度预算可以正式下发。</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【EF06】</w:t>
            </w:r>
            <w:r w:rsidRPr="00A061C7">
              <w:rPr>
                <w:rFonts w:ascii="微软雅黑" w:eastAsia="微软雅黑" w:hAnsi="微软雅黑" w:cs="Times New Roman" w:hint="eastAsia"/>
                <w:kern w:val="2"/>
                <w:sz w:val="21"/>
                <w:szCs w:val="21"/>
              </w:rPr>
              <w:br/>
              <w:t>《教职工代表大会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15</w:t>
            </w:r>
          </w:p>
        </w:tc>
        <w:tc>
          <w:tcPr>
            <w:tcW w:w="59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预算公示</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通过审议的《</w:t>
            </w:r>
            <w:r w:rsidRPr="00A061C7">
              <w:rPr>
                <w:rFonts w:ascii="微软雅黑" w:eastAsia="微软雅黑" w:hAnsi="微软雅黑" w:cs="Times New Roman" w:hint="eastAsia"/>
                <w:kern w:val="2"/>
                <w:sz w:val="21"/>
                <w:szCs w:val="21"/>
              </w:rPr>
              <w:t>年度</w:t>
            </w:r>
            <w:r w:rsidRPr="00A061C7">
              <w:rPr>
                <w:rFonts w:ascii="微软雅黑" w:eastAsia="微软雅黑" w:hAnsi="微软雅黑" w:cs="Times New Roman"/>
                <w:kern w:val="2"/>
                <w:sz w:val="21"/>
                <w:szCs w:val="21"/>
              </w:rPr>
              <w:t>正式预算》</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下发，并</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正式公示。</w:t>
            </w:r>
          </w:p>
        </w:tc>
        <w:tc>
          <w:tcPr>
            <w:tcW w:w="894"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【EF07】</w:t>
            </w:r>
            <w:r w:rsidRPr="00A061C7">
              <w:rPr>
                <w:rFonts w:ascii="微软雅黑" w:eastAsia="微软雅黑" w:hAnsi="微软雅黑" w:cs="Times New Roman" w:hint="eastAsia"/>
                <w:kern w:val="2"/>
                <w:sz w:val="21"/>
                <w:szCs w:val="21"/>
              </w:rPr>
              <w:br/>
              <w:t>《年度正式</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【EF08】</w:t>
            </w:r>
            <w:r w:rsidRPr="00A061C7">
              <w:rPr>
                <w:rFonts w:ascii="微软雅黑" w:eastAsia="微软雅黑" w:hAnsi="微软雅黑" w:cs="Times New Roman" w:hint="eastAsia"/>
                <w:kern w:val="2"/>
                <w:sz w:val="21"/>
                <w:szCs w:val="21"/>
              </w:rPr>
              <w:br/>
              <w:t>《公示公文》</w:t>
            </w:r>
          </w:p>
        </w:tc>
      </w:tr>
      <w:tr w:rsidR="00BE6562" w:rsidRPr="00A061C7" w:rsidTr="00BE6562">
        <w:trPr>
          <w:jc w:val="center"/>
        </w:trPr>
        <w:tc>
          <w:tcPr>
            <w:tcW w:w="297" w:type="pct"/>
            <w:vAlign w:val="center"/>
          </w:tcPr>
          <w:p w:rsidR="00BE6562" w:rsidRPr="00A061C7" w:rsidRDefault="00BE6562" w:rsidP="00BE6562">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16</w:t>
            </w:r>
          </w:p>
        </w:tc>
        <w:tc>
          <w:tcPr>
            <w:tcW w:w="597" w:type="pct"/>
            <w:vAlign w:val="center"/>
          </w:tcPr>
          <w:p w:rsidR="00BE6562" w:rsidRPr="00A061C7" w:rsidRDefault="00805E23"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下发及</w:t>
            </w:r>
            <w:r w:rsidR="00BE6562" w:rsidRPr="00A061C7">
              <w:rPr>
                <w:rFonts w:ascii="微软雅黑" w:eastAsia="微软雅黑" w:hAnsi="微软雅黑" w:cs="Times New Roman" w:hint="eastAsia"/>
                <w:kern w:val="2"/>
                <w:sz w:val="21"/>
                <w:szCs w:val="21"/>
              </w:rPr>
              <w:t>资料归档</w:t>
            </w:r>
          </w:p>
        </w:tc>
        <w:tc>
          <w:tcPr>
            <w:tcW w:w="617" w:type="pct"/>
            <w:vAlign w:val="center"/>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805E23" w:rsidRPr="00A061C7" w:rsidRDefault="00BE6562" w:rsidP="00805E2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【C12】</w:t>
            </w:r>
            <w:r w:rsidRPr="00A061C7">
              <w:rPr>
                <w:rFonts w:ascii="微软雅黑" w:eastAsia="微软雅黑" w:hAnsi="微软雅黑" w:cs="Times New Roman" w:hint="eastAsia"/>
                <w:kern w:val="2"/>
                <w:sz w:val="21"/>
                <w:szCs w:val="21"/>
              </w:rPr>
              <w:br/>
            </w:r>
            <w:r w:rsidR="00805E23" w:rsidRPr="00A061C7">
              <w:rPr>
                <w:rFonts w:ascii="微软雅黑" w:eastAsia="微软雅黑" w:hAnsi="微软雅黑" w:cs="Times New Roman" w:hint="eastAsia"/>
                <w:kern w:val="2"/>
                <w:sz w:val="21"/>
                <w:szCs w:val="21"/>
              </w:rPr>
              <w:t>计划财务处统计与稽查科</w:t>
            </w:r>
            <w:r w:rsidR="00805E23" w:rsidRPr="00A061C7">
              <w:rPr>
                <w:rFonts w:ascii="微软雅黑" w:eastAsia="微软雅黑" w:hAnsi="微软雅黑" w:cs="Times New Roman"/>
                <w:kern w:val="2"/>
                <w:sz w:val="21"/>
                <w:szCs w:val="21"/>
              </w:rPr>
              <w:t>经办人</w:t>
            </w:r>
            <w:r w:rsidR="00805E23" w:rsidRPr="00A061C7">
              <w:rPr>
                <w:rFonts w:ascii="微软雅黑" w:eastAsia="微软雅黑" w:hAnsi="微软雅黑" w:cs="Times New Roman" w:hint="eastAsia"/>
                <w:kern w:val="2"/>
                <w:sz w:val="21"/>
                <w:szCs w:val="21"/>
              </w:rPr>
              <w:t>将</w:t>
            </w:r>
            <w:r w:rsidR="00805E23" w:rsidRPr="00A061C7">
              <w:rPr>
                <w:rFonts w:ascii="微软雅黑" w:eastAsia="微软雅黑" w:hAnsi="微软雅黑" w:cs="Times New Roman"/>
                <w:kern w:val="2"/>
                <w:sz w:val="21"/>
                <w:szCs w:val="21"/>
              </w:rPr>
              <w:t>公示无争议的预算</w:t>
            </w:r>
            <w:r w:rsidR="00805E23" w:rsidRPr="00A061C7">
              <w:rPr>
                <w:rFonts w:ascii="微软雅黑" w:eastAsia="微软雅黑" w:hAnsi="微软雅黑" w:cs="Times New Roman" w:hint="eastAsia"/>
                <w:kern w:val="2"/>
                <w:sz w:val="21"/>
                <w:szCs w:val="21"/>
              </w:rPr>
              <w:t>安排</w:t>
            </w:r>
            <w:r w:rsidR="00805E23" w:rsidRPr="00A061C7">
              <w:rPr>
                <w:rFonts w:ascii="微软雅黑" w:eastAsia="微软雅黑" w:hAnsi="微软雅黑" w:cs="Times New Roman"/>
                <w:kern w:val="2"/>
                <w:sz w:val="21"/>
                <w:szCs w:val="21"/>
              </w:rPr>
              <w:t>下发，将预算编制过程中</w:t>
            </w:r>
            <w:r w:rsidR="00805E23" w:rsidRPr="00A061C7">
              <w:rPr>
                <w:rFonts w:ascii="微软雅黑" w:eastAsia="微软雅黑" w:hAnsi="微软雅黑" w:cs="Times New Roman" w:hint="eastAsia"/>
                <w:kern w:val="2"/>
                <w:sz w:val="21"/>
                <w:szCs w:val="21"/>
              </w:rPr>
              <w:t>涉及的各项资料</w:t>
            </w:r>
            <w:r w:rsidR="00805E23" w:rsidRPr="00A061C7">
              <w:rPr>
                <w:rFonts w:ascii="微软雅黑" w:eastAsia="微软雅黑" w:hAnsi="微软雅黑" w:cs="Times New Roman"/>
                <w:kern w:val="2"/>
                <w:sz w:val="21"/>
                <w:szCs w:val="21"/>
              </w:rPr>
              <w:t>进行</w:t>
            </w:r>
            <w:r w:rsidR="00805E23" w:rsidRPr="00A061C7">
              <w:rPr>
                <w:rFonts w:ascii="微软雅黑" w:eastAsia="微软雅黑" w:hAnsi="微软雅黑" w:cs="Times New Roman" w:hint="eastAsia"/>
                <w:kern w:val="2"/>
                <w:sz w:val="21"/>
                <w:szCs w:val="21"/>
              </w:rPr>
              <w:t>归档保存</w:t>
            </w:r>
            <w:r w:rsidR="00805E23" w:rsidRPr="00A061C7">
              <w:rPr>
                <w:rFonts w:ascii="微软雅黑" w:eastAsia="微软雅黑" w:hAnsi="微软雅黑" w:cs="Times New Roman"/>
                <w:kern w:val="2"/>
                <w:sz w:val="21"/>
                <w:szCs w:val="21"/>
              </w:rPr>
              <w:t>，以备日后查阅。</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894" w:type="pct"/>
            <w:vAlign w:val="bottom"/>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r>
      <w:tr w:rsidR="00BE6562" w:rsidRPr="00A061C7" w:rsidTr="00BE6562">
        <w:trPr>
          <w:jc w:val="center"/>
        </w:trPr>
        <w:tc>
          <w:tcPr>
            <w:tcW w:w="5000" w:type="pct"/>
            <w:gridSpan w:val="5"/>
          </w:tcPr>
          <w:p w:rsidR="00BE6562" w:rsidRPr="00A061C7" w:rsidRDefault="00BE6562" w:rsidP="00BE6562">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E6562" w:rsidRPr="00A061C7" w:rsidRDefault="00BE6562" w:rsidP="00BE6562">
      <w:pPr>
        <w:widowControl w:val="0"/>
        <w:tabs>
          <w:tab w:val="left" w:pos="180"/>
        </w:tabs>
        <w:spacing w:after="0" w:line="240" w:lineRule="atLeast"/>
        <w:jc w:val="both"/>
        <w:rPr>
          <w:rFonts w:ascii="微软雅黑" w:eastAsia="微软雅黑" w:hAnsi="微软雅黑" w:cs="Arial"/>
          <w:b/>
          <w:bCs/>
          <w:kern w:val="44"/>
          <w:sz w:val="24"/>
          <w:szCs w:val="24"/>
        </w:rPr>
        <w:sectPr w:rsidR="00BE6562" w:rsidRPr="00A061C7" w:rsidSect="00612415">
          <w:pgSz w:w="11907" w:h="16839" w:code="9"/>
          <w:pgMar w:top="1440" w:right="1418" w:bottom="1440" w:left="1418" w:header="567" w:footer="567" w:gutter="0"/>
          <w:cols w:space="425"/>
          <w:docGrid w:linePitch="312"/>
        </w:sectPr>
      </w:pPr>
    </w:p>
    <w:p w:rsidR="00BE6562" w:rsidRPr="00A061C7" w:rsidRDefault="00BE6562" w:rsidP="00BE6562">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E6562" w:rsidRPr="00A061C7" w:rsidTr="0057526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E6562" w:rsidRPr="00A061C7" w:rsidTr="0057526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57526A"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E6562" w:rsidRPr="00A061C7" w:rsidRDefault="00BE6562" w:rsidP="00BE6562">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E6562" w:rsidRPr="00A061C7" w:rsidRDefault="00BE6562" w:rsidP="00BE6562">
            <w:pPr>
              <w:spacing w:after="0" w:line="240" w:lineRule="auto"/>
              <w:jc w:val="center"/>
              <w:rPr>
                <w:rFonts w:ascii="微软雅黑" w:eastAsia="微软雅黑" w:hAnsi="微软雅黑" w:cs="Arial"/>
                <w:b/>
                <w:bCs/>
                <w:color w:val="000000"/>
                <w:sz w:val="21"/>
                <w:szCs w:val="21"/>
                <w:lang w:eastAsia="zh-TW"/>
              </w:rPr>
            </w:pP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建立学院预算编制的规章制度，保障该项工作有制度可依。</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学院预算编制审批的规章制度缺失或不完善，导致该项工作缺乏制度依据。</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w:t>
            </w:r>
            <w:r w:rsidRPr="00A061C7">
              <w:rPr>
                <w:rFonts w:ascii="微软雅黑" w:eastAsia="微软雅黑" w:hAnsi="微软雅黑" w:cs="Times New Roman"/>
                <w:kern w:val="2"/>
                <w:sz w:val="21"/>
                <w:szCs w:val="21"/>
              </w:rPr>
              <w:t>学院制定《</w:t>
            </w:r>
            <w:r w:rsidRPr="00A061C7">
              <w:rPr>
                <w:rFonts w:ascii="微软雅黑" w:eastAsia="微软雅黑" w:hAnsi="微软雅黑" w:cs="Times New Roman" w:hint="eastAsia"/>
                <w:kern w:val="2"/>
                <w:sz w:val="21"/>
                <w:szCs w:val="21"/>
              </w:rPr>
              <w:t>西藏</w:t>
            </w:r>
            <w:r w:rsidRPr="00A061C7">
              <w:rPr>
                <w:rFonts w:ascii="微软雅黑" w:eastAsia="微软雅黑" w:hAnsi="微软雅黑" w:cs="Times New Roman"/>
                <w:kern w:val="2"/>
                <w:sz w:val="21"/>
                <w:szCs w:val="21"/>
              </w:rPr>
              <w:t>农牧学院</w:t>
            </w:r>
            <w:r w:rsidRPr="00A061C7">
              <w:rPr>
                <w:rFonts w:ascii="微软雅黑" w:eastAsia="微软雅黑" w:hAnsi="微软雅黑" w:cs="Arial" w:hint="eastAsia"/>
                <w:sz w:val="21"/>
                <w:szCs w:val="21"/>
              </w:rPr>
              <w:t>财务管理办法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旨在加强和</w:t>
            </w:r>
            <w:r w:rsidRPr="00A061C7">
              <w:rPr>
                <w:rFonts w:ascii="微软雅黑" w:eastAsia="微软雅黑" w:hAnsi="微软雅黑" w:cs="Times New Roman" w:hint="eastAsia"/>
                <w:kern w:val="2"/>
                <w:sz w:val="21"/>
                <w:szCs w:val="21"/>
              </w:rPr>
              <w:t>规范学院预算编制审批流程，旨在科学配置学院资源，规范学院预算编制程序，强化学院预算的权威性和严肃性，保障和促进学院教学、科研等各项事业稳定、健康的发展。</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N/A</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西藏</w:t>
            </w:r>
            <w:r w:rsidRPr="00A061C7">
              <w:rPr>
                <w:rFonts w:ascii="微软雅黑" w:eastAsia="微软雅黑" w:hAnsi="微软雅黑" w:cs="Times New Roman"/>
                <w:kern w:val="2"/>
                <w:sz w:val="21"/>
                <w:szCs w:val="21"/>
              </w:rPr>
              <w:t>农牧学院</w:t>
            </w:r>
            <w:r w:rsidRPr="00A061C7">
              <w:rPr>
                <w:rFonts w:ascii="微软雅黑" w:eastAsia="微软雅黑" w:hAnsi="微软雅黑" w:cs="Arial" w:hint="eastAsia"/>
                <w:sz w:val="21"/>
                <w:szCs w:val="21"/>
              </w:rPr>
              <w:t>财务管理办法</w:t>
            </w:r>
            <w:r w:rsidRPr="00A061C7">
              <w:rPr>
                <w:rFonts w:ascii="微软雅黑" w:eastAsia="微软雅黑" w:hAnsi="微软雅黑" w:cs="Times New Roman"/>
                <w:kern w:val="2"/>
                <w:sz w:val="21"/>
                <w:szCs w:val="21"/>
              </w:rPr>
              <w:t>》</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确保预算申报编制符合预算控制数计划，预算申报编制科学、合理，符合学院实际需要及相关法律法规。</w:t>
            </w:r>
          </w:p>
        </w:tc>
        <w:tc>
          <w:tcPr>
            <w:tcW w:w="335" w:type="pct"/>
            <w:vMerge w:val="restar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预算申报编制未经过恰当审议，可能不符合自治区教育厅下达的预算控制数计划，不符合预算审议的规范性，影响预算执行效果。</w:t>
            </w:r>
          </w:p>
        </w:tc>
        <w:tc>
          <w:tcPr>
            <w:tcW w:w="335" w:type="pc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编制模板</w:t>
            </w:r>
            <w:r w:rsidRPr="00A061C7">
              <w:rPr>
                <w:rFonts w:ascii="微软雅黑" w:eastAsia="微软雅黑" w:hAnsi="微软雅黑" w:cs="Times New Roman" w:hint="eastAsia"/>
                <w:kern w:val="2"/>
                <w:sz w:val="21"/>
                <w:szCs w:val="21"/>
              </w:rPr>
              <w:t>是否合适</w:t>
            </w:r>
            <w:r w:rsidRPr="00A061C7">
              <w:rPr>
                <w:rFonts w:ascii="微软雅黑" w:eastAsia="微软雅黑" w:hAnsi="微软雅黑" w:cs="Times New Roman"/>
                <w:kern w:val="2"/>
                <w:sz w:val="21"/>
                <w:szCs w:val="21"/>
              </w:rPr>
              <w:t>、预算编制规则是否合理、预算编制截止时间是否可行等，通过审核后签字确认。</w:t>
            </w:r>
          </w:p>
        </w:tc>
        <w:tc>
          <w:tcPr>
            <w:tcW w:w="335" w:type="pc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hideMark/>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编制通知》</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审核，主要关注预算编制</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科目是否真实、预算是否满足本单位未来一年的经营发展需要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分管</w:t>
            </w:r>
            <w:r w:rsidRPr="00A061C7">
              <w:rPr>
                <w:rFonts w:ascii="微软雅黑" w:eastAsia="微软雅黑" w:hAnsi="微软雅黑" w:cs="Times New Roman"/>
                <w:kern w:val="2"/>
                <w:sz w:val="21"/>
                <w:szCs w:val="21"/>
              </w:rPr>
              <w:t>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审核，主要关注预算是否满足本单位未来一年的经营发展需要</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单位负责人的审核签字等，通过审核后签字确认。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，主要关注预算编制情况是否</w:t>
            </w:r>
            <w:r w:rsidRPr="00A061C7">
              <w:rPr>
                <w:rFonts w:ascii="微软雅黑" w:eastAsia="微软雅黑" w:hAnsi="微软雅黑" w:cs="Times New Roman" w:hint="eastAsia"/>
                <w:kern w:val="2"/>
                <w:sz w:val="21"/>
                <w:szCs w:val="21"/>
              </w:rPr>
              <w:t>满足</w:t>
            </w:r>
            <w:r w:rsidRPr="00A061C7">
              <w:rPr>
                <w:rFonts w:ascii="微软雅黑" w:eastAsia="微软雅黑" w:hAnsi="微软雅黑" w:cs="Times New Roman"/>
                <w:kern w:val="2"/>
                <w:sz w:val="21"/>
                <w:szCs w:val="21"/>
              </w:rPr>
              <w:t>自治区教育厅下发的指标、预算科目是否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数据是否有可靠依据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4"/>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，主要关注预算编制情况是否</w:t>
            </w:r>
            <w:r w:rsidRPr="00A061C7">
              <w:rPr>
                <w:rFonts w:ascii="微软雅黑" w:eastAsia="微软雅黑" w:hAnsi="微软雅黑" w:cs="Times New Roman" w:hint="eastAsia"/>
                <w:kern w:val="2"/>
                <w:sz w:val="21"/>
                <w:szCs w:val="21"/>
              </w:rPr>
              <w:t>满足</w:t>
            </w:r>
            <w:r w:rsidRPr="00A061C7">
              <w:rPr>
                <w:rFonts w:ascii="微软雅黑" w:eastAsia="微软雅黑" w:hAnsi="微软雅黑" w:cs="Times New Roman"/>
                <w:kern w:val="2"/>
                <w:sz w:val="21"/>
                <w:szCs w:val="21"/>
              </w:rPr>
              <w:t>自治区教育厅下发的指标、预算科目是否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数据是否有可靠依据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是否满足学院未来一年的经营发展等，通过审核后签字确认。</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0"/>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预算编制是否经过相关责任人</w:t>
            </w:r>
            <w:r w:rsidRPr="00A061C7">
              <w:rPr>
                <w:rFonts w:ascii="微软雅黑" w:eastAsia="微软雅黑" w:hAnsi="微软雅黑" w:cs="Times New Roman" w:hint="eastAsia"/>
                <w:kern w:val="2"/>
                <w:sz w:val="21"/>
                <w:szCs w:val="21"/>
              </w:rPr>
              <w:t>审核签字</w:t>
            </w:r>
            <w:r w:rsidRPr="00A061C7">
              <w:rPr>
                <w:rFonts w:ascii="微软雅黑" w:eastAsia="微软雅黑" w:hAnsi="微软雅黑" w:cs="Times New Roman"/>
                <w:kern w:val="2"/>
                <w:sz w:val="21"/>
                <w:szCs w:val="21"/>
              </w:rPr>
              <w:t>等，通过审核后签字确认。</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预算编制是否经过相关责任人</w:t>
            </w:r>
            <w:r w:rsidRPr="00A061C7">
              <w:rPr>
                <w:rFonts w:ascii="微软雅黑" w:eastAsia="微软雅黑" w:hAnsi="微软雅黑" w:cs="Times New Roman" w:hint="eastAsia"/>
                <w:kern w:val="2"/>
                <w:sz w:val="21"/>
                <w:szCs w:val="21"/>
              </w:rPr>
              <w:t>审核签字</w:t>
            </w:r>
            <w:r w:rsidRPr="00A061C7">
              <w:rPr>
                <w:rFonts w:ascii="微软雅黑" w:eastAsia="微软雅黑" w:hAnsi="微软雅黑" w:cs="Times New Roman"/>
                <w:kern w:val="2"/>
                <w:sz w:val="21"/>
                <w:szCs w:val="21"/>
              </w:rPr>
              <w:t>等，通过审核后签字确认。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88"/>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分配</w:t>
            </w:r>
            <w:r w:rsidRPr="00A061C7">
              <w:rPr>
                <w:rFonts w:ascii="微软雅黑" w:eastAsia="微软雅黑" w:hAnsi="微软雅黑" w:cs="Times New Roman"/>
                <w:kern w:val="2"/>
                <w:sz w:val="21"/>
                <w:szCs w:val="21"/>
              </w:rPr>
              <w:t>是否合理等，</w:t>
            </w:r>
            <w:r w:rsidRPr="00A061C7">
              <w:rPr>
                <w:rFonts w:ascii="微软雅黑" w:eastAsia="微软雅黑" w:hAnsi="微软雅黑" w:cs="Times New Roman" w:hint="eastAsia"/>
                <w:kern w:val="2"/>
                <w:sz w:val="21"/>
                <w:szCs w:val="21"/>
              </w:rPr>
              <w:t>形成《院长办公会会议纪要》，主要包括参会人员、时间、地点、会议主题、会议内容，参会人员需签字确认。</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p>
        </w:tc>
        <w:tc>
          <w:tcPr>
            <w:tcW w:w="1172" w:type="pct"/>
          </w:tcPr>
          <w:p w:rsidR="00BE6562" w:rsidRPr="00A061C7" w:rsidRDefault="00E01230"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r w:rsidR="00BE6562" w:rsidRPr="00A061C7">
              <w:rPr>
                <w:rFonts w:ascii="微软雅黑" w:eastAsia="微软雅黑" w:hAnsi="微软雅黑" w:cs="Times New Roman"/>
                <w:kern w:val="2"/>
                <w:sz w:val="21"/>
                <w:szCs w:val="21"/>
              </w:rPr>
              <w:t>对《</w:t>
            </w:r>
            <w:r w:rsidR="00BE6562" w:rsidRPr="00A061C7">
              <w:rPr>
                <w:rFonts w:ascii="微软雅黑" w:eastAsia="微软雅黑" w:hAnsi="微软雅黑" w:cs="Times New Roman" w:hint="eastAsia"/>
                <w:kern w:val="2"/>
                <w:sz w:val="21"/>
                <w:szCs w:val="21"/>
              </w:rPr>
              <w:t>学院</w:t>
            </w:r>
            <w:r w:rsidR="00BE6562" w:rsidRPr="00A061C7">
              <w:rPr>
                <w:rFonts w:ascii="微软雅黑" w:eastAsia="微软雅黑" w:hAnsi="微软雅黑" w:cs="Times New Roman"/>
                <w:kern w:val="2"/>
                <w:sz w:val="21"/>
                <w:szCs w:val="21"/>
              </w:rPr>
              <w:t>预算编制表》</w:t>
            </w:r>
            <w:r w:rsidR="00BE6562" w:rsidRPr="00A061C7">
              <w:rPr>
                <w:rFonts w:ascii="微软雅黑" w:eastAsia="微软雅黑" w:hAnsi="微软雅黑" w:cs="Times New Roman" w:hint="eastAsia"/>
                <w:kern w:val="2"/>
                <w:sz w:val="21"/>
                <w:szCs w:val="21"/>
              </w:rPr>
              <w:t>进行审议</w:t>
            </w:r>
            <w:r w:rsidR="00BE6562" w:rsidRPr="00A061C7">
              <w:rPr>
                <w:rFonts w:ascii="微软雅黑" w:eastAsia="微软雅黑" w:hAnsi="微软雅黑" w:cs="Times New Roman"/>
                <w:kern w:val="2"/>
                <w:sz w:val="21"/>
                <w:szCs w:val="21"/>
              </w:rPr>
              <w:t>，主要关注预算</w:t>
            </w:r>
            <w:r w:rsidR="00BE6562" w:rsidRPr="00A061C7">
              <w:rPr>
                <w:rFonts w:ascii="微软雅黑" w:eastAsia="微软雅黑" w:hAnsi="微软雅黑" w:cs="Times New Roman" w:hint="eastAsia"/>
                <w:kern w:val="2"/>
                <w:sz w:val="21"/>
                <w:szCs w:val="21"/>
              </w:rPr>
              <w:t>数据</w:t>
            </w:r>
            <w:r w:rsidR="00BE6562" w:rsidRPr="00A061C7">
              <w:rPr>
                <w:rFonts w:ascii="微软雅黑" w:eastAsia="微软雅黑" w:hAnsi="微软雅黑" w:cs="Times New Roman"/>
                <w:kern w:val="2"/>
                <w:sz w:val="21"/>
                <w:szCs w:val="21"/>
              </w:rPr>
              <w:t>是否满足学院未来一年的经营发展</w:t>
            </w:r>
            <w:r w:rsidR="00BE6562" w:rsidRPr="00A061C7">
              <w:rPr>
                <w:rFonts w:ascii="微软雅黑" w:eastAsia="微软雅黑" w:hAnsi="微软雅黑" w:cs="Times New Roman" w:hint="eastAsia"/>
                <w:kern w:val="2"/>
                <w:sz w:val="21"/>
                <w:szCs w:val="21"/>
              </w:rPr>
              <w:t>、</w:t>
            </w:r>
            <w:r w:rsidR="00BE6562" w:rsidRPr="00A061C7">
              <w:rPr>
                <w:rFonts w:ascii="微软雅黑" w:eastAsia="微软雅黑" w:hAnsi="微软雅黑" w:cs="Times New Roman"/>
                <w:kern w:val="2"/>
                <w:sz w:val="21"/>
                <w:szCs w:val="21"/>
              </w:rPr>
              <w:t>预算编制</w:t>
            </w:r>
            <w:r w:rsidR="00BE6562" w:rsidRPr="00A061C7">
              <w:rPr>
                <w:rFonts w:ascii="微软雅黑" w:eastAsia="微软雅黑" w:hAnsi="微软雅黑" w:cs="Times New Roman" w:hint="eastAsia"/>
                <w:kern w:val="2"/>
                <w:sz w:val="21"/>
                <w:szCs w:val="21"/>
              </w:rPr>
              <w:t>分配</w:t>
            </w:r>
            <w:r w:rsidR="00BE6562" w:rsidRPr="00A061C7">
              <w:rPr>
                <w:rFonts w:ascii="微软雅黑" w:eastAsia="微软雅黑" w:hAnsi="微软雅黑" w:cs="Times New Roman"/>
                <w:kern w:val="2"/>
                <w:sz w:val="21"/>
                <w:szCs w:val="21"/>
              </w:rPr>
              <w:t>是否合理等，</w:t>
            </w:r>
            <w:r w:rsidR="00BE6562"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hint="eastAsia"/>
                <w:kern w:val="2"/>
                <w:sz w:val="21"/>
                <w:szCs w:val="21"/>
              </w:rPr>
              <w:t>党委会</w:t>
            </w:r>
            <w:r w:rsidR="00BE6562" w:rsidRPr="00A061C7">
              <w:rPr>
                <w:rFonts w:ascii="微软雅黑" w:eastAsia="微软雅黑" w:hAnsi="微软雅黑" w:cs="Times New Roman" w:hint="eastAsia"/>
                <w:kern w:val="2"/>
                <w:sz w:val="21"/>
                <w:szCs w:val="21"/>
              </w:rPr>
              <w:t>会议纪要》，主要包括参会人员、时间、地点、会议主题、会议内容，参会人员需签字确认。</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E01230"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p>
        </w:tc>
        <w:tc>
          <w:tcPr>
            <w:tcW w:w="1172" w:type="pct"/>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教职工代表</w:t>
            </w:r>
            <w:r w:rsidRPr="00A061C7">
              <w:rPr>
                <w:rFonts w:ascii="微软雅黑" w:eastAsia="微软雅黑" w:hAnsi="微软雅黑" w:cs="Times New Roman"/>
                <w:kern w:val="2"/>
                <w:sz w:val="21"/>
                <w:szCs w:val="21"/>
              </w:rPr>
              <w:t>大会对《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r w:rsidRPr="00A061C7">
              <w:rPr>
                <w:rFonts w:ascii="微软雅黑" w:eastAsia="微软雅黑" w:hAnsi="微软雅黑" w:cs="Times New Roman" w:hint="eastAsia"/>
                <w:kern w:val="2"/>
                <w:sz w:val="21"/>
                <w:szCs w:val="21"/>
              </w:rPr>
              <w:t>进行审定</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数据</w:t>
            </w:r>
            <w:r w:rsidRPr="00A061C7">
              <w:rPr>
                <w:rFonts w:ascii="微软雅黑" w:eastAsia="微软雅黑" w:hAnsi="微软雅黑" w:cs="Times New Roman"/>
                <w:kern w:val="2"/>
                <w:sz w:val="21"/>
                <w:szCs w:val="21"/>
              </w:rPr>
              <w:t>是否满足学院未来一年的经营发展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预算编制</w:t>
            </w:r>
            <w:r w:rsidRPr="00A061C7">
              <w:rPr>
                <w:rFonts w:ascii="微软雅黑" w:eastAsia="微软雅黑" w:hAnsi="微软雅黑" w:cs="Times New Roman" w:hint="eastAsia"/>
                <w:kern w:val="2"/>
                <w:sz w:val="21"/>
                <w:szCs w:val="21"/>
              </w:rPr>
              <w:t>分配</w:t>
            </w:r>
            <w:r w:rsidRPr="00A061C7">
              <w:rPr>
                <w:rFonts w:ascii="微软雅黑" w:eastAsia="微软雅黑" w:hAnsi="微软雅黑" w:cs="Times New Roman"/>
                <w:kern w:val="2"/>
                <w:sz w:val="21"/>
                <w:szCs w:val="21"/>
              </w:rPr>
              <w:t>是否合理等，</w:t>
            </w:r>
            <w:r w:rsidRPr="00A061C7">
              <w:rPr>
                <w:rFonts w:ascii="微软雅黑" w:eastAsia="微软雅黑" w:hAnsi="微软雅黑" w:cs="Times New Roman" w:hint="eastAsia"/>
                <w:kern w:val="2"/>
                <w:sz w:val="21"/>
                <w:szCs w:val="21"/>
              </w:rPr>
              <w:t>形成《教职工代表</w:t>
            </w:r>
            <w:r w:rsidRPr="00A061C7">
              <w:rPr>
                <w:rFonts w:ascii="微软雅黑" w:eastAsia="微软雅黑" w:hAnsi="微软雅黑" w:cs="Times New Roman"/>
                <w:kern w:val="2"/>
                <w:sz w:val="21"/>
                <w:szCs w:val="21"/>
              </w:rPr>
              <w:t>大会会议纪要</w:t>
            </w:r>
            <w:r w:rsidRPr="00A061C7">
              <w:rPr>
                <w:rFonts w:ascii="微软雅黑" w:eastAsia="微软雅黑" w:hAnsi="微软雅黑" w:cs="Times New Roman" w:hint="eastAsia"/>
                <w:kern w:val="2"/>
                <w:sz w:val="21"/>
                <w:szCs w:val="21"/>
              </w:rPr>
              <w:t>》，主要包括参会人员、时间、地点、会议主题、会议内容，参会人员需签字确认。通过</w:t>
            </w:r>
            <w:r w:rsidRPr="00A061C7">
              <w:rPr>
                <w:rFonts w:ascii="微软雅黑" w:eastAsia="微软雅黑" w:hAnsi="微软雅黑" w:cs="Times New Roman"/>
                <w:kern w:val="2"/>
                <w:sz w:val="21"/>
                <w:szCs w:val="21"/>
              </w:rPr>
              <w:t>审定的年度预算可以正式下发。</w:t>
            </w:r>
          </w:p>
          <w:p w:rsidR="0057526A" w:rsidRPr="00A061C7" w:rsidRDefault="0057526A" w:rsidP="00BE656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教职工代表大会</w:t>
            </w:r>
          </w:p>
        </w:tc>
        <w:tc>
          <w:tcPr>
            <w:tcW w:w="377"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预算编制表》</w:t>
            </w:r>
          </w:p>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《教职工代表大会会议纪要》</w:t>
            </w:r>
          </w:p>
        </w:tc>
      </w:tr>
      <w:tr w:rsidR="00BE6562" w:rsidRPr="00A061C7" w:rsidTr="00575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确保学院预算编制管理过程中产生的相关文档经过恰当归档，确保流程的可追溯性。</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BE6562" w:rsidRPr="00A061C7" w:rsidRDefault="00BE6562"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学院预算编制管理过程中产生的相关文档未经过恰当归档，可能导致相关文档丢失或毁损，影响流程的可追溯性。</w:t>
            </w:r>
          </w:p>
        </w:tc>
        <w:tc>
          <w:tcPr>
            <w:tcW w:w="335" w:type="pct"/>
            <w:shd w:val="clear" w:color="auto" w:fill="auto"/>
          </w:tcPr>
          <w:p w:rsidR="00BE6562" w:rsidRPr="00A061C7" w:rsidRDefault="00BE6562" w:rsidP="00BE6562">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C12</w:t>
            </w:r>
          </w:p>
        </w:tc>
        <w:tc>
          <w:tcPr>
            <w:tcW w:w="1172" w:type="pct"/>
            <w:shd w:val="clear" w:color="auto" w:fill="auto"/>
          </w:tcPr>
          <w:p w:rsidR="00BE6562" w:rsidRPr="00A061C7" w:rsidRDefault="00805E23" w:rsidP="00BE656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计划财务处统计与稽查科经办人将公示无争议的预算安排下发，将预算编制过程中涉及的各项资料进行归档保存，以备日后查阅。</w:t>
            </w:r>
          </w:p>
        </w:tc>
        <w:tc>
          <w:tcPr>
            <w:tcW w:w="335" w:type="pct"/>
            <w:shd w:val="clear" w:color="auto" w:fill="auto"/>
          </w:tcPr>
          <w:p w:rsidR="00BE6562" w:rsidRPr="00A061C7" w:rsidRDefault="00BE6562"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E6562" w:rsidRPr="00A061C7" w:rsidRDefault="00BE6562"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E6562" w:rsidRPr="00A061C7" w:rsidRDefault="00BE6562" w:rsidP="00BE6562">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每年</w:t>
            </w:r>
          </w:p>
        </w:tc>
        <w:tc>
          <w:tcPr>
            <w:tcW w:w="453" w:type="pct"/>
            <w:shd w:val="clear" w:color="auto" w:fill="auto"/>
          </w:tcPr>
          <w:p w:rsidR="00BE6562" w:rsidRPr="00A061C7" w:rsidRDefault="00BE6562"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377" w:type="pct"/>
            <w:shd w:val="clear" w:color="auto" w:fill="auto"/>
          </w:tcPr>
          <w:p w:rsidR="00BE6562" w:rsidRPr="00A061C7" w:rsidRDefault="00BE6562" w:rsidP="00BE6562">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BE6562" w:rsidRPr="00A061C7" w:rsidRDefault="00BE6562">
      <w:pPr>
        <w:rPr>
          <w:rFonts w:ascii="微软雅黑" w:eastAsia="微软雅黑" w:hAnsi="微软雅黑"/>
        </w:rPr>
      </w:pPr>
    </w:p>
    <w:p w:rsidR="003956D2" w:rsidRPr="00A061C7" w:rsidRDefault="003956D2">
      <w:pPr>
        <w:rPr>
          <w:rFonts w:ascii="微软雅黑" w:eastAsia="微软雅黑" w:hAnsi="微软雅黑"/>
          <w:sz w:val="24"/>
          <w:szCs w:val="24"/>
        </w:rPr>
      </w:pPr>
      <w:r w:rsidRPr="00A061C7">
        <w:rPr>
          <w:rFonts w:ascii="微软雅黑" w:eastAsia="微软雅黑" w:hAnsi="微软雅黑"/>
          <w:sz w:val="24"/>
          <w:szCs w:val="24"/>
        </w:rPr>
        <w:br w:type="page"/>
      </w:r>
    </w:p>
    <w:p w:rsidR="003956D2" w:rsidRPr="00A061C7" w:rsidRDefault="003956D2" w:rsidP="00712EC1">
      <w:pPr>
        <w:rPr>
          <w:rFonts w:ascii="微软雅黑" w:eastAsia="微软雅黑" w:hAnsi="微软雅黑"/>
          <w:sz w:val="24"/>
          <w:szCs w:val="24"/>
        </w:rPr>
      </w:pPr>
      <w:r w:rsidRPr="00A061C7">
        <w:rPr>
          <w:rFonts w:ascii="微软雅黑" w:eastAsia="微软雅黑" w:hAnsi="微软雅黑" w:cs="Times New Roman"/>
          <w:sz w:val="24"/>
          <w:szCs w:val="24"/>
        </w:rPr>
        <w:t>BUM.02.01_</w:t>
      </w:r>
      <w:r w:rsidRPr="00A061C7">
        <w:rPr>
          <w:rFonts w:ascii="微软雅黑" w:eastAsia="微软雅黑" w:hAnsi="微软雅黑" w:hint="eastAsia"/>
          <w:sz w:val="24"/>
          <w:szCs w:val="24"/>
        </w:rPr>
        <w:t>预算</w:t>
      </w:r>
      <w:r w:rsidRPr="00A061C7">
        <w:rPr>
          <w:rFonts w:ascii="微软雅黑" w:eastAsia="微软雅黑" w:hAnsi="微软雅黑"/>
          <w:sz w:val="24"/>
          <w:szCs w:val="24"/>
        </w:rPr>
        <w:t>分解与执行流程</w:t>
      </w:r>
    </w:p>
    <w:tbl>
      <w:tblPr>
        <w:tblW w:w="5000" w:type="pct"/>
        <w:tblLook w:val="04A0" w:firstRow="1" w:lastRow="0" w:firstColumn="1" w:lastColumn="0" w:noHBand="0" w:noVBand="1"/>
      </w:tblPr>
      <w:tblGrid>
        <w:gridCol w:w="1398"/>
        <w:gridCol w:w="2472"/>
        <w:gridCol w:w="1037"/>
        <w:gridCol w:w="1508"/>
        <w:gridCol w:w="2828"/>
      </w:tblGrid>
      <w:tr w:rsidR="003956D2" w:rsidRPr="00A061C7" w:rsidTr="003956D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956D2" w:rsidRPr="00A061C7" w:rsidRDefault="003956D2"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956D2" w:rsidRPr="00A061C7" w:rsidRDefault="003956D2"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BUM.02.01</w:t>
            </w:r>
          </w:p>
        </w:tc>
      </w:tr>
      <w:tr w:rsidR="003956D2" w:rsidRPr="00A061C7" w:rsidTr="003956D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956D2" w:rsidRPr="00A061C7" w:rsidRDefault="003956D2"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—预算执行</w:t>
            </w:r>
          </w:p>
        </w:tc>
        <w:tc>
          <w:tcPr>
            <w:tcW w:w="816" w:type="pct"/>
            <w:tcBorders>
              <w:top w:val="nil"/>
              <w:left w:val="nil"/>
              <w:bottom w:val="single" w:sz="4" w:space="0" w:color="auto"/>
              <w:right w:val="single" w:sz="4" w:space="0" w:color="auto"/>
            </w:tcBorders>
            <w:shd w:val="clear" w:color="auto" w:fill="auto"/>
            <w:noWrap/>
            <w:vAlign w:val="center"/>
            <w:hideMark/>
          </w:tcPr>
          <w:p w:rsidR="003956D2" w:rsidRPr="00A061C7" w:rsidRDefault="003956D2"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956D2" w:rsidRPr="00A061C7" w:rsidTr="003956D2">
        <w:trPr>
          <w:trHeight w:val="1614"/>
        </w:trPr>
        <w:tc>
          <w:tcPr>
            <w:tcW w:w="5000" w:type="pct"/>
            <w:gridSpan w:val="5"/>
            <w:tcBorders>
              <w:top w:val="nil"/>
              <w:left w:val="nil"/>
              <w:bottom w:val="nil"/>
              <w:right w:val="nil"/>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预算分解</w:t>
            </w:r>
            <w:r w:rsidRPr="00A061C7">
              <w:rPr>
                <w:rFonts w:ascii="微软雅黑" w:eastAsia="微软雅黑" w:hAnsi="微软雅黑" w:cs="Arial"/>
                <w:b/>
                <w:bCs/>
                <w:color w:val="000000"/>
                <w:sz w:val="32"/>
                <w:szCs w:val="32"/>
              </w:rPr>
              <w:t>与执行流程</w:t>
            </w:r>
          </w:p>
        </w:tc>
      </w:tr>
      <w:tr w:rsidR="003956D2" w:rsidRPr="00A061C7" w:rsidTr="003956D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956D2" w:rsidRPr="00A061C7" w:rsidRDefault="003956D2" w:rsidP="0057752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956D2" w:rsidRPr="00A061C7" w:rsidTr="003956D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r>
      <w:tr w:rsidR="003956D2" w:rsidRPr="00A061C7" w:rsidTr="003956D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r>
      <w:tr w:rsidR="003956D2" w:rsidRPr="00A061C7" w:rsidTr="003956D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956D2" w:rsidRPr="00A061C7" w:rsidRDefault="003956D2" w:rsidP="0057752E">
            <w:pPr>
              <w:spacing w:after="0" w:line="240" w:lineRule="auto"/>
              <w:jc w:val="center"/>
              <w:rPr>
                <w:rFonts w:ascii="微软雅黑" w:eastAsia="微软雅黑" w:hAnsi="微软雅黑" w:cs="Arial"/>
                <w:color w:val="000000"/>
                <w:sz w:val="21"/>
                <w:szCs w:val="21"/>
              </w:rPr>
            </w:pPr>
          </w:p>
        </w:tc>
      </w:tr>
      <w:tr w:rsidR="003956D2" w:rsidRPr="00A061C7" w:rsidTr="003956D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956D2" w:rsidRPr="00A061C7" w:rsidRDefault="003956D2" w:rsidP="0057752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3956D2" w:rsidRPr="00A061C7" w:rsidTr="003956D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956D2" w:rsidRPr="00A061C7" w:rsidRDefault="003956D2" w:rsidP="0057752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3956D2" w:rsidRPr="00A061C7" w:rsidTr="003956D2">
        <w:trPr>
          <w:trHeight w:val="420"/>
        </w:trPr>
        <w:tc>
          <w:tcPr>
            <w:tcW w:w="5000" w:type="pct"/>
            <w:gridSpan w:val="5"/>
            <w:tcBorders>
              <w:top w:val="nil"/>
              <w:left w:val="nil"/>
              <w:bottom w:val="nil"/>
              <w:right w:val="nil"/>
            </w:tcBorders>
            <w:shd w:val="clear" w:color="auto" w:fill="auto"/>
            <w:vAlign w:val="center"/>
            <w:hideMark/>
          </w:tcPr>
          <w:p w:rsidR="003956D2" w:rsidRPr="00A061C7" w:rsidRDefault="003956D2" w:rsidP="0057752E">
            <w:pPr>
              <w:spacing w:after="0" w:line="240" w:lineRule="auto"/>
              <w:rPr>
                <w:rFonts w:ascii="微软雅黑" w:eastAsia="微软雅黑" w:hAnsi="微软雅黑" w:cs="Arial"/>
                <w:color w:val="000000"/>
                <w:sz w:val="24"/>
                <w:szCs w:val="24"/>
              </w:rPr>
            </w:pPr>
          </w:p>
        </w:tc>
      </w:tr>
      <w:tr w:rsidR="003956D2" w:rsidRPr="00A061C7" w:rsidTr="003956D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956D2" w:rsidRPr="00A061C7" w:rsidRDefault="003956D2" w:rsidP="0057752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956D2" w:rsidRPr="00A061C7" w:rsidTr="003956D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956D2" w:rsidRPr="00A061C7" w:rsidRDefault="003956D2"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阐述西藏农牧学院预算分解执行审批流程，旨在科学配置学院资源，规范学院预算分解</w:t>
            </w:r>
            <w:r w:rsidRPr="00A061C7">
              <w:rPr>
                <w:rFonts w:ascii="微软雅黑" w:eastAsia="微软雅黑" w:hAnsi="微软雅黑" w:cs="Arial"/>
                <w:color w:val="000000"/>
                <w:sz w:val="21"/>
                <w:szCs w:val="21"/>
              </w:rPr>
              <w:t>执行</w:t>
            </w:r>
            <w:r w:rsidRPr="00A061C7">
              <w:rPr>
                <w:rFonts w:ascii="微软雅黑" w:eastAsia="微软雅黑" w:hAnsi="微软雅黑" w:cs="Arial" w:hint="eastAsia"/>
                <w:color w:val="000000"/>
                <w:sz w:val="21"/>
                <w:szCs w:val="21"/>
              </w:rPr>
              <w:t>程序，保障和促进学院教学、科研等各项事业稳定、健康的发展。</w:t>
            </w:r>
          </w:p>
        </w:tc>
      </w:tr>
      <w:tr w:rsidR="003956D2" w:rsidRPr="00A061C7" w:rsidTr="003956D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956D2" w:rsidRPr="00A061C7" w:rsidRDefault="003956D2"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956D2" w:rsidRPr="00A061C7" w:rsidTr="003956D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956D2" w:rsidRPr="00A061C7" w:rsidRDefault="003956D2"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3956D2" w:rsidRPr="00A061C7" w:rsidTr="003956D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956D2" w:rsidRPr="00A061C7" w:rsidRDefault="003956D2"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956D2" w:rsidRPr="00A061C7" w:rsidTr="003956D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956D2" w:rsidRPr="00A061C7" w:rsidRDefault="003956D2" w:rsidP="0057752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3956D2" w:rsidRPr="00A061C7" w:rsidRDefault="003956D2" w:rsidP="0057752E">
      <w:pPr>
        <w:widowControl w:val="0"/>
        <w:spacing w:after="0" w:line="320" w:lineRule="exact"/>
        <w:jc w:val="both"/>
        <w:rPr>
          <w:rFonts w:ascii="微软雅黑" w:eastAsia="微软雅黑" w:hAnsi="微软雅黑" w:cs="Arial"/>
          <w:b/>
          <w:bCs/>
          <w:kern w:val="44"/>
          <w:sz w:val="24"/>
          <w:szCs w:val="24"/>
        </w:rPr>
        <w:sectPr w:rsidR="003956D2" w:rsidRPr="00A061C7" w:rsidSect="00612415">
          <w:footerReference w:type="default" r:id="rId39"/>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956D2" w:rsidRPr="00A061C7" w:rsidRDefault="003956D2" w:rsidP="0057752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3956D2" w:rsidRPr="00A061C7" w:rsidRDefault="00011E46"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450836"/>
            <wp:effectExtent l="0" t="0" r="0" b="0"/>
            <wp:docPr id="462" name="图片 462" descr="C:\Users\sherry-xm.fan\Desktop\西藏农牧学院内控体系建设项目现阶段成果\07.西藏农牧学院内部控制体系建设\02-内控体系构建\02.内部控制流程文档\01.按模块\02.BUM_预决算管理\BUM.02_预算执行\BUM.02.01_预算分解与执行流程\BUM.02.01_预算分解与执行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sherry-xm.fan\Desktop\西藏农牧学院内控体系建设项目现阶段成果\07.西藏农牧学院内部控制体系建设\02-内控体系构建\02.内部控制流程文档\01.按模块\02.BUM_预决算管理\BUM.02_预算执行\BUM.02.01_预算分解与执行流程\BUM.02.01_预算分解与执行流程.em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867209" cy="5453221"/>
                    </a:xfrm>
                    <a:prstGeom prst="rect">
                      <a:avLst/>
                    </a:prstGeom>
                    <a:noFill/>
                    <a:ln>
                      <a:noFill/>
                    </a:ln>
                  </pic:spPr>
                </pic:pic>
              </a:graphicData>
            </a:graphic>
          </wp:inline>
        </w:drawing>
      </w:r>
    </w:p>
    <w:p w:rsidR="003956D2" w:rsidRPr="00A061C7" w:rsidRDefault="003956D2"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3956D2" w:rsidRPr="00A061C7" w:rsidSect="00612415">
          <w:pgSz w:w="16839" w:h="11907" w:orient="landscape" w:code="9"/>
          <w:pgMar w:top="1440" w:right="1440" w:bottom="1440" w:left="1440" w:header="708" w:footer="708" w:gutter="0"/>
          <w:cols w:space="708"/>
          <w:docGrid w:linePitch="360"/>
        </w:sectPr>
      </w:pPr>
    </w:p>
    <w:p w:rsidR="003956D2" w:rsidRPr="00A061C7" w:rsidRDefault="003956D2" w:rsidP="0057752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p w:rsidR="003956D2" w:rsidRPr="00A061C7" w:rsidRDefault="003956D2" w:rsidP="0057752E">
      <w:pPr>
        <w:widowControl w:val="0"/>
        <w:tabs>
          <w:tab w:val="left" w:pos="180"/>
        </w:tabs>
        <w:spacing w:after="0" w:line="240" w:lineRule="atLeast"/>
        <w:jc w:val="both"/>
        <w:rPr>
          <w:rFonts w:ascii="微软雅黑" w:eastAsia="微软雅黑" w:hAnsi="微软雅黑" w:cs="Arial"/>
          <w:b/>
          <w:bCs/>
          <w:kern w:val="44"/>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011E46" w:rsidRPr="00A061C7" w:rsidTr="00011E46">
        <w:trPr>
          <w:trHeight w:hRule="exact" w:val="692"/>
          <w:tblHeader/>
          <w:jc w:val="center"/>
        </w:trPr>
        <w:tc>
          <w:tcPr>
            <w:tcW w:w="297" w:type="pct"/>
            <w:shd w:val="clear" w:color="auto" w:fill="B8CCE4"/>
            <w:vAlign w:val="center"/>
          </w:tcPr>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011E46" w:rsidRPr="00A061C7" w:rsidRDefault="00011E46" w:rsidP="00011E4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011E46" w:rsidRPr="00A061C7" w:rsidTr="00011E46">
        <w:trPr>
          <w:jc w:val="center"/>
        </w:trPr>
        <w:tc>
          <w:tcPr>
            <w:tcW w:w="297" w:type="pct"/>
          </w:tcPr>
          <w:p w:rsidR="00011E46" w:rsidRPr="00A061C7" w:rsidRDefault="00011E46" w:rsidP="00011E46">
            <w:pPr>
              <w:widowControl w:val="0"/>
              <w:spacing w:after="0" w:line="320" w:lineRule="exact"/>
              <w:jc w:val="center"/>
              <w:rPr>
                <w:rFonts w:ascii="微软雅黑" w:eastAsia="微软雅黑" w:hAnsi="微软雅黑" w:cs="Arial"/>
                <w:kern w:val="2"/>
                <w:sz w:val="21"/>
                <w:szCs w:val="21"/>
              </w:rPr>
            </w:pPr>
          </w:p>
        </w:tc>
        <w:tc>
          <w:tcPr>
            <w:tcW w:w="597" w:type="pct"/>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p>
        </w:tc>
        <w:tc>
          <w:tcPr>
            <w:tcW w:w="617" w:type="pct"/>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转自</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编制及上报流程”</w:t>
            </w:r>
            <w:r w:rsidRPr="00A061C7">
              <w:rPr>
                <w:rFonts w:ascii="微软雅黑" w:eastAsia="微软雅黑" w:hAnsi="微软雅黑" w:cs="Times New Roman" w:hint="eastAsia"/>
                <w:kern w:val="2"/>
                <w:sz w:val="21"/>
                <w:szCs w:val="21"/>
              </w:rPr>
              <w:t>。</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011E46" w:rsidRPr="00A061C7" w:rsidTr="00011E46">
        <w:trPr>
          <w:jc w:val="center"/>
        </w:trPr>
        <w:tc>
          <w:tcPr>
            <w:tcW w:w="2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根据学院年度</w:t>
            </w:r>
            <w:r w:rsidRPr="00A061C7">
              <w:rPr>
                <w:rFonts w:ascii="微软雅黑" w:eastAsia="微软雅黑" w:hAnsi="微软雅黑" w:cs="Times New Roman"/>
                <w:kern w:val="2"/>
                <w:sz w:val="21"/>
                <w:szCs w:val="21"/>
              </w:rPr>
              <w:t>正式预算编制</w:t>
            </w:r>
            <w:r w:rsidRPr="00A061C7">
              <w:rPr>
                <w:rFonts w:ascii="微软雅黑" w:eastAsia="微软雅黑" w:hAnsi="微软雅黑" w:cs="Times New Roman" w:hint="eastAsia"/>
                <w:kern w:val="2"/>
                <w:sz w:val="21"/>
                <w:szCs w:val="21"/>
              </w:rPr>
              <w:t>《预算分解通知》，</w:t>
            </w:r>
            <w:r w:rsidRPr="00A061C7">
              <w:rPr>
                <w:rFonts w:ascii="微软雅黑" w:eastAsia="微软雅黑" w:hAnsi="微软雅黑" w:cs="Times New Roman"/>
                <w:kern w:val="2"/>
                <w:sz w:val="21"/>
                <w:szCs w:val="21"/>
              </w:rPr>
              <w:t>主要内容包括预算分解规则、预算分解模板、</w:t>
            </w:r>
            <w:r w:rsidRPr="00A061C7">
              <w:rPr>
                <w:rFonts w:ascii="微软雅黑" w:eastAsia="微软雅黑" w:hAnsi="微软雅黑" w:cs="Times New Roman" w:hint="eastAsia"/>
                <w:kern w:val="2"/>
                <w:sz w:val="21"/>
                <w:szCs w:val="21"/>
              </w:rPr>
              <w:t>截止时间</w:t>
            </w:r>
            <w:r w:rsidRPr="00A061C7">
              <w:rPr>
                <w:rFonts w:ascii="微软雅黑" w:eastAsia="微软雅黑" w:hAnsi="微软雅黑" w:cs="Times New Roman"/>
                <w:kern w:val="2"/>
                <w:sz w:val="21"/>
                <w:szCs w:val="21"/>
              </w:rPr>
              <w:t>等内容，交由</w:t>
            </w: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处长审核。</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《预算分解</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模板</w:t>
            </w:r>
            <w:r w:rsidRPr="00A061C7">
              <w:rPr>
                <w:rFonts w:ascii="微软雅黑" w:eastAsia="微软雅黑" w:hAnsi="微软雅黑" w:cs="Times New Roman" w:hint="eastAsia"/>
                <w:kern w:val="2"/>
                <w:sz w:val="21"/>
                <w:szCs w:val="21"/>
              </w:rPr>
              <w:t>是否合适</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规则是否合理、截止时间是否可行等，通过审核后签字确认。</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下发预算分解</w:t>
            </w:r>
            <w:r w:rsidRPr="00A061C7">
              <w:rPr>
                <w:rFonts w:ascii="微软雅黑" w:eastAsia="微软雅黑" w:hAnsi="微软雅黑" w:cs="Times New Roman"/>
                <w:kern w:val="2"/>
                <w:sz w:val="21"/>
                <w:szCs w:val="21"/>
              </w:rPr>
              <w:t>通知</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确保《</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下发</w:t>
            </w:r>
            <w:r w:rsidRPr="00A061C7">
              <w:rPr>
                <w:rFonts w:ascii="微软雅黑" w:eastAsia="微软雅黑" w:hAnsi="微软雅黑" w:cs="Times New Roman"/>
                <w:kern w:val="2"/>
                <w:sz w:val="21"/>
                <w:szCs w:val="21"/>
              </w:rPr>
              <w:t>到各单位。</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本单位</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根据上一年预算使用情况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本年度预算分配情况填写《</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内容包括</w:t>
            </w:r>
            <w:r w:rsidRPr="00A061C7">
              <w:rPr>
                <w:rFonts w:ascii="微软雅黑" w:eastAsia="微软雅黑" w:hAnsi="微软雅黑" w:cs="Times New Roman"/>
                <w:kern w:val="2"/>
                <w:sz w:val="21"/>
                <w:szCs w:val="21"/>
              </w:rPr>
              <w:t>预算科目</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、金额</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、完成时间分解等内容，交由本单位负责人审核。</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单位预算分解情况》</w:t>
            </w: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是否真实、预算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情况是否满足本单位未来一年的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汇总预算</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分解情况</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通过审核的《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预算分解情况》</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汇总成立，形成</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交由计划财务处处长审核。</w:t>
            </w: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是否真实、预算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703B18" w:rsidRPr="00A061C7">
              <w:rPr>
                <w:rFonts w:ascii="微软雅黑" w:eastAsia="微软雅黑" w:hAnsi="微软雅黑" w:cs="Times New Roman" w:hint="eastAsia"/>
                <w:kern w:val="2"/>
                <w:sz w:val="21"/>
                <w:szCs w:val="21"/>
              </w:rPr>
              <w:t>分管院领导</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学院财务</w:t>
            </w:r>
            <w:r w:rsidR="00703B18"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预算分解情况是否经过计划财务处处长审核</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执行</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分解</w:t>
            </w:r>
            <w:r w:rsidRPr="00A061C7">
              <w:rPr>
                <w:rFonts w:ascii="微软雅黑" w:eastAsia="微软雅黑" w:hAnsi="微软雅黑" w:cs="Times New Roman" w:hint="eastAsia"/>
                <w:kern w:val="2"/>
                <w:sz w:val="21"/>
                <w:szCs w:val="21"/>
              </w:rPr>
              <w:t>套表</w:t>
            </w:r>
            <w:r w:rsidRPr="00A061C7">
              <w:rPr>
                <w:rFonts w:ascii="微软雅黑" w:eastAsia="微软雅黑" w:hAnsi="微软雅黑" w:cs="Times New Roman"/>
                <w:kern w:val="2"/>
                <w:sz w:val="21"/>
                <w:szCs w:val="21"/>
              </w:rPr>
              <w:t>下发</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督促</w:t>
            </w:r>
            <w:r w:rsidRPr="00A061C7">
              <w:rPr>
                <w:rFonts w:ascii="微软雅黑" w:eastAsia="微软雅黑" w:hAnsi="微软雅黑" w:cs="Times New Roman"/>
                <w:kern w:val="2"/>
                <w:sz w:val="21"/>
                <w:szCs w:val="21"/>
              </w:rPr>
              <w:t>各单位预算执行</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、处长</w:t>
            </w:r>
          </w:p>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处长</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下发</w:t>
            </w:r>
            <w:r w:rsidRPr="00A061C7">
              <w:rPr>
                <w:rFonts w:ascii="微软雅黑" w:eastAsia="微软雅黑" w:hAnsi="微软雅黑" w:cs="Times New Roman"/>
                <w:kern w:val="2"/>
                <w:sz w:val="21"/>
                <w:szCs w:val="21"/>
              </w:rPr>
              <w:t>预算分解套标，各单位经办人</w:t>
            </w:r>
            <w:r w:rsidRPr="00A061C7">
              <w:rPr>
                <w:rFonts w:ascii="微软雅黑" w:eastAsia="微软雅黑" w:hAnsi="微软雅黑" w:cs="Times New Roman" w:hint="eastAsia"/>
                <w:kern w:val="2"/>
                <w:sz w:val="21"/>
                <w:szCs w:val="21"/>
              </w:rPr>
              <w:t>/处长</w:t>
            </w:r>
            <w:r w:rsidRPr="00A061C7">
              <w:rPr>
                <w:rFonts w:ascii="微软雅黑" w:eastAsia="微软雅黑" w:hAnsi="微软雅黑" w:cs="Times New Roman"/>
                <w:kern w:val="2"/>
                <w:sz w:val="21"/>
                <w:szCs w:val="21"/>
              </w:rPr>
              <w:t>负责本单位预算执行工作，计划财务处处长对预算执行情况进行监督。</w:t>
            </w:r>
          </w:p>
        </w:tc>
        <w:tc>
          <w:tcPr>
            <w:tcW w:w="894"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297" w:type="pct"/>
            <w:vAlign w:val="center"/>
          </w:tcPr>
          <w:p w:rsidR="00011E46" w:rsidRPr="00A061C7" w:rsidRDefault="00011E46" w:rsidP="00011E4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011E46" w:rsidRPr="00A061C7" w:rsidRDefault="00011E46" w:rsidP="00011E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分解执行</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c>
          <w:tcPr>
            <w:tcW w:w="894" w:type="pct"/>
            <w:vAlign w:val="bottom"/>
          </w:tcPr>
          <w:p w:rsidR="00011E46" w:rsidRPr="00A061C7" w:rsidRDefault="00011E46" w:rsidP="00011E46">
            <w:pPr>
              <w:widowControl w:val="0"/>
              <w:spacing w:after="0" w:line="320" w:lineRule="exact"/>
              <w:rPr>
                <w:rFonts w:ascii="微软雅黑" w:eastAsia="微软雅黑" w:hAnsi="微软雅黑" w:cs="Times New Roman"/>
                <w:kern w:val="2"/>
                <w:sz w:val="21"/>
                <w:szCs w:val="21"/>
              </w:rPr>
            </w:pPr>
          </w:p>
        </w:tc>
      </w:tr>
      <w:tr w:rsidR="00011E46" w:rsidRPr="00A061C7" w:rsidTr="00011E46">
        <w:trPr>
          <w:jc w:val="center"/>
        </w:trPr>
        <w:tc>
          <w:tcPr>
            <w:tcW w:w="5000" w:type="pct"/>
            <w:gridSpan w:val="5"/>
          </w:tcPr>
          <w:p w:rsidR="00011E46" w:rsidRPr="00A061C7" w:rsidRDefault="00011E46" w:rsidP="00011E46">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转入</w:t>
            </w:r>
            <w:r w:rsidRPr="00A061C7">
              <w:rPr>
                <w:rFonts w:ascii="微软雅黑" w:eastAsia="微软雅黑" w:hAnsi="微软雅黑" w:cs="Arial"/>
                <w:kern w:val="2"/>
                <w:sz w:val="21"/>
                <w:szCs w:val="21"/>
              </w:rPr>
              <w:t>“</w:t>
            </w:r>
            <w:r w:rsidRPr="00A061C7">
              <w:rPr>
                <w:rFonts w:ascii="微软雅黑" w:eastAsia="微软雅黑" w:hAnsi="微软雅黑" w:cs="Arial" w:hint="eastAsia"/>
                <w:kern w:val="2"/>
                <w:sz w:val="21"/>
                <w:szCs w:val="21"/>
              </w:rPr>
              <w:t>预算</w:t>
            </w:r>
            <w:r w:rsidRPr="00A061C7">
              <w:rPr>
                <w:rFonts w:ascii="微软雅黑" w:eastAsia="微软雅黑" w:hAnsi="微软雅黑" w:cs="Arial"/>
                <w:kern w:val="2"/>
                <w:sz w:val="21"/>
                <w:szCs w:val="21"/>
              </w:rPr>
              <w:t>编制及上报流程”</w:t>
            </w:r>
          </w:p>
        </w:tc>
      </w:tr>
    </w:tbl>
    <w:p w:rsidR="00011E46" w:rsidRPr="00A061C7" w:rsidRDefault="00011E46" w:rsidP="0057752E">
      <w:pPr>
        <w:widowControl w:val="0"/>
        <w:tabs>
          <w:tab w:val="left" w:pos="180"/>
        </w:tabs>
        <w:spacing w:after="0" w:line="240" w:lineRule="atLeast"/>
        <w:jc w:val="both"/>
        <w:rPr>
          <w:rFonts w:ascii="微软雅黑" w:eastAsia="微软雅黑" w:hAnsi="微软雅黑" w:cs="Arial"/>
          <w:b/>
          <w:bCs/>
          <w:kern w:val="44"/>
          <w:sz w:val="24"/>
          <w:szCs w:val="24"/>
        </w:rPr>
        <w:sectPr w:rsidR="00011E46" w:rsidRPr="00A061C7" w:rsidSect="00612415">
          <w:pgSz w:w="11907" w:h="16839" w:code="9"/>
          <w:pgMar w:top="1440" w:right="1418" w:bottom="1440" w:left="1418" w:header="567" w:footer="567" w:gutter="0"/>
          <w:cols w:space="425"/>
          <w:docGrid w:linePitch="312"/>
        </w:sectPr>
      </w:pPr>
    </w:p>
    <w:p w:rsidR="003956D2" w:rsidRPr="00A061C7" w:rsidRDefault="003956D2" w:rsidP="0057752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956D2" w:rsidRPr="00A061C7" w:rsidTr="003956D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956D2" w:rsidRPr="00A061C7" w:rsidTr="003956D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956D2" w:rsidRPr="00A061C7" w:rsidRDefault="003956D2" w:rsidP="0057752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956D2" w:rsidRPr="00A061C7" w:rsidRDefault="003956D2" w:rsidP="0057752E">
            <w:pPr>
              <w:spacing w:after="0" w:line="240" w:lineRule="auto"/>
              <w:jc w:val="center"/>
              <w:rPr>
                <w:rFonts w:ascii="微软雅黑" w:eastAsia="微软雅黑" w:hAnsi="微软雅黑" w:cs="Arial"/>
                <w:b/>
                <w:bCs/>
                <w:color w:val="000000"/>
                <w:sz w:val="21"/>
                <w:szCs w:val="21"/>
                <w:lang w:eastAsia="zh-TW"/>
              </w:rPr>
            </w:pPr>
          </w:p>
        </w:tc>
      </w:tr>
      <w:tr w:rsidR="003956D2" w:rsidRPr="00A061C7" w:rsidTr="003956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确保预算分解执行符合预算控制数计划，预算分解科学、合理，符合学院实际需要及相关法律法规。</w:t>
            </w:r>
          </w:p>
        </w:tc>
        <w:tc>
          <w:tcPr>
            <w:tcW w:w="335" w:type="pct"/>
            <w:vMerge w:val="restar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预算分解执行未经过恰当审议，可能不符合自治区教育厅下达的预算控制数计划，不符合预算审议的规范性，影响预算执行效果。</w:t>
            </w:r>
          </w:p>
        </w:tc>
        <w:tc>
          <w:tcPr>
            <w:tcW w:w="335" w:type="pc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模板</w:t>
            </w:r>
            <w:r w:rsidRPr="00A061C7">
              <w:rPr>
                <w:rFonts w:ascii="微软雅黑" w:eastAsia="微软雅黑" w:hAnsi="微软雅黑" w:cs="Times New Roman" w:hint="eastAsia"/>
                <w:kern w:val="2"/>
                <w:sz w:val="21"/>
                <w:szCs w:val="21"/>
              </w:rPr>
              <w:t>是否合适</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规则是否合理、截止时间是否可行等，通过审核后签字确认。</w:t>
            </w:r>
          </w:p>
        </w:tc>
        <w:tc>
          <w:tcPr>
            <w:tcW w:w="335" w:type="pc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hideMark/>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预算分解</w:t>
            </w:r>
            <w:r w:rsidRPr="00A061C7">
              <w:rPr>
                <w:rFonts w:ascii="微软雅黑" w:eastAsia="微软雅黑" w:hAnsi="微软雅黑" w:cs="Times New Roman"/>
                <w:kern w:val="2"/>
                <w:sz w:val="21"/>
                <w:szCs w:val="21"/>
              </w:rPr>
              <w:t>通知》</w:t>
            </w:r>
          </w:p>
        </w:tc>
      </w:tr>
      <w:tr w:rsidR="003956D2" w:rsidRPr="00A061C7" w:rsidTr="003956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3956D2" w:rsidRPr="00A061C7" w:rsidRDefault="003956D2" w:rsidP="0057752E">
            <w:pPr>
              <w:rPr>
                <w:rFonts w:ascii="微软雅黑" w:eastAsia="微软雅黑" w:hAnsi="微软雅黑" w:cs="Times New Roman"/>
                <w:sz w:val="21"/>
                <w:szCs w:val="21"/>
              </w:rPr>
            </w:pPr>
          </w:p>
          <w:p w:rsidR="003956D2" w:rsidRPr="00A061C7" w:rsidRDefault="003956D2" w:rsidP="0057752E">
            <w:pPr>
              <w:rPr>
                <w:rFonts w:ascii="微软雅黑" w:eastAsia="微软雅黑" w:hAnsi="微软雅黑" w:cs="Times New Roman"/>
                <w:sz w:val="21"/>
                <w:szCs w:val="21"/>
              </w:rPr>
            </w:pPr>
          </w:p>
        </w:tc>
        <w:tc>
          <w:tcPr>
            <w:tcW w:w="1172"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XX单位</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是否真实、预算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情况是否满足本单位未来一年的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单位预算分解情况》</w:t>
            </w:r>
          </w:p>
        </w:tc>
      </w:tr>
      <w:tr w:rsidR="003956D2" w:rsidRPr="00A061C7" w:rsidTr="003956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对本</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科目</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是否真实、预算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p>
        </w:tc>
      </w:tr>
      <w:tr w:rsidR="003956D2" w:rsidRPr="00A061C7" w:rsidTr="003956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对本</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主要关注预算</w:t>
            </w:r>
            <w:r w:rsidRPr="00A061C7">
              <w:rPr>
                <w:rFonts w:ascii="微软雅黑" w:eastAsia="微软雅黑" w:hAnsi="微软雅黑" w:cs="Times New Roman" w:hint="eastAsia"/>
                <w:kern w:val="2"/>
                <w:sz w:val="21"/>
                <w:szCs w:val="21"/>
              </w:rPr>
              <w:t>分解是否</w:t>
            </w:r>
            <w:r w:rsidRPr="00A061C7">
              <w:rPr>
                <w:rFonts w:ascii="微软雅黑" w:eastAsia="微软雅黑" w:hAnsi="微软雅黑" w:cs="Times New Roman"/>
                <w:kern w:val="2"/>
                <w:sz w:val="21"/>
                <w:szCs w:val="21"/>
              </w:rPr>
              <w:t>合理、预算</w:t>
            </w:r>
            <w:r w:rsidRPr="00A061C7">
              <w:rPr>
                <w:rFonts w:ascii="微软雅黑" w:eastAsia="微软雅黑" w:hAnsi="微软雅黑" w:cs="Times New Roman" w:hint="eastAsia"/>
                <w:kern w:val="2"/>
                <w:sz w:val="21"/>
                <w:szCs w:val="21"/>
              </w:rPr>
              <w:t>分解</w:t>
            </w:r>
            <w:r w:rsidRPr="00A061C7">
              <w:rPr>
                <w:rFonts w:ascii="微软雅黑" w:eastAsia="微软雅黑" w:hAnsi="微软雅黑" w:cs="Times New Roman"/>
                <w:kern w:val="2"/>
                <w:sz w:val="21"/>
                <w:szCs w:val="21"/>
              </w:rPr>
              <w:t>情况是否满足</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未来一年的</w:t>
            </w:r>
            <w:r w:rsidRPr="00A061C7">
              <w:rPr>
                <w:rFonts w:ascii="微软雅黑" w:eastAsia="微软雅黑" w:hAnsi="微软雅黑" w:cs="Times New Roman" w:hint="eastAsia"/>
                <w:kern w:val="2"/>
                <w:sz w:val="21"/>
                <w:szCs w:val="21"/>
              </w:rPr>
              <w:t>预算完成</w:t>
            </w:r>
            <w:r w:rsidRPr="00A061C7">
              <w:rPr>
                <w:rFonts w:ascii="微软雅黑" w:eastAsia="微软雅黑" w:hAnsi="微软雅黑" w:cs="Times New Roman"/>
                <w:kern w:val="2"/>
                <w:sz w:val="21"/>
                <w:szCs w:val="21"/>
              </w:rPr>
              <w:t>情况的需要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预算分解情况是否经过计划财务处处长审核</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p>
        </w:tc>
      </w:tr>
      <w:tr w:rsidR="003956D2" w:rsidRPr="00A061C7" w:rsidTr="003956D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确保学院预算分解执行管理过程中产生的相关文档经过恰当归档，确保流程的可追溯性。</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学院预算分解执行管理过程中产生的相关文档未经过恰当归档，可能导致相关文档丢失或毁损，影响流程的可追溯性。</w:t>
            </w:r>
          </w:p>
        </w:tc>
        <w:tc>
          <w:tcPr>
            <w:tcW w:w="335" w:type="pct"/>
            <w:shd w:val="clear" w:color="auto" w:fill="auto"/>
          </w:tcPr>
          <w:p w:rsidR="003956D2" w:rsidRPr="00A061C7" w:rsidRDefault="003956D2"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3956D2" w:rsidRPr="00A061C7" w:rsidRDefault="003956D2"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分解执行</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3956D2" w:rsidRPr="00A061C7" w:rsidRDefault="003956D2"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956D2" w:rsidRPr="00A061C7" w:rsidRDefault="003956D2"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956D2" w:rsidRPr="00A061C7" w:rsidRDefault="003956D2"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3956D2" w:rsidRPr="00A061C7" w:rsidRDefault="003956D2"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每年</w:t>
            </w:r>
          </w:p>
        </w:tc>
        <w:tc>
          <w:tcPr>
            <w:tcW w:w="453" w:type="pct"/>
            <w:shd w:val="clear" w:color="auto" w:fill="auto"/>
          </w:tcPr>
          <w:p w:rsidR="003956D2" w:rsidRPr="00A061C7" w:rsidRDefault="003956D2"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科研处经办人</w:t>
            </w:r>
          </w:p>
        </w:tc>
        <w:tc>
          <w:tcPr>
            <w:tcW w:w="377" w:type="pct"/>
            <w:shd w:val="clear" w:color="auto" w:fill="auto"/>
          </w:tcPr>
          <w:p w:rsidR="003956D2" w:rsidRPr="00A061C7" w:rsidRDefault="003956D2"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3956D2" w:rsidRPr="00A061C7" w:rsidRDefault="003956D2" w:rsidP="0057752E">
      <w:pPr>
        <w:widowControl w:val="0"/>
        <w:spacing w:after="0" w:line="320" w:lineRule="exact"/>
        <w:jc w:val="both"/>
        <w:rPr>
          <w:rFonts w:ascii="微软雅黑" w:eastAsia="微软雅黑" w:hAnsi="微软雅黑" w:cs="Arial"/>
          <w:kern w:val="2"/>
          <w:sz w:val="24"/>
          <w:szCs w:val="24"/>
        </w:rPr>
      </w:pPr>
    </w:p>
    <w:p w:rsidR="003956D2" w:rsidRPr="00A061C7" w:rsidRDefault="003956D2">
      <w:pPr>
        <w:rPr>
          <w:rFonts w:ascii="微软雅黑" w:eastAsia="微软雅黑" w:hAnsi="微软雅黑"/>
        </w:rPr>
      </w:pPr>
    </w:p>
    <w:p w:rsidR="0093265A" w:rsidRPr="00A061C7" w:rsidRDefault="0093265A">
      <w:pPr>
        <w:rPr>
          <w:rFonts w:ascii="微软雅黑" w:eastAsia="微软雅黑" w:hAnsi="微软雅黑"/>
          <w:sz w:val="24"/>
          <w:szCs w:val="24"/>
        </w:rPr>
      </w:pPr>
      <w:r w:rsidRPr="00A061C7">
        <w:rPr>
          <w:rFonts w:ascii="微软雅黑" w:eastAsia="微软雅黑" w:hAnsi="微软雅黑"/>
          <w:sz w:val="24"/>
          <w:szCs w:val="24"/>
        </w:rPr>
        <w:br w:type="page"/>
      </w:r>
    </w:p>
    <w:p w:rsidR="0093265A" w:rsidRPr="00A061C7" w:rsidRDefault="0093265A" w:rsidP="00712EC1">
      <w:pPr>
        <w:rPr>
          <w:rFonts w:ascii="微软雅黑" w:eastAsia="微软雅黑" w:hAnsi="微软雅黑"/>
          <w:sz w:val="24"/>
          <w:szCs w:val="24"/>
        </w:rPr>
      </w:pPr>
      <w:r w:rsidRPr="00A061C7">
        <w:rPr>
          <w:rFonts w:ascii="微软雅黑" w:eastAsia="微软雅黑" w:hAnsi="微软雅黑" w:cs="Times New Roman"/>
          <w:sz w:val="24"/>
          <w:szCs w:val="24"/>
        </w:rPr>
        <w:t>BUM.02.02_</w:t>
      </w:r>
      <w:r w:rsidRPr="00A061C7">
        <w:rPr>
          <w:rFonts w:ascii="微软雅黑" w:eastAsia="微软雅黑" w:hAnsi="微软雅黑" w:hint="eastAsia"/>
          <w:sz w:val="24"/>
          <w:szCs w:val="24"/>
        </w:rPr>
        <w:t>预算</w:t>
      </w:r>
      <w:r w:rsidRPr="00A061C7">
        <w:rPr>
          <w:rFonts w:ascii="微软雅黑" w:eastAsia="微软雅黑" w:hAnsi="微软雅黑"/>
          <w:sz w:val="24"/>
          <w:szCs w:val="24"/>
        </w:rPr>
        <w:t>执行监督流程</w:t>
      </w:r>
    </w:p>
    <w:tbl>
      <w:tblPr>
        <w:tblW w:w="5000" w:type="pct"/>
        <w:tblLook w:val="04A0" w:firstRow="1" w:lastRow="0" w:firstColumn="1" w:lastColumn="0" w:noHBand="0" w:noVBand="1"/>
      </w:tblPr>
      <w:tblGrid>
        <w:gridCol w:w="1398"/>
        <w:gridCol w:w="2472"/>
        <w:gridCol w:w="1037"/>
        <w:gridCol w:w="1508"/>
        <w:gridCol w:w="2828"/>
      </w:tblGrid>
      <w:tr w:rsidR="0093265A" w:rsidRPr="00A061C7" w:rsidTr="0093265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265A" w:rsidRPr="00A061C7" w:rsidRDefault="0093265A"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93265A" w:rsidRPr="00A061C7" w:rsidRDefault="0093265A"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BUM.02.02</w:t>
            </w:r>
          </w:p>
        </w:tc>
      </w:tr>
      <w:tr w:rsidR="0093265A" w:rsidRPr="00A061C7" w:rsidTr="0093265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3265A" w:rsidRPr="00A061C7" w:rsidRDefault="0093265A"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—预算执行</w:t>
            </w:r>
          </w:p>
        </w:tc>
        <w:tc>
          <w:tcPr>
            <w:tcW w:w="816" w:type="pct"/>
            <w:tcBorders>
              <w:top w:val="nil"/>
              <w:left w:val="nil"/>
              <w:bottom w:val="single" w:sz="4" w:space="0" w:color="auto"/>
              <w:right w:val="single" w:sz="4" w:space="0" w:color="auto"/>
            </w:tcBorders>
            <w:shd w:val="clear" w:color="auto" w:fill="auto"/>
            <w:noWrap/>
            <w:vAlign w:val="center"/>
            <w:hideMark/>
          </w:tcPr>
          <w:p w:rsidR="0093265A" w:rsidRPr="00A061C7" w:rsidRDefault="0093265A"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93265A" w:rsidRPr="00A061C7" w:rsidTr="0093265A">
        <w:trPr>
          <w:trHeight w:val="1614"/>
        </w:trPr>
        <w:tc>
          <w:tcPr>
            <w:tcW w:w="5000" w:type="pct"/>
            <w:gridSpan w:val="5"/>
            <w:tcBorders>
              <w:top w:val="nil"/>
              <w:left w:val="nil"/>
              <w:bottom w:val="nil"/>
              <w:right w:val="nil"/>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预算</w:t>
            </w:r>
            <w:r w:rsidRPr="00A061C7">
              <w:rPr>
                <w:rFonts w:ascii="微软雅黑" w:eastAsia="微软雅黑" w:hAnsi="微软雅黑" w:cs="Arial"/>
                <w:b/>
                <w:bCs/>
                <w:color w:val="000000"/>
                <w:sz w:val="32"/>
                <w:szCs w:val="32"/>
              </w:rPr>
              <w:t>执行监督流程</w:t>
            </w:r>
          </w:p>
        </w:tc>
      </w:tr>
      <w:tr w:rsidR="0093265A" w:rsidRPr="00A061C7" w:rsidTr="0093265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93265A" w:rsidRPr="00A061C7" w:rsidRDefault="0093265A" w:rsidP="0057752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93265A" w:rsidRPr="00A061C7" w:rsidTr="0093265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r>
      <w:tr w:rsidR="0093265A" w:rsidRPr="00A061C7" w:rsidTr="0093265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r>
      <w:tr w:rsidR="0093265A" w:rsidRPr="00A061C7" w:rsidTr="0093265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3265A" w:rsidRPr="00A061C7" w:rsidRDefault="0093265A" w:rsidP="0057752E">
            <w:pPr>
              <w:spacing w:after="0" w:line="240" w:lineRule="auto"/>
              <w:jc w:val="center"/>
              <w:rPr>
                <w:rFonts w:ascii="微软雅黑" w:eastAsia="微软雅黑" w:hAnsi="微软雅黑" w:cs="Arial"/>
                <w:color w:val="000000"/>
                <w:sz w:val="21"/>
                <w:szCs w:val="21"/>
              </w:rPr>
            </w:pPr>
          </w:p>
        </w:tc>
      </w:tr>
      <w:tr w:rsidR="0093265A" w:rsidRPr="00A061C7" w:rsidTr="0093265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93265A" w:rsidRPr="00A061C7" w:rsidRDefault="0093265A" w:rsidP="0057752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93265A" w:rsidRPr="00A061C7" w:rsidTr="0093265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93265A" w:rsidRPr="00A061C7" w:rsidRDefault="0093265A" w:rsidP="0057752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93265A" w:rsidRPr="00A061C7" w:rsidTr="0093265A">
        <w:trPr>
          <w:trHeight w:val="420"/>
        </w:trPr>
        <w:tc>
          <w:tcPr>
            <w:tcW w:w="5000" w:type="pct"/>
            <w:gridSpan w:val="5"/>
            <w:tcBorders>
              <w:top w:val="nil"/>
              <w:left w:val="nil"/>
              <w:bottom w:val="nil"/>
              <w:right w:val="nil"/>
            </w:tcBorders>
            <w:shd w:val="clear" w:color="auto" w:fill="auto"/>
            <w:vAlign w:val="center"/>
            <w:hideMark/>
          </w:tcPr>
          <w:p w:rsidR="0093265A" w:rsidRPr="00A061C7" w:rsidRDefault="0093265A" w:rsidP="0057752E">
            <w:pPr>
              <w:spacing w:after="0" w:line="240" w:lineRule="auto"/>
              <w:rPr>
                <w:rFonts w:ascii="微软雅黑" w:eastAsia="微软雅黑" w:hAnsi="微软雅黑" w:cs="Arial"/>
                <w:color w:val="000000"/>
                <w:sz w:val="24"/>
                <w:szCs w:val="24"/>
              </w:rPr>
            </w:pPr>
          </w:p>
        </w:tc>
      </w:tr>
      <w:tr w:rsidR="0093265A" w:rsidRPr="00A061C7" w:rsidTr="0093265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93265A" w:rsidRPr="00A061C7" w:rsidRDefault="0093265A" w:rsidP="0057752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93265A" w:rsidRPr="00A061C7" w:rsidTr="0093265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3265A" w:rsidRPr="00A061C7" w:rsidRDefault="0093265A"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阐述西藏农牧学院部门预算执行监督相关程序，确保部门预算执行到位，能够得到恰当监督，确保部门预算能够得到严格执行。</w:t>
            </w:r>
          </w:p>
        </w:tc>
      </w:tr>
      <w:tr w:rsidR="0093265A" w:rsidRPr="00A061C7" w:rsidTr="0093265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3265A" w:rsidRPr="00A061C7" w:rsidRDefault="0093265A"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93265A" w:rsidRPr="00A061C7" w:rsidTr="0093265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3265A" w:rsidRPr="00A061C7" w:rsidRDefault="0093265A"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93265A" w:rsidRPr="00A061C7" w:rsidTr="0093265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3265A" w:rsidRPr="00A061C7" w:rsidRDefault="0093265A"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93265A" w:rsidRPr="00A061C7" w:rsidTr="0093265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93265A" w:rsidRPr="00A061C7" w:rsidRDefault="0093265A" w:rsidP="0057752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93265A" w:rsidRPr="00A061C7" w:rsidRDefault="0093265A" w:rsidP="0057752E">
      <w:pPr>
        <w:widowControl w:val="0"/>
        <w:spacing w:after="0" w:line="320" w:lineRule="exact"/>
        <w:jc w:val="both"/>
        <w:rPr>
          <w:rFonts w:ascii="微软雅黑" w:eastAsia="微软雅黑" w:hAnsi="微软雅黑" w:cs="Arial"/>
          <w:b/>
          <w:bCs/>
          <w:kern w:val="44"/>
          <w:sz w:val="24"/>
          <w:szCs w:val="24"/>
        </w:rPr>
        <w:sectPr w:rsidR="0093265A" w:rsidRPr="00A061C7" w:rsidSect="00612415">
          <w:footerReference w:type="default" r:id="rId41"/>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93265A" w:rsidRPr="00A061C7" w:rsidRDefault="0093265A" w:rsidP="0057752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93265A" w:rsidRPr="00A061C7" w:rsidRDefault="008E7F16"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587" cy="5169877"/>
            <wp:effectExtent l="0" t="0" r="0" b="0"/>
            <wp:docPr id="463" name="图片 463" descr="C:\Users\sherry-xm.fan\Desktop\西藏农牧学院内控体系建设项目现阶段成果\07.西藏农牧学院内部控制体系建设\02-内控体系构建\02.内部控制流程文档\01.按模块\02.BUM_预决算管理\BUM.02_预算执行\BUM.02.02_预算执行监督流程\BUM.02.02_预算执行监督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sherry-xm.fan\Desktop\西藏农牧学院内控体系建设项目现阶段成果\07.西藏农牧学院内部控制体系建设\02-内控体系构建\02.内部控制流程文档\01.按模块\02.BUM_预决算管理\BUM.02_预算执行\BUM.02.02_预算执行监督流程\BUM.02.02_预算执行监督流程.emf"/>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8864808" cy="5170589"/>
                    </a:xfrm>
                    <a:prstGeom prst="rect">
                      <a:avLst/>
                    </a:prstGeom>
                    <a:noFill/>
                    <a:ln>
                      <a:noFill/>
                    </a:ln>
                  </pic:spPr>
                </pic:pic>
              </a:graphicData>
            </a:graphic>
          </wp:inline>
        </w:drawing>
      </w:r>
    </w:p>
    <w:p w:rsidR="0093265A" w:rsidRPr="00A061C7" w:rsidRDefault="0093265A"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93265A" w:rsidRPr="00A061C7" w:rsidSect="00612415">
          <w:pgSz w:w="16839" w:h="11907" w:orient="landscape" w:code="9"/>
          <w:pgMar w:top="1440" w:right="1440" w:bottom="1440" w:left="1440" w:header="708" w:footer="708" w:gutter="0"/>
          <w:cols w:space="708"/>
          <w:docGrid w:linePitch="360"/>
        </w:sectPr>
      </w:pPr>
    </w:p>
    <w:p w:rsidR="0093265A" w:rsidRPr="00A061C7" w:rsidRDefault="0093265A" w:rsidP="0057752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93265A" w:rsidRPr="00A061C7" w:rsidTr="0093265A">
        <w:trPr>
          <w:trHeight w:hRule="exact" w:val="692"/>
          <w:tblHeader/>
          <w:jc w:val="center"/>
        </w:trPr>
        <w:tc>
          <w:tcPr>
            <w:tcW w:w="297" w:type="pct"/>
            <w:shd w:val="clear" w:color="auto" w:fill="B8CCE4"/>
            <w:vAlign w:val="center"/>
          </w:tcPr>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93265A" w:rsidRPr="00A061C7" w:rsidRDefault="0093265A"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93265A" w:rsidRPr="00A061C7" w:rsidTr="0093265A">
        <w:trPr>
          <w:jc w:val="center"/>
        </w:trPr>
        <w:tc>
          <w:tcPr>
            <w:tcW w:w="297" w:type="pct"/>
          </w:tcPr>
          <w:p w:rsidR="0093265A" w:rsidRPr="00A061C7" w:rsidRDefault="0093265A" w:rsidP="0057752E">
            <w:pPr>
              <w:widowControl w:val="0"/>
              <w:spacing w:after="0" w:line="320" w:lineRule="exact"/>
              <w:jc w:val="center"/>
              <w:rPr>
                <w:rFonts w:ascii="微软雅黑" w:eastAsia="微软雅黑" w:hAnsi="微软雅黑" w:cs="Arial"/>
                <w:kern w:val="2"/>
                <w:sz w:val="21"/>
                <w:szCs w:val="21"/>
              </w:rPr>
            </w:pPr>
          </w:p>
        </w:tc>
        <w:tc>
          <w:tcPr>
            <w:tcW w:w="597" w:type="pct"/>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617" w:type="pct"/>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2595" w:type="pct"/>
          </w:tcPr>
          <w:p w:rsidR="008E7F16" w:rsidRPr="00A061C7" w:rsidRDefault="008E7F16"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转自</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执行与分解流程”</w:t>
            </w:r>
            <w:r w:rsidRPr="00A061C7">
              <w:rPr>
                <w:rFonts w:ascii="微软雅黑" w:eastAsia="微软雅黑" w:hAnsi="微软雅黑" w:cs="Times New Roman" w:hint="eastAsia"/>
                <w:kern w:val="2"/>
                <w:sz w:val="21"/>
                <w:szCs w:val="21"/>
              </w:rPr>
              <w:t>。</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93265A" w:rsidRPr="00A061C7" w:rsidTr="0093265A">
        <w:trPr>
          <w:jc w:val="center"/>
        </w:trPr>
        <w:tc>
          <w:tcPr>
            <w:tcW w:w="2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编制预算</w:t>
            </w:r>
          </w:p>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执行情况</w:t>
            </w:r>
            <w:r w:rsidRPr="00A061C7">
              <w:rPr>
                <w:rFonts w:ascii="微软雅黑" w:eastAsia="微软雅黑" w:hAnsi="微软雅黑" w:cs="Times New Roman"/>
                <w:kern w:val="2"/>
                <w:sz w:val="21"/>
                <w:szCs w:val="21"/>
              </w:rPr>
              <w:t>说明</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每月填写</w:t>
            </w:r>
            <w:r w:rsidRPr="00A061C7">
              <w:rPr>
                <w:rFonts w:ascii="微软雅黑" w:eastAsia="微软雅黑" w:hAnsi="微软雅黑" w:cs="Times New Roman" w:hint="eastAsia"/>
                <w:kern w:val="2"/>
                <w:sz w:val="21"/>
                <w:szCs w:val="21"/>
              </w:rPr>
              <w:t>本单位</w:t>
            </w:r>
            <w:r w:rsidRPr="00A061C7">
              <w:rPr>
                <w:rFonts w:ascii="微软雅黑" w:eastAsia="微软雅黑" w:hAnsi="微软雅黑" w:cs="Times New Roman"/>
                <w:kern w:val="2"/>
                <w:sz w:val="21"/>
                <w:szCs w:val="21"/>
              </w:rPr>
              <w:t>的预算执行情况说明，主要内容包括</w:t>
            </w:r>
            <w:r w:rsidRPr="00A061C7">
              <w:rPr>
                <w:rFonts w:ascii="微软雅黑" w:eastAsia="微软雅黑" w:hAnsi="微软雅黑" w:cs="Times New Roman" w:hint="eastAsia"/>
                <w:kern w:val="2"/>
                <w:sz w:val="21"/>
                <w:szCs w:val="21"/>
              </w:rPr>
              <w:t>本单位</w:t>
            </w:r>
            <w:r w:rsidRPr="00A061C7">
              <w:rPr>
                <w:rFonts w:ascii="微软雅黑" w:eastAsia="微软雅黑" w:hAnsi="微软雅黑" w:cs="Times New Roman"/>
                <w:kern w:val="2"/>
                <w:sz w:val="21"/>
                <w:szCs w:val="21"/>
              </w:rPr>
              <w:t>预算使用情况、预算完成情况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预算未完成</w:t>
            </w:r>
            <w:r w:rsidRPr="00A061C7">
              <w:rPr>
                <w:rFonts w:ascii="微软雅黑" w:eastAsia="微软雅黑" w:hAnsi="微软雅黑" w:cs="Times New Roman" w:hint="eastAsia"/>
                <w:kern w:val="2"/>
                <w:sz w:val="21"/>
                <w:szCs w:val="21"/>
              </w:rPr>
              <w:t>原因说明</w:t>
            </w:r>
            <w:r w:rsidRPr="00A061C7">
              <w:rPr>
                <w:rFonts w:ascii="微软雅黑" w:eastAsia="微软雅黑" w:hAnsi="微软雅黑" w:cs="Times New Roman"/>
                <w:kern w:val="2"/>
                <w:sz w:val="21"/>
                <w:szCs w:val="21"/>
              </w:rPr>
              <w:t>等，交由本单位负责人审核。</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w:t>
            </w:r>
          </w:p>
        </w:tc>
      </w:tr>
      <w:tr w:rsidR="0093265A" w:rsidRPr="00A061C7" w:rsidTr="0093265A">
        <w:trPr>
          <w:jc w:val="center"/>
        </w:trPr>
        <w:tc>
          <w:tcPr>
            <w:tcW w:w="297" w:type="pct"/>
            <w:vAlign w:val="center"/>
          </w:tcPr>
          <w:p w:rsidR="0093265A" w:rsidRPr="00A061C7" w:rsidRDefault="0093265A"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审核本单位的预算执行情况说明，主要关注预算使用情况是否准确、完成情况</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预算未完成原因是否合理等，通过审核后签字确认。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r>
      <w:tr w:rsidR="0093265A" w:rsidRPr="00A061C7" w:rsidTr="0093265A">
        <w:trPr>
          <w:jc w:val="center"/>
        </w:trPr>
        <w:tc>
          <w:tcPr>
            <w:tcW w:w="297" w:type="pct"/>
            <w:vAlign w:val="center"/>
          </w:tcPr>
          <w:p w:rsidR="0093265A" w:rsidRPr="00A061C7" w:rsidRDefault="0093265A"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汇总编制</w:t>
            </w:r>
            <w:r w:rsidRPr="00A061C7">
              <w:rPr>
                <w:rFonts w:ascii="微软雅黑" w:eastAsia="微软雅黑" w:hAnsi="微软雅黑" w:cs="Times New Roman"/>
                <w:kern w:val="2"/>
                <w:sz w:val="21"/>
                <w:szCs w:val="21"/>
              </w:rPr>
              <w:t>学院预算执行情况说明</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将各单位</w:t>
            </w:r>
            <w:r w:rsidRPr="00A061C7">
              <w:rPr>
                <w:rFonts w:ascii="微软雅黑" w:eastAsia="微软雅黑" w:hAnsi="微软雅黑" w:cs="Times New Roman"/>
                <w:kern w:val="2"/>
                <w:sz w:val="21"/>
                <w:szCs w:val="21"/>
              </w:rPr>
              <w:t>提供的《</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执行情况说明》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汇总审核，</w:t>
            </w:r>
            <w:r w:rsidRPr="00A061C7">
              <w:rPr>
                <w:rFonts w:ascii="微软雅黑" w:eastAsia="微软雅黑" w:hAnsi="微软雅黑" w:cs="Times New Roman" w:hint="eastAsia"/>
                <w:kern w:val="2"/>
                <w:sz w:val="21"/>
                <w:szCs w:val="21"/>
              </w:rPr>
              <w:t>主要关注预算执行情况报告的格式是否规范，内容是否完整，是否对项目预算执行情况进行了恰当分析。 审核后编制《学院预算执行情况报告》。</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《学院预算执行情况</w:t>
            </w:r>
            <w:r w:rsidRPr="00A061C7">
              <w:rPr>
                <w:rFonts w:ascii="微软雅黑" w:eastAsia="微软雅黑" w:hAnsi="微软雅黑" w:cs="Times New Roman"/>
                <w:kern w:val="2"/>
                <w:sz w:val="21"/>
                <w:szCs w:val="21"/>
              </w:rPr>
              <w:t>说明</w:t>
            </w:r>
            <w:r w:rsidRPr="00A061C7">
              <w:rPr>
                <w:rFonts w:ascii="微软雅黑" w:eastAsia="微软雅黑" w:hAnsi="微软雅黑" w:cs="Times New Roman" w:hint="eastAsia"/>
                <w:kern w:val="2"/>
                <w:sz w:val="21"/>
                <w:szCs w:val="21"/>
              </w:rPr>
              <w:t>》</w:t>
            </w:r>
          </w:p>
        </w:tc>
      </w:tr>
      <w:tr w:rsidR="0093265A" w:rsidRPr="00A061C7" w:rsidTr="0093265A">
        <w:trPr>
          <w:jc w:val="center"/>
        </w:trPr>
        <w:tc>
          <w:tcPr>
            <w:tcW w:w="297" w:type="pct"/>
            <w:vAlign w:val="center"/>
          </w:tcPr>
          <w:p w:rsidR="0093265A" w:rsidRPr="00A061C7" w:rsidRDefault="0093265A"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主要关注各单位是否对所负责的所有项目预算进行了预算执行分析，项目预算执行情况是否与计划进度一致、预算</w:t>
            </w:r>
            <w:r w:rsidRPr="00A061C7">
              <w:rPr>
                <w:rFonts w:ascii="微软雅黑" w:eastAsia="微软雅黑" w:hAnsi="微软雅黑" w:cs="Times New Roman"/>
                <w:kern w:val="2"/>
                <w:sz w:val="21"/>
                <w:szCs w:val="21"/>
              </w:rPr>
              <w:t>未完成情况说明是否合理</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r>
      <w:tr w:rsidR="0093265A" w:rsidRPr="00A061C7" w:rsidTr="0093265A">
        <w:trPr>
          <w:jc w:val="center"/>
        </w:trPr>
        <w:tc>
          <w:tcPr>
            <w:tcW w:w="297" w:type="pct"/>
            <w:vAlign w:val="center"/>
          </w:tcPr>
          <w:p w:rsidR="0093265A" w:rsidRPr="00A061C7" w:rsidRDefault="0093265A"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主要关注各单位预算执行分析</w:t>
            </w:r>
            <w:r w:rsidRPr="00A061C7">
              <w:rPr>
                <w:rFonts w:ascii="微软雅黑" w:eastAsia="微软雅黑" w:hAnsi="微软雅黑" w:cs="Times New Roman"/>
                <w:kern w:val="2"/>
                <w:sz w:val="21"/>
                <w:szCs w:val="21"/>
              </w:rPr>
              <w:t>情况是否合理</w:t>
            </w:r>
            <w:r w:rsidRPr="00A061C7">
              <w:rPr>
                <w:rFonts w:ascii="微软雅黑" w:eastAsia="微软雅黑" w:hAnsi="微软雅黑" w:cs="Times New Roman" w:hint="eastAsia"/>
                <w:kern w:val="2"/>
                <w:sz w:val="21"/>
                <w:szCs w:val="21"/>
              </w:rPr>
              <w:t>，项目预算执行情况是否与计划进度一致等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r>
      <w:tr w:rsidR="0093265A" w:rsidRPr="00A061C7" w:rsidTr="0093265A">
        <w:trPr>
          <w:jc w:val="center"/>
        </w:trPr>
        <w:tc>
          <w:tcPr>
            <w:tcW w:w="297" w:type="pct"/>
            <w:vAlign w:val="center"/>
          </w:tcPr>
          <w:p w:rsidR="0093265A" w:rsidRPr="00A061C7" w:rsidRDefault="0093265A"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预算执行监督过程中涉及的各项资料进行归档保存，以备日后查阅。</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894"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r>
      <w:tr w:rsidR="0093265A" w:rsidRPr="00A061C7" w:rsidTr="0093265A">
        <w:trPr>
          <w:jc w:val="center"/>
        </w:trPr>
        <w:tc>
          <w:tcPr>
            <w:tcW w:w="5000" w:type="pct"/>
            <w:gridSpan w:val="5"/>
          </w:tcPr>
          <w:p w:rsidR="0093265A" w:rsidRPr="00A061C7" w:rsidRDefault="008E7F16" w:rsidP="0057752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转入</w:t>
            </w:r>
            <w:r w:rsidRPr="00A061C7">
              <w:rPr>
                <w:rFonts w:ascii="微软雅黑" w:eastAsia="微软雅黑" w:hAnsi="微软雅黑" w:cs="Arial"/>
                <w:kern w:val="2"/>
                <w:sz w:val="21"/>
                <w:szCs w:val="21"/>
              </w:rPr>
              <w:t>“</w:t>
            </w:r>
            <w:r w:rsidRPr="00A061C7">
              <w:rPr>
                <w:rFonts w:ascii="微软雅黑" w:eastAsia="微软雅黑" w:hAnsi="微软雅黑" w:cs="Arial" w:hint="eastAsia"/>
                <w:kern w:val="2"/>
                <w:sz w:val="21"/>
                <w:szCs w:val="21"/>
              </w:rPr>
              <w:t>预算</w:t>
            </w:r>
            <w:r w:rsidRPr="00A061C7">
              <w:rPr>
                <w:rFonts w:ascii="微软雅黑" w:eastAsia="微软雅黑" w:hAnsi="微软雅黑" w:cs="Arial"/>
                <w:kern w:val="2"/>
                <w:sz w:val="21"/>
                <w:szCs w:val="21"/>
              </w:rPr>
              <w:t>绩效评价流程”</w:t>
            </w:r>
          </w:p>
        </w:tc>
      </w:tr>
    </w:tbl>
    <w:p w:rsidR="0093265A" w:rsidRPr="00A061C7" w:rsidRDefault="0093265A" w:rsidP="0057752E">
      <w:pPr>
        <w:widowControl w:val="0"/>
        <w:tabs>
          <w:tab w:val="left" w:pos="180"/>
        </w:tabs>
        <w:spacing w:after="0" w:line="240" w:lineRule="atLeast"/>
        <w:jc w:val="both"/>
        <w:rPr>
          <w:rFonts w:ascii="微软雅黑" w:eastAsia="微软雅黑" w:hAnsi="微软雅黑" w:cs="Arial"/>
          <w:b/>
          <w:bCs/>
          <w:kern w:val="44"/>
          <w:sz w:val="24"/>
          <w:szCs w:val="24"/>
        </w:rPr>
        <w:sectPr w:rsidR="0093265A" w:rsidRPr="00A061C7" w:rsidSect="00612415">
          <w:pgSz w:w="11907" w:h="16839" w:code="9"/>
          <w:pgMar w:top="1440" w:right="1418" w:bottom="1440" w:left="1418" w:header="567" w:footer="567" w:gutter="0"/>
          <w:cols w:space="425"/>
          <w:docGrid w:linePitch="312"/>
        </w:sectPr>
      </w:pPr>
    </w:p>
    <w:p w:rsidR="0093265A" w:rsidRPr="00A061C7" w:rsidRDefault="0093265A" w:rsidP="0057752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93265A" w:rsidRPr="00A061C7" w:rsidTr="0093265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93265A" w:rsidRPr="00A061C7" w:rsidTr="0093265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93265A" w:rsidRPr="00A061C7" w:rsidRDefault="0093265A" w:rsidP="0057752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93265A" w:rsidRPr="00A061C7" w:rsidRDefault="0093265A" w:rsidP="0057752E">
            <w:pPr>
              <w:spacing w:after="0" w:line="240" w:lineRule="auto"/>
              <w:jc w:val="center"/>
              <w:rPr>
                <w:rFonts w:ascii="微软雅黑" w:eastAsia="微软雅黑" w:hAnsi="微软雅黑" w:cs="Arial"/>
                <w:b/>
                <w:bCs/>
                <w:color w:val="000000"/>
                <w:sz w:val="21"/>
                <w:szCs w:val="21"/>
                <w:lang w:eastAsia="zh-TW"/>
              </w:rPr>
            </w:pPr>
          </w:p>
        </w:tc>
      </w:tr>
      <w:tr w:rsidR="0093265A" w:rsidRPr="00A061C7" w:rsidTr="009326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预算执行情况得到恰当的监督，预算执行报告报告真实、完整，能够恰当反映各单位预算执行情况。</w:t>
            </w:r>
          </w:p>
        </w:tc>
        <w:tc>
          <w:tcPr>
            <w:tcW w:w="335" w:type="pct"/>
            <w:vMerge w:val="restar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预算执行情况报告未经恰当监督，导致项目预算执行情况与计划不一致；预算执行报告内容不真实，数据不完整，对项目预算执行情况不能进行恰当反映，影响预算执行报告的有效性。</w:t>
            </w:r>
          </w:p>
        </w:tc>
        <w:tc>
          <w:tcPr>
            <w:tcW w:w="335" w:type="pc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审核本单位的预算执行情况说明，主要关注预算使用情况是否准确、完成情况</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预算未完成原因是否合理等，通过审核后签字确认。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hideMark/>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hideMark/>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w:t>
            </w:r>
          </w:p>
        </w:tc>
      </w:tr>
      <w:tr w:rsidR="0093265A" w:rsidRPr="00A061C7" w:rsidTr="009326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主要关注各单位是否对所负责的所有项目预算进行了预算执行分析，项目预算执行情况是否与计划进度一致、预算</w:t>
            </w:r>
            <w:r w:rsidRPr="00A061C7">
              <w:rPr>
                <w:rFonts w:ascii="微软雅黑" w:eastAsia="微软雅黑" w:hAnsi="微软雅黑" w:cs="Times New Roman"/>
                <w:kern w:val="2"/>
                <w:sz w:val="21"/>
                <w:szCs w:val="21"/>
              </w:rPr>
              <w:t>未完成情况说明是否合理</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p>
        </w:tc>
      </w:tr>
      <w:tr w:rsidR="0093265A" w:rsidRPr="00A061C7" w:rsidTr="009326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主要关注各单位预算执行分析</w:t>
            </w:r>
            <w:r w:rsidRPr="00A061C7">
              <w:rPr>
                <w:rFonts w:ascii="微软雅黑" w:eastAsia="微软雅黑" w:hAnsi="微软雅黑" w:cs="Times New Roman"/>
                <w:kern w:val="2"/>
                <w:sz w:val="21"/>
                <w:szCs w:val="21"/>
              </w:rPr>
              <w:t>情况是否合理</w:t>
            </w:r>
            <w:r w:rsidRPr="00A061C7">
              <w:rPr>
                <w:rFonts w:ascii="微软雅黑" w:eastAsia="微软雅黑" w:hAnsi="微软雅黑" w:cs="Times New Roman" w:hint="eastAsia"/>
                <w:kern w:val="2"/>
                <w:sz w:val="21"/>
                <w:szCs w:val="21"/>
              </w:rPr>
              <w:t>，项目预算执行情况是否与计划进度一致等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预算执行情况说明》</w:t>
            </w:r>
          </w:p>
        </w:tc>
      </w:tr>
      <w:tr w:rsidR="0093265A" w:rsidRPr="00A061C7" w:rsidTr="009326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确保学院预算执行</w:t>
            </w:r>
            <w:r w:rsidRPr="00A061C7">
              <w:rPr>
                <w:rFonts w:ascii="微软雅黑" w:eastAsia="微软雅黑" w:hAnsi="微软雅黑" w:cs="Times New Roman"/>
                <w:kern w:val="2"/>
                <w:sz w:val="21"/>
                <w:szCs w:val="21"/>
              </w:rPr>
              <w:t>监督</w:t>
            </w:r>
            <w:r w:rsidRPr="00A061C7">
              <w:rPr>
                <w:rFonts w:ascii="微软雅黑" w:eastAsia="微软雅黑" w:hAnsi="微软雅黑" w:cs="Times New Roman" w:hint="eastAsia"/>
                <w:kern w:val="2"/>
                <w:sz w:val="21"/>
                <w:szCs w:val="21"/>
              </w:rPr>
              <w:t>过程中产生的相关文档经过恰当归档，确保流程的可追溯性。</w:t>
            </w: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学院预算执行</w:t>
            </w:r>
            <w:r w:rsidRPr="00A061C7">
              <w:rPr>
                <w:rFonts w:ascii="微软雅黑" w:eastAsia="微软雅黑" w:hAnsi="微软雅黑" w:cs="Times New Roman"/>
                <w:kern w:val="2"/>
                <w:sz w:val="21"/>
                <w:szCs w:val="21"/>
              </w:rPr>
              <w:t>监督</w:t>
            </w:r>
            <w:r w:rsidRPr="00A061C7">
              <w:rPr>
                <w:rFonts w:ascii="微软雅黑" w:eastAsia="微软雅黑" w:hAnsi="微软雅黑" w:cs="Times New Roman" w:hint="eastAsia"/>
                <w:kern w:val="2"/>
                <w:sz w:val="21"/>
                <w:szCs w:val="21"/>
              </w:rPr>
              <w:t>过程中产生的相关文档未经过恰当归档，可能导致相关文档丢失或毁损，影响流程的可追溯性。</w:t>
            </w:r>
          </w:p>
        </w:tc>
        <w:tc>
          <w:tcPr>
            <w:tcW w:w="335" w:type="pct"/>
            <w:shd w:val="clear" w:color="auto" w:fill="auto"/>
          </w:tcPr>
          <w:p w:rsidR="0093265A" w:rsidRPr="00A061C7" w:rsidRDefault="0093265A"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93265A" w:rsidRPr="00A061C7" w:rsidRDefault="0093265A"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预算执行监督过程中涉及的各项资料进行归档保存，以备日后查阅。</w:t>
            </w:r>
          </w:p>
          <w:p w:rsidR="0093265A" w:rsidRPr="00A061C7" w:rsidRDefault="0093265A"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3265A" w:rsidRPr="00A061C7" w:rsidRDefault="0093265A"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3265A" w:rsidRPr="00A061C7" w:rsidRDefault="0093265A"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93265A" w:rsidRPr="00A061C7" w:rsidRDefault="0093265A"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每月</w:t>
            </w:r>
          </w:p>
        </w:tc>
        <w:tc>
          <w:tcPr>
            <w:tcW w:w="453" w:type="pct"/>
            <w:shd w:val="clear" w:color="auto" w:fill="auto"/>
          </w:tcPr>
          <w:p w:rsidR="0093265A" w:rsidRPr="00A061C7" w:rsidRDefault="0093265A"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377" w:type="pct"/>
            <w:shd w:val="clear" w:color="auto" w:fill="auto"/>
          </w:tcPr>
          <w:p w:rsidR="0093265A" w:rsidRPr="00A061C7" w:rsidRDefault="0093265A"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93265A" w:rsidRPr="00A061C7" w:rsidRDefault="0093265A" w:rsidP="0057752E">
      <w:pPr>
        <w:widowControl w:val="0"/>
        <w:spacing w:after="0" w:line="320" w:lineRule="exact"/>
        <w:jc w:val="both"/>
        <w:rPr>
          <w:rFonts w:ascii="微软雅黑" w:eastAsia="微软雅黑" w:hAnsi="微软雅黑" w:cs="Arial"/>
          <w:kern w:val="2"/>
          <w:sz w:val="24"/>
          <w:szCs w:val="24"/>
        </w:rPr>
      </w:pPr>
    </w:p>
    <w:p w:rsidR="0093265A" w:rsidRPr="00A061C7" w:rsidRDefault="0093265A">
      <w:pPr>
        <w:rPr>
          <w:rFonts w:ascii="微软雅黑" w:eastAsia="微软雅黑" w:hAnsi="微软雅黑"/>
        </w:rPr>
      </w:pPr>
    </w:p>
    <w:p w:rsidR="00712EC1" w:rsidRPr="00A061C7" w:rsidRDefault="00712EC1" w:rsidP="00712EC1">
      <w:pPr>
        <w:rPr>
          <w:rFonts w:ascii="微软雅黑" w:eastAsia="微软雅黑" w:hAnsi="微软雅黑"/>
          <w:sz w:val="24"/>
          <w:szCs w:val="24"/>
        </w:rPr>
      </w:pPr>
    </w:p>
    <w:p w:rsidR="0067620F" w:rsidRPr="00A061C7" w:rsidRDefault="0067620F">
      <w:pPr>
        <w:rPr>
          <w:rFonts w:ascii="微软雅黑" w:eastAsia="微软雅黑" w:hAnsi="微软雅黑"/>
        </w:rPr>
      </w:pPr>
    </w:p>
    <w:p w:rsidR="0093265A" w:rsidRPr="00A061C7" w:rsidRDefault="0093265A">
      <w:pPr>
        <w:rPr>
          <w:rFonts w:ascii="微软雅黑" w:eastAsia="微软雅黑" w:hAnsi="微软雅黑"/>
          <w:sz w:val="24"/>
          <w:szCs w:val="24"/>
        </w:rPr>
      </w:pPr>
      <w:r w:rsidRPr="00A061C7">
        <w:rPr>
          <w:rFonts w:ascii="微软雅黑" w:eastAsia="微软雅黑" w:hAnsi="微软雅黑"/>
          <w:sz w:val="24"/>
          <w:szCs w:val="24"/>
        </w:rPr>
        <w:br w:type="page"/>
      </w:r>
    </w:p>
    <w:p w:rsidR="006E074D" w:rsidRPr="00A061C7" w:rsidRDefault="006E074D">
      <w:pPr>
        <w:rPr>
          <w:rFonts w:ascii="微软雅黑" w:eastAsia="微软雅黑" w:hAnsi="微软雅黑"/>
          <w:sz w:val="24"/>
          <w:szCs w:val="24"/>
        </w:rPr>
      </w:pPr>
      <w:r w:rsidRPr="00A061C7">
        <w:rPr>
          <w:rFonts w:ascii="微软雅黑" w:eastAsia="微软雅黑" w:hAnsi="微软雅黑" w:cs="Times New Roman"/>
          <w:sz w:val="24"/>
          <w:szCs w:val="24"/>
        </w:rPr>
        <w:t>BUM.03.01_</w:t>
      </w:r>
      <w:r w:rsidRPr="00A061C7">
        <w:rPr>
          <w:rFonts w:ascii="微软雅黑" w:eastAsia="微软雅黑" w:hAnsi="微软雅黑" w:hint="eastAsia"/>
          <w:sz w:val="24"/>
          <w:szCs w:val="24"/>
        </w:rPr>
        <w:t>预算</w:t>
      </w:r>
      <w:r w:rsidRPr="00A061C7">
        <w:rPr>
          <w:rFonts w:ascii="微软雅黑" w:eastAsia="微软雅黑" w:hAnsi="微软雅黑"/>
          <w:sz w:val="24"/>
          <w:szCs w:val="24"/>
        </w:rPr>
        <w:t>调整与追加流程</w:t>
      </w:r>
    </w:p>
    <w:tbl>
      <w:tblPr>
        <w:tblW w:w="5000" w:type="pct"/>
        <w:tblLook w:val="04A0" w:firstRow="1" w:lastRow="0" w:firstColumn="1" w:lastColumn="0" w:noHBand="0" w:noVBand="1"/>
      </w:tblPr>
      <w:tblGrid>
        <w:gridCol w:w="1398"/>
        <w:gridCol w:w="2472"/>
        <w:gridCol w:w="1037"/>
        <w:gridCol w:w="1508"/>
        <w:gridCol w:w="2828"/>
      </w:tblGrid>
      <w:tr w:rsidR="006E074D" w:rsidRPr="00A061C7" w:rsidTr="006E074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E074D" w:rsidRPr="00A061C7" w:rsidRDefault="006E074D"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6E074D" w:rsidRPr="00A061C7" w:rsidRDefault="006E074D"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BUM.03.01</w:t>
            </w:r>
          </w:p>
        </w:tc>
      </w:tr>
      <w:tr w:rsidR="006E074D" w:rsidRPr="00A061C7" w:rsidTr="006E074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E074D" w:rsidRPr="00A061C7" w:rsidRDefault="006E074D"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—预算调整</w:t>
            </w:r>
          </w:p>
        </w:tc>
        <w:tc>
          <w:tcPr>
            <w:tcW w:w="816" w:type="pct"/>
            <w:tcBorders>
              <w:top w:val="nil"/>
              <w:left w:val="nil"/>
              <w:bottom w:val="single" w:sz="4" w:space="0" w:color="auto"/>
              <w:right w:val="single" w:sz="4" w:space="0" w:color="auto"/>
            </w:tcBorders>
            <w:shd w:val="clear" w:color="auto" w:fill="auto"/>
            <w:noWrap/>
            <w:vAlign w:val="center"/>
            <w:hideMark/>
          </w:tcPr>
          <w:p w:rsidR="006E074D" w:rsidRPr="00A061C7" w:rsidRDefault="006E074D"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6E074D" w:rsidRPr="00A061C7" w:rsidTr="006E074D">
        <w:trPr>
          <w:trHeight w:val="1614"/>
        </w:trPr>
        <w:tc>
          <w:tcPr>
            <w:tcW w:w="5000" w:type="pct"/>
            <w:gridSpan w:val="5"/>
            <w:tcBorders>
              <w:top w:val="nil"/>
              <w:left w:val="nil"/>
              <w:bottom w:val="nil"/>
              <w:right w:val="nil"/>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预算调整与</w:t>
            </w:r>
            <w:r w:rsidRPr="00A061C7">
              <w:rPr>
                <w:rFonts w:ascii="微软雅黑" w:eastAsia="微软雅黑" w:hAnsi="微软雅黑" w:cs="Arial"/>
                <w:b/>
                <w:bCs/>
                <w:color w:val="000000"/>
                <w:sz w:val="32"/>
                <w:szCs w:val="32"/>
              </w:rPr>
              <w:t>追加流程</w:t>
            </w:r>
          </w:p>
        </w:tc>
      </w:tr>
      <w:tr w:rsidR="006E074D" w:rsidRPr="00A061C7" w:rsidTr="006E074D">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6E074D" w:rsidRPr="00A061C7" w:rsidRDefault="006E074D" w:rsidP="0057752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6E074D" w:rsidRPr="00A061C7" w:rsidRDefault="006E074D"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6E074D" w:rsidRPr="00A061C7" w:rsidRDefault="006E074D"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6E074D" w:rsidRPr="00A061C7" w:rsidRDefault="006E074D"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6E074D" w:rsidRPr="00A061C7" w:rsidTr="006E074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r>
      <w:tr w:rsidR="006E074D" w:rsidRPr="00A061C7" w:rsidTr="006E074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r>
      <w:tr w:rsidR="006E074D" w:rsidRPr="00A061C7" w:rsidTr="006E074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6E074D" w:rsidRPr="00A061C7" w:rsidRDefault="006E074D" w:rsidP="0057752E">
            <w:pPr>
              <w:spacing w:after="0" w:line="240" w:lineRule="auto"/>
              <w:jc w:val="center"/>
              <w:rPr>
                <w:rFonts w:ascii="微软雅黑" w:eastAsia="微软雅黑" w:hAnsi="微软雅黑" w:cs="Arial"/>
                <w:color w:val="000000"/>
                <w:sz w:val="21"/>
                <w:szCs w:val="21"/>
              </w:rPr>
            </w:pPr>
          </w:p>
        </w:tc>
      </w:tr>
      <w:tr w:rsidR="006E074D" w:rsidRPr="00A061C7" w:rsidTr="006E074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6E074D" w:rsidRPr="00A061C7" w:rsidRDefault="006E074D" w:rsidP="0057752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6E074D" w:rsidRPr="00A061C7" w:rsidTr="006E074D">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6E074D" w:rsidRPr="00A061C7" w:rsidRDefault="006E074D" w:rsidP="0057752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6E074D" w:rsidRPr="00A061C7" w:rsidTr="006E074D">
        <w:trPr>
          <w:trHeight w:val="420"/>
        </w:trPr>
        <w:tc>
          <w:tcPr>
            <w:tcW w:w="5000" w:type="pct"/>
            <w:gridSpan w:val="5"/>
            <w:tcBorders>
              <w:top w:val="nil"/>
              <w:left w:val="nil"/>
              <w:bottom w:val="nil"/>
              <w:right w:val="nil"/>
            </w:tcBorders>
            <w:shd w:val="clear" w:color="auto" w:fill="auto"/>
            <w:vAlign w:val="center"/>
            <w:hideMark/>
          </w:tcPr>
          <w:p w:rsidR="006E074D" w:rsidRPr="00A061C7" w:rsidRDefault="006E074D" w:rsidP="0057752E">
            <w:pPr>
              <w:spacing w:after="0" w:line="240" w:lineRule="auto"/>
              <w:rPr>
                <w:rFonts w:ascii="微软雅黑" w:eastAsia="微软雅黑" w:hAnsi="微软雅黑" w:cs="Arial"/>
                <w:color w:val="000000"/>
                <w:sz w:val="24"/>
                <w:szCs w:val="24"/>
              </w:rPr>
            </w:pPr>
          </w:p>
        </w:tc>
      </w:tr>
      <w:tr w:rsidR="006E074D" w:rsidRPr="00A061C7" w:rsidTr="006E074D">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6E074D" w:rsidRPr="00A061C7" w:rsidRDefault="006E074D" w:rsidP="0057752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6E074D" w:rsidRPr="00A061C7" w:rsidTr="006E074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E074D" w:rsidRPr="00A061C7" w:rsidRDefault="006E074D"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阐述西藏农牧学院预算调整流程，旨在科学配置学校资源，规范部门预算调整程序，强化学校预算的权威性和严肃性，保障和促进学院教学、科研等各项事业稳定、健康的发展。</w:t>
            </w:r>
          </w:p>
        </w:tc>
      </w:tr>
      <w:tr w:rsidR="006E074D" w:rsidRPr="00A061C7" w:rsidTr="006E074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E074D" w:rsidRPr="00A061C7" w:rsidRDefault="006E074D"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6E074D" w:rsidRPr="00A061C7" w:rsidTr="006E074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6E074D" w:rsidRPr="00A061C7" w:rsidRDefault="006E074D"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6E074D" w:rsidRPr="00A061C7" w:rsidTr="006E074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6E074D" w:rsidRPr="00A061C7" w:rsidRDefault="006E074D"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6E074D" w:rsidRPr="00A061C7" w:rsidTr="006E074D">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6E074D" w:rsidRPr="00A061C7" w:rsidRDefault="006E074D" w:rsidP="0057752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6E074D" w:rsidRPr="00A061C7" w:rsidRDefault="006E074D" w:rsidP="0057752E">
      <w:pPr>
        <w:widowControl w:val="0"/>
        <w:spacing w:after="0" w:line="320" w:lineRule="exact"/>
        <w:jc w:val="both"/>
        <w:rPr>
          <w:rFonts w:ascii="微软雅黑" w:eastAsia="微软雅黑" w:hAnsi="微软雅黑" w:cs="Arial"/>
          <w:b/>
          <w:bCs/>
          <w:kern w:val="44"/>
          <w:sz w:val="24"/>
          <w:szCs w:val="24"/>
        </w:rPr>
        <w:sectPr w:rsidR="006E074D" w:rsidRPr="00A061C7" w:rsidSect="00612415">
          <w:footerReference w:type="default" r:id="rId43"/>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6E074D" w:rsidRPr="00A061C7" w:rsidRDefault="006E074D" w:rsidP="0057752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6E074D" w:rsidRPr="00A061C7" w:rsidRDefault="00C45CCE"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859042" cy="5480050"/>
            <wp:effectExtent l="19050" t="0" r="0" b="0"/>
            <wp:docPr id="23" name="图片 9" descr="C:\Users\Administrator\Desktop\西藏农牧学院内部控制体系建设成果20180929修改定稿\02-内控体系构建\02.内部控制流程文档\01.按模块\02.BUM_预决算管理\BUM.03_预算调整\BUM.03.01_预算调整与追加流程\BUM.03.01_预算调整与追加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西藏农牧学院内部控制体系建设成果20180929修改定稿\02-内控体系构建\02.内部控制流程文档\01.按模块\02.BUM_预决算管理\BUM.03_预算调整\BUM.03.01_预算调整与追加流程\BUM.03.01_预算调整与追加流程.emf"/>
                    <pic:cNvPicPr>
                      <a:picLocks noChangeAspect="1" noChangeArrowheads="1"/>
                    </pic:cNvPicPr>
                  </pic:nvPicPr>
                  <pic:blipFill>
                    <a:blip r:embed="rId44" cstate="print"/>
                    <a:srcRect/>
                    <a:stretch>
                      <a:fillRect/>
                    </a:stretch>
                  </pic:blipFill>
                  <pic:spPr bwMode="auto">
                    <a:xfrm>
                      <a:off x="0" y="0"/>
                      <a:ext cx="8863965" cy="5483095"/>
                    </a:xfrm>
                    <a:prstGeom prst="rect">
                      <a:avLst/>
                    </a:prstGeom>
                    <a:noFill/>
                    <a:ln w="9525">
                      <a:noFill/>
                      <a:miter lim="800000"/>
                      <a:headEnd/>
                      <a:tailEnd/>
                    </a:ln>
                  </pic:spPr>
                </pic:pic>
              </a:graphicData>
            </a:graphic>
          </wp:inline>
        </w:drawing>
      </w:r>
    </w:p>
    <w:p w:rsidR="006E074D" w:rsidRPr="00A061C7" w:rsidRDefault="006E074D"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6E074D" w:rsidRPr="00A061C7" w:rsidSect="00612415">
          <w:pgSz w:w="16839" w:h="11907" w:orient="landscape" w:code="9"/>
          <w:pgMar w:top="1440" w:right="1440" w:bottom="1440" w:left="1440" w:header="708" w:footer="708" w:gutter="0"/>
          <w:cols w:space="708"/>
          <w:docGrid w:linePitch="360"/>
        </w:sectPr>
      </w:pPr>
    </w:p>
    <w:p w:rsidR="006E074D" w:rsidRPr="00A061C7" w:rsidRDefault="006E074D" w:rsidP="0057752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p w:rsidR="006E074D" w:rsidRPr="00A061C7" w:rsidRDefault="006E074D" w:rsidP="0057752E">
      <w:pPr>
        <w:widowControl w:val="0"/>
        <w:tabs>
          <w:tab w:val="left" w:pos="180"/>
        </w:tabs>
        <w:spacing w:after="0" w:line="240" w:lineRule="atLeast"/>
        <w:jc w:val="both"/>
        <w:rPr>
          <w:rFonts w:ascii="微软雅黑" w:eastAsia="微软雅黑" w:hAnsi="微软雅黑" w:cs="Arial"/>
          <w:b/>
          <w:bCs/>
          <w:kern w:val="44"/>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8A2C26" w:rsidRPr="00A061C7" w:rsidTr="008A2C26">
        <w:trPr>
          <w:trHeight w:hRule="exact" w:val="692"/>
          <w:tblHeader/>
          <w:jc w:val="center"/>
        </w:trPr>
        <w:tc>
          <w:tcPr>
            <w:tcW w:w="297" w:type="pct"/>
            <w:shd w:val="clear" w:color="auto" w:fill="B8CCE4"/>
            <w:vAlign w:val="center"/>
          </w:tcPr>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8A2C26" w:rsidRPr="00A061C7" w:rsidRDefault="008A2C26" w:rsidP="00AB00C3">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8A2C26" w:rsidRPr="00A061C7" w:rsidTr="008A2C26">
        <w:trPr>
          <w:jc w:val="center"/>
        </w:trPr>
        <w:tc>
          <w:tcPr>
            <w:tcW w:w="297" w:type="pct"/>
          </w:tcPr>
          <w:p w:rsidR="008A2C26" w:rsidRPr="00A061C7" w:rsidRDefault="008A2C26" w:rsidP="00AB00C3">
            <w:pPr>
              <w:widowControl w:val="0"/>
              <w:spacing w:after="0" w:line="320" w:lineRule="exact"/>
              <w:jc w:val="center"/>
              <w:rPr>
                <w:rFonts w:ascii="微软雅黑" w:eastAsia="微软雅黑" w:hAnsi="微软雅黑" w:cs="Arial"/>
                <w:kern w:val="2"/>
                <w:sz w:val="21"/>
                <w:szCs w:val="21"/>
              </w:rPr>
            </w:pPr>
          </w:p>
        </w:tc>
        <w:tc>
          <w:tcPr>
            <w:tcW w:w="597" w:type="pct"/>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p>
        </w:tc>
        <w:tc>
          <w:tcPr>
            <w:tcW w:w="617" w:type="pct"/>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8A2C26" w:rsidRPr="00A061C7" w:rsidTr="008A2C26">
        <w:trPr>
          <w:jc w:val="center"/>
        </w:trPr>
        <w:tc>
          <w:tcPr>
            <w:tcW w:w="2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预算调整</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追加申请</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根据实际情况填写《</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主要内容</w:t>
            </w:r>
            <w:r w:rsidRPr="00A061C7">
              <w:rPr>
                <w:rFonts w:ascii="微软雅黑" w:eastAsia="微软雅黑" w:hAnsi="微软雅黑" w:cs="Times New Roman"/>
                <w:kern w:val="2"/>
                <w:sz w:val="21"/>
                <w:szCs w:val="21"/>
              </w:rPr>
              <w:t>包括</w:t>
            </w:r>
            <w:r w:rsidRPr="00A061C7">
              <w:rPr>
                <w:rFonts w:ascii="微软雅黑" w:eastAsia="微软雅黑" w:hAnsi="微软雅黑" w:cs="Times New Roman" w:hint="eastAsia"/>
                <w:kern w:val="2"/>
                <w:sz w:val="21"/>
                <w:szCs w:val="21"/>
              </w:rPr>
              <w:t>详细的预算调整方案、列明预算调整原因、预算变动科目、预算变动金额等，</w:t>
            </w:r>
            <w:r w:rsidRPr="00A061C7">
              <w:rPr>
                <w:rFonts w:ascii="微软雅黑" w:eastAsia="微软雅黑" w:hAnsi="微软雅黑" w:cs="Times New Roman"/>
                <w:kern w:val="2"/>
                <w:sz w:val="21"/>
                <w:szCs w:val="21"/>
              </w:rPr>
              <w:t>交由本部门负责人审核。</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《预算调整追加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，主要关注预算调整</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学院分管院领导</w:t>
            </w:r>
            <w:r w:rsidRPr="00A061C7">
              <w:rPr>
                <w:rFonts w:ascii="微软雅黑" w:eastAsia="微软雅黑" w:hAnsi="微软雅黑" w:cs="Times New Roman"/>
                <w:kern w:val="2"/>
                <w:sz w:val="21"/>
                <w:szCs w:val="21"/>
              </w:rPr>
              <w:t>对</w:t>
            </w:r>
            <w:r w:rsidR="006C13E4">
              <w:rPr>
                <w:rFonts w:ascii="微软雅黑" w:eastAsia="微软雅黑" w:hAnsi="微软雅黑" w:cs="Times New Roman" w:hint="eastAsia"/>
                <w:kern w:val="2"/>
                <w:sz w:val="21"/>
                <w:szCs w:val="21"/>
              </w:rPr>
              <w:t>分管或联系二级学院</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，主要关注预算调整</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A2C26" w:rsidRPr="00A061C7" w:rsidRDefault="008A2C26" w:rsidP="006C13E4">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若为预算外</w:t>
            </w:r>
            <w:r w:rsidRPr="00A061C7">
              <w:rPr>
                <w:rFonts w:ascii="微软雅黑" w:eastAsia="微软雅黑" w:hAnsi="微软雅黑" w:cs="Times New Roman"/>
                <w:kern w:val="2"/>
                <w:sz w:val="21"/>
                <w:szCs w:val="21"/>
              </w:rPr>
              <w:t>追加新项目，则转至步骤</w:t>
            </w:r>
            <w:r w:rsidRPr="00A061C7">
              <w:rPr>
                <w:rFonts w:ascii="微软雅黑" w:eastAsia="微软雅黑" w:hAnsi="微软雅黑" w:cs="Times New Roman" w:hint="eastAsia"/>
                <w:kern w:val="2"/>
                <w:sz w:val="21"/>
                <w:szCs w:val="21"/>
              </w:rPr>
              <w:t>05；</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若为原有</w:t>
            </w:r>
            <w:r w:rsidRPr="00A061C7">
              <w:rPr>
                <w:rFonts w:ascii="微软雅黑" w:eastAsia="微软雅黑" w:hAnsi="微软雅黑" w:cs="Times New Roman"/>
                <w:kern w:val="2"/>
                <w:sz w:val="21"/>
                <w:szCs w:val="21"/>
              </w:rPr>
              <w:t>项目追加预算，则转至步骤</w:t>
            </w:r>
            <w:r w:rsidRPr="00A061C7">
              <w:rPr>
                <w:rFonts w:ascii="微软雅黑" w:eastAsia="微软雅黑" w:hAnsi="微软雅黑" w:cs="Times New Roman" w:hint="eastAsia"/>
                <w:kern w:val="2"/>
                <w:sz w:val="21"/>
                <w:szCs w:val="21"/>
              </w:rPr>
              <w:t>07。</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财务分管院领导</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学院财务</w:t>
            </w:r>
            <w:r w:rsidRPr="00A061C7">
              <w:rPr>
                <w:rFonts w:ascii="微软雅黑" w:eastAsia="微软雅黑" w:hAnsi="微软雅黑" w:cs="Times New Roman"/>
                <w:kern w:val="2"/>
                <w:sz w:val="21"/>
                <w:szCs w:val="21"/>
              </w:rPr>
              <w:t>分管院领导对《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，通过审核后签字确认。</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6C13E4" w:rsidRDefault="006C13E4" w:rsidP="006C13E4">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党委会/院长办公会</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p>
        </w:tc>
        <w:tc>
          <w:tcPr>
            <w:tcW w:w="2595" w:type="pct"/>
          </w:tcPr>
          <w:p w:rsidR="008A2C26" w:rsidRPr="00A061C7" w:rsidRDefault="008A2C26" w:rsidP="006C13E4">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r>
            <w:r w:rsidR="006C13E4">
              <w:rPr>
                <w:rFonts w:ascii="微软雅黑" w:eastAsia="微软雅黑" w:hAnsi="微软雅黑" w:cs="Times New Roman" w:hint="eastAsia"/>
                <w:kern w:val="2"/>
                <w:sz w:val="21"/>
                <w:szCs w:val="21"/>
              </w:rPr>
              <w:t>党委会/院长办公会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审议后形成《院长办公会会议纪要》，主要包括参会人员、时间、地点、会议主题、会议内容，参会人员需签字确认.</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分解情况》</w:t>
            </w: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商议</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财务分管院领导</w:t>
            </w:r>
          </w:p>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w:t>
            </w:r>
          </w:p>
        </w:tc>
        <w:tc>
          <w:tcPr>
            <w:tcW w:w="2595"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w:t>
            </w:r>
            <w:r w:rsidRPr="00A061C7">
              <w:rPr>
                <w:rFonts w:ascii="微软雅黑" w:eastAsia="微软雅黑" w:hAnsi="微软雅黑" w:cs="Times New Roman"/>
                <w:kern w:val="2"/>
                <w:sz w:val="21"/>
                <w:szCs w:val="21"/>
              </w:rPr>
              <w:t>与财务分管院领导就预算追加事宜</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商讨，主要关注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，通过审核后签字确认</w:t>
            </w:r>
            <w:r w:rsidRPr="00A061C7">
              <w:rPr>
                <w:rFonts w:ascii="微软雅黑" w:eastAsia="微软雅黑" w:hAnsi="微软雅黑" w:cs="Times New Roman" w:hint="eastAsia"/>
                <w:kern w:val="2"/>
                <w:sz w:val="21"/>
                <w:szCs w:val="21"/>
              </w:rPr>
              <w:t>。</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297" w:type="pct"/>
            <w:vAlign w:val="center"/>
          </w:tcPr>
          <w:p w:rsidR="008A2C26" w:rsidRPr="00A061C7" w:rsidRDefault="008A2C26" w:rsidP="00AB00C3">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8A2C26" w:rsidRPr="00A061C7" w:rsidRDefault="008A2C26" w:rsidP="00AB00C3">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8A2C26" w:rsidRPr="00A061C7" w:rsidRDefault="008A2C26" w:rsidP="00AB00C3">
            <w:pPr>
              <w:widowControl w:val="0"/>
              <w:tabs>
                <w:tab w:val="center" w:pos="3467"/>
              </w:tabs>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kern w:val="2"/>
                <w:sz w:val="21"/>
                <w:szCs w:val="21"/>
              </w:rPr>
              <w:tab/>
            </w:r>
            <w:r w:rsidRPr="00A061C7">
              <w:rPr>
                <w:rFonts w:ascii="微软雅黑" w:eastAsia="微软雅黑" w:hAnsi="微软雅黑" w:cs="Times New Roman" w:hint="eastAsia"/>
                <w:kern w:val="2"/>
                <w:sz w:val="21"/>
                <w:szCs w:val="21"/>
              </w:rPr>
              <w:b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调整追加</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c>
          <w:tcPr>
            <w:tcW w:w="894" w:type="pct"/>
            <w:vAlign w:val="bottom"/>
          </w:tcPr>
          <w:p w:rsidR="008A2C26" w:rsidRPr="00A061C7" w:rsidRDefault="008A2C26" w:rsidP="00AB00C3">
            <w:pPr>
              <w:widowControl w:val="0"/>
              <w:spacing w:after="0" w:line="320" w:lineRule="exact"/>
              <w:rPr>
                <w:rFonts w:ascii="微软雅黑" w:eastAsia="微软雅黑" w:hAnsi="微软雅黑" w:cs="Times New Roman"/>
                <w:kern w:val="2"/>
                <w:sz w:val="21"/>
                <w:szCs w:val="21"/>
              </w:rPr>
            </w:pPr>
          </w:p>
        </w:tc>
      </w:tr>
      <w:tr w:rsidR="008A2C26" w:rsidRPr="00A061C7" w:rsidTr="008A2C26">
        <w:trPr>
          <w:jc w:val="center"/>
        </w:trPr>
        <w:tc>
          <w:tcPr>
            <w:tcW w:w="5000" w:type="pct"/>
            <w:gridSpan w:val="5"/>
          </w:tcPr>
          <w:p w:rsidR="008A2C26" w:rsidRPr="00A061C7" w:rsidRDefault="008A2C26" w:rsidP="00AB00C3">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8A2C26" w:rsidRPr="00A061C7" w:rsidRDefault="008A2C26" w:rsidP="0057752E">
      <w:pPr>
        <w:widowControl w:val="0"/>
        <w:tabs>
          <w:tab w:val="left" w:pos="180"/>
        </w:tabs>
        <w:spacing w:after="0" w:line="240" w:lineRule="atLeast"/>
        <w:jc w:val="both"/>
        <w:rPr>
          <w:rFonts w:ascii="微软雅黑" w:eastAsia="微软雅黑" w:hAnsi="微软雅黑" w:cs="Arial"/>
          <w:b/>
          <w:bCs/>
          <w:kern w:val="44"/>
          <w:sz w:val="24"/>
          <w:szCs w:val="24"/>
        </w:rPr>
        <w:sectPr w:rsidR="008A2C26" w:rsidRPr="00A061C7" w:rsidSect="00612415">
          <w:pgSz w:w="11907" w:h="16839" w:code="9"/>
          <w:pgMar w:top="1440" w:right="1418" w:bottom="1440" w:left="1418" w:header="567" w:footer="567" w:gutter="0"/>
          <w:cols w:space="425"/>
          <w:docGrid w:linePitch="312"/>
        </w:sectPr>
      </w:pPr>
    </w:p>
    <w:p w:rsidR="006E074D" w:rsidRPr="00A061C7" w:rsidRDefault="006E074D" w:rsidP="0057752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C21A8E" w:rsidRPr="00A061C7" w:rsidTr="007E330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C21A8E" w:rsidRPr="00A061C7" w:rsidTr="007E330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7E3308" w:rsidRDefault="00C21A8E" w:rsidP="00C21A8E">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C21A8E" w:rsidRPr="00A061C7" w:rsidRDefault="00C21A8E" w:rsidP="00C21A8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C21A8E" w:rsidRPr="00A061C7" w:rsidRDefault="00C21A8E" w:rsidP="00C21A8E">
            <w:pPr>
              <w:spacing w:after="0" w:line="240" w:lineRule="auto"/>
              <w:jc w:val="center"/>
              <w:rPr>
                <w:rFonts w:ascii="微软雅黑" w:eastAsia="微软雅黑" w:hAnsi="微软雅黑" w:cs="Arial"/>
                <w:b/>
                <w:bCs/>
                <w:color w:val="000000"/>
                <w:sz w:val="21"/>
                <w:szCs w:val="21"/>
                <w:lang w:eastAsia="zh-TW"/>
              </w:rPr>
            </w:pP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确保预算调整工作经过恰当人员审核，保证预算调整理由充分，预算价格合理，符合学院发展情况和实际需求。</w:t>
            </w:r>
          </w:p>
        </w:tc>
        <w:tc>
          <w:tcPr>
            <w:tcW w:w="335" w:type="pct"/>
            <w:vMerge w:val="restar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未经恰当人员审核，可能导致预算调整理由不充分，调整数据不准确，调整不符合学校发展需求和实际需要，导致学院资源的浪费，此外预算调整频繁可能无法发挥预算的管控作用。</w:t>
            </w:r>
          </w:p>
        </w:tc>
        <w:tc>
          <w:tcPr>
            <w:tcW w:w="335" w:type="pc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，主要关注预算调整</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hideMark/>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，主要关注预算调整</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学院分管院领导</w:t>
            </w:r>
          </w:p>
        </w:tc>
        <w:tc>
          <w:tcPr>
            <w:tcW w:w="377"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变动科目是否合理、预算调整</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是否满足实际经营发展需要，通过审核后签字确认。</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tc>
      </w:tr>
      <w:tr w:rsidR="00C21A8E" w:rsidRPr="00A061C7" w:rsidTr="00703B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7"/>
        </w:trPr>
        <w:tc>
          <w:tcPr>
            <w:tcW w:w="363"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b/>
                <w:kern w:val="2"/>
                <w:sz w:val="21"/>
                <w:szCs w:val="21"/>
              </w:rPr>
              <w:t>针对预算外</w:t>
            </w:r>
            <w:r w:rsidRPr="00A061C7">
              <w:rPr>
                <w:rFonts w:ascii="微软雅黑" w:eastAsia="微软雅黑" w:hAnsi="微软雅黑" w:cs="Times New Roman"/>
                <w:b/>
                <w:kern w:val="2"/>
                <w:sz w:val="21"/>
                <w:szCs w:val="21"/>
              </w:rPr>
              <w:t>追加新项目：</w:t>
            </w:r>
            <w:r w:rsidRPr="00A061C7">
              <w:rPr>
                <w:rFonts w:ascii="微软雅黑" w:eastAsia="微软雅黑" w:hAnsi="微软雅黑" w:cs="Times New Roman" w:hint="eastAsia"/>
                <w:kern w:val="2"/>
                <w:sz w:val="21"/>
                <w:szCs w:val="21"/>
              </w:rPr>
              <w:br/>
              <w:t>学院财务</w:t>
            </w:r>
            <w:r w:rsidRPr="00A061C7">
              <w:rPr>
                <w:rFonts w:ascii="微软雅黑" w:eastAsia="微软雅黑" w:hAnsi="微软雅黑" w:cs="Times New Roman"/>
                <w:kern w:val="2"/>
                <w:sz w:val="21"/>
                <w:szCs w:val="21"/>
              </w:rPr>
              <w:t>分管院领导对《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，通过审核后签字确认。</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Pr="00A061C7">
              <w:rPr>
                <w:rFonts w:ascii="微软雅黑" w:eastAsia="微软雅黑" w:hAnsi="微软雅黑" w:cs="Times New Roman"/>
                <w:kern w:val="2"/>
                <w:sz w:val="21"/>
                <w:szCs w:val="21"/>
              </w:rPr>
              <w:t>分管院领导</w:t>
            </w:r>
          </w:p>
        </w:tc>
        <w:tc>
          <w:tcPr>
            <w:tcW w:w="377"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C45CCE" w:rsidRDefault="00C21A8E" w:rsidP="00C45CC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b/>
                <w:kern w:val="2"/>
                <w:sz w:val="21"/>
                <w:szCs w:val="21"/>
              </w:rPr>
              <w:t>针对预算外</w:t>
            </w:r>
            <w:r w:rsidRPr="00A061C7">
              <w:rPr>
                <w:rFonts w:ascii="微软雅黑" w:eastAsia="微软雅黑" w:hAnsi="微软雅黑" w:cs="Times New Roman"/>
                <w:b/>
                <w:kern w:val="2"/>
                <w:sz w:val="21"/>
                <w:szCs w:val="21"/>
              </w:rPr>
              <w:t>追加新项目：</w:t>
            </w:r>
            <w:r w:rsidRPr="00A061C7">
              <w:rPr>
                <w:rFonts w:ascii="微软雅黑" w:eastAsia="微软雅黑" w:hAnsi="微软雅黑" w:cs="Times New Roman" w:hint="eastAsia"/>
                <w:kern w:val="2"/>
                <w:sz w:val="21"/>
                <w:szCs w:val="21"/>
              </w:rPr>
              <w:br/>
            </w:r>
            <w:r w:rsidR="00C45CCE">
              <w:rPr>
                <w:rFonts w:ascii="微软雅黑" w:eastAsia="微软雅黑" w:hAnsi="微软雅黑" w:cs="Times New Roman" w:hint="eastAsia"/>
                <w:kern w:val="2"/>
                <w:sz w:val="21"/>
                <w:szCs w:val="21"/>
              </w:rPr>
              <w:t>党委会/院长办公会</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审议后形成《院长办公会会议纪要》，主要包括参会人员、时间、地点、会议主题、会议内容，参会人员需签字确认.</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C45CCE" w:rsidRDefault="00C45CCE" w:rsidP="00C45CC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党委会/院长办公会</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77"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C21A8E" w:rsidRPr="00A061C7" w:rsidRDefault="00C21A8E" w:rsidP="00C21A8E">
            <w:pPr>
              <w:widowControl w:val="0"/>
              <w:spacing w:after="0" w:line="320" w:lineRule="exact"/>
              <w:rPr>
                <w:rFonts w:ascii="微软雅黑" w:eastAsia="微软雅黑" w:hAnsi="微软雅黑" w:cs="Times New Roman"/>
                <w:b/>
                <w:kern w:val="2"/>
                <w:sz w:val="21"/>
                <w:szCs w:val="21"/>
              </w:rPr>
            </w:pPr>
            <w:r w:rsidRPr="00A061C7">
              <w:rPr>
                <w:rFonts w:ascii="微软雅黑" w:eastAsia="微软雅黑" w:hAnsi="微软雅黑" w:cs="Times New Roman" w:hint="eastAsia"/>
                <w:b/>
                <w:kern w:val="2"/>
                <w:sz w:val="21"/>
                <w:szCs w:val="21"/>
              </w:rPr>
              <w:t>针对原有</w:t>
            </w:r>
            <w:r w:rsidRPr="00A061C7">
              <w:rPr>
                <w:rFonts w:ascii="微软雅黑" w:eastAsia="微软雅黑" w:hAnsi="微软雅黑" w:cs="Times New Roman"/>
                <w:b/>
                <w:kern w:val="2"/>
                <w:sz w:val="21"/>
                <w:szCs w:val="21"/>
              </w:rPr>
              <w:t>项目</w:t>
            </w:r>
            <w:r w:rsidRPr="00A061C7">
              <w:rPr>
                <w:rFonts w:ascii="微软雅黑" w:eastAsia="微软雅黑" w:hAnsi="微软雅黑" w:cs="Times New Roman" w:hint="eastAsia"/>
                <w:b/>
                <w:kern w:val="2"/>
                <w:sz w:val="21"/>
                <w:szCs w:val="21"/>
              </w:rPr>
              <w:t>追加</w:t>
            </w:r>
            <w:r w:rsidRPr="00A061C7">
              <w:rPr>
                <w:rFonts w:ascii="微软雅黑" w:eastAsia="微软雅黑" w:hAnsi="微软雅黑" w:cs="Times New Roman"/>
                <w:b/>
                <w:kern w:val="2"/>
                <w:sz w:val="21"/>
                <w:szCs w:val="21"/>
              </w:rPr>
              <w:t>预算：</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w:t>
            </w:r>
            <w:r w:rsidRPr="00A061C7">
              <w:rPr>
                <w:rFonts w:ascii="微软雅黑" w:eastAsia="微软雅黑" w:hAnsi="微软雅黑" w:cs="Times New Roman"/>
                <w:kern w:val="2"/>
                <w:sz w:val="21"/>
                <w:szCs w:val="21"/>
              </w:rPr>
              <w:t>与财务分管院领导就预算追加事宜</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商讨，主要关注</w:t>
            </w:r>
            <w:r w:rsidRPr="00A061C7">
              <w:rPr>
                <w:rFonts w:ascii="微软雅黑" w:eastAsia="微软雅黑" w:hAnsi="微软雅黑" w:cs="Times New Roman" w:hint="eastAsia"/>
                <w:kern w:val="2"/>
                <w:sz w:val="21"/>
                <w:szCs w:val="21"/>
              </w:rPr>
              <w:t>预算调整是否必要，是否符合学校发展情况和实际需求</w:t>
            </w:r>
            <w:r w:rsidRPr="00A061C7">
              <w:rPr>
                <w:rFonts w:ascii="微软雅黑" w:eastAsia="微软雅黑" w:hAnsi="微软雅黑" w:cs="Times New Roman"/>
                <w:kern w:val="2"/>
                <w:sz w:val="21"/>
                <w:szCs w:val="21"/>
              </w:rPr>
              <w:t>，通过审核后签字确认</w:t>
            </w:r>
            <w:r w:rsidRPr="00A061C7">
              <w:rPr>
                <w:rFonts w:ascii="微软雅黑" w:eastAsia="微软雅黑" w:hAnsi="微软雅黑" w:cs="Times New Roman" w:hint="eastAsia"/>
                <w:kern w:val="2"/>
                <w:sz w:val="21"/>
                <w:szCs w:val="21"/>
              </w:rPr>
              <w:t>。</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与财务分管院领导</w:t>
            </w:r>
          </w:p>
        </w:tc>
        <w:tc>
          <w:tcPr>
            <w:tcW w:w="377"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调整追加申请》</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《院长办公会会议纪要》</w:t>
            </w:r>
          </w:p>
        </w:tc>
      </w:tr>
      <w:tr w:rsidR="00C21A8E" w:rsidRPr="00A061C7" w:rsidTr="00C21A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确保学院预算</w:t>
            </w:r>
            <w:r w:rsidRPr="00A061C7">
              <w:rPr>
                <w:rFonts w:ascii="微软雅黑" w:eastAsia="微软雅黑" w:hAnsi="微软雅黑" w:cs="Times New Roman"/>
                <w:kern w:val="2"/>
                <w:sz w:val="21"/>
                <w:szCs w:val="21"/>
              </w:rPr>
              <w:t>调整追加</w:t>
            </w:r>
            <w:r w:rsidRPr="00A061C7">
              <w:rPr>
                <w:rFonts w:ascii="微软雅黑" w:eastAsia="微软雅黑" w:hAnsi="微软雅黑" w:cs="Times New Roman" w:hint="eastAsia"/>
                <w:kern w:val="2"/>
                <w:sz w:val="21"/>
                <w:szCs w:val="21"/>
              </w:rPr>
              <w:t>管理过程中产生的相关文档经过恰当归档，确保流程的可追溯性。</w:t>
            </w:r>
          </w:p>
        </w:tc>
        <w:tc>
          <w:tcPr>
            <w:tcW w:w="335" w:type="pct"/>
            <w:shd w:val="clear" w:color="auto" w:fill="auto"/>
          </w:tcPr>
          <w:p w:rsidR="00C21A8E" w:rsidRPr="00A061C7" w:rsidRDefault="00C21A8E" w:rsidP="00C21A8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C21A8E" w:rsidRPr="00A061C7" w:rsidRDefault="00C21A8E" w:rsidP="00C21A8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学院预算调整追加管理过程中产生的相关文档未经过恰当归档，可能导致相关文档丢失或毁损，影响流程的可追溯性。</w:t>
            </w:r>
          </w:p>
        </w:tc>
        <w:tc>
          <w:tcPr>
            <w:tcW w:w="335" w:type="pct"/>
            <w:shd w:val="clear" w:color="auto" w:fill="auto"/>
          </w:tcPr>
          <w:p w:rsidR="00C21A8E" w:rsidRPr="00A061C7" w:rsidRDefault="00C21A8E" w:rsidP="00C8164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w:t>
            </w:r>
            <w:r w:rsidR="00C81646" w:rsidRPr="00A061C7">
              <w:rPr>
                <w:rFonts w:ascii="微软雅黑" w:eastAsia="微软雅黑" w:hAnsi="微软雅黑" w:cs="Times New Roman"/>
                <w:kern w:val="2"/>
                <w:sz w:val="21"/>
                <w:szCs w:val="21"/>
              </w:rPr>
              <w:t>7</w:t>
            </w:r>
          </w:p>
        </w:tc>
        <w:tc>
          <w:tcPr>
            <w:tcW w:w="1172" w:type="pct"/>
          </w:tcPr>
          <w:p w:rsidR="00C21A8E" w:rsidRPr="00A061C7" w:rsidRDefault="00C21A8E" w:rsidP="00C21A8E">
            <w:pPr>
              <w:widowControl w:val="0"/>
              <w:tabs>
                <w:tab w:val="center" w:pos="3467"/>
              </w:tabs>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调整追加</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C21A8E" w:rsidRPr="00A061C7" w:rsidRDefault="00C21A8E" w:rsidP="00C21A8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21A8E" w:rsidRPr="00A061C7" w:rsidRDefault="00C21A8E" w:rsidP="00C21A8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21A8E" w:rsidRPr="00A061C7" w:rsidRDefault="00C21A8E" w:rsidP="00C21A8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C21A8E" w:rsidRPr="00A061C7" w:rsidRDefault="00C21A8E" w:rsidP="00C21A8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21A8E" w:rsidRPr="00A061C7" w:rsidRDefault="00C21A8E" w:rsidP="00C21A8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377" w:type="pct"/>
            <w:shd w:val="clear" w:color="auto" w:fill="auto"/>
          </w:tcPr>
          <w:p w:rsidR="00C21A8E" w:rsidRPr="00A061C7" w:rsidRDefault="00C21A8E" w:rsidP="00C21A8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6E074D" w:rsidRPr="00A061C7" w:rsidRDefault="006E074D" w:rsidP="0057752E">
      <w:pPr>
        <w:widowControl w:val="0"/>
        <w:spacing w:after="0" w:line="320" w:lineRule="exact"/>
        <w:jc w:val="both"/>
        <w:rPr>
          <w:rFonts w:ascii="微软雅黑" w:eastAsia="微软雅黑" w:hAnsi="微软雅黑" w:cs="Arial"/>
          <w:kern w:val="2"/>
          <w:sz w:val="24"/>
          <w:szCs w:val="24"/>
        </w:rPr>
      </w:pPr>
    </w:p>
    <w:p w:rsidR="006E074D" w:rsidRPr="00A061C7" w:rsidRDefault="006E074D">
      <w:pPr>
        <w:rPr>
          <w:rFonts w:ascii="微软雅黑" w:eastAsia="微软雅黑" w:hAnsi="微软雅黑"/>
        </w:rPr>
      </w:pPr>
    </w:p>
    <w:p w:rsidR="006E074D" w:rsidRPr="00A061C7" w:rsidRDefault="006E074D">
      <w:pPr>
        <w:rPr>
          <w:rFonts w:ascii="微软雅黑" w:eastAsia="微软雅黑" w:hAnsi="微软雅黑"/>
          <w:sz w:val="24"/>
          <w:szCs w:val="24"/>
        </w:rPr>
      </w:pPr>
      <w:r w:rsidRPr="00A061C7">
        <w:rPr>
          <w:rFonts w:ascii="微软雅黑" w:eastAsia="微软雅黑" w:hAnsi="微软雅黑"/>
          <w:sz w:val="24"/>
          <w:szCs w:val="24"/>
        </w:rPr>
        <w:br w:type="page"/>
      </w:r>
    </w:p>
    <w:p w:rsidR="0035586F" w:rsidRPr="00A061C7" w:rsidRDefault="0035586F">
      <w:pPr>
        <w:rPr>
          <w:rFonts w:ascii="微软雅黑" w:eastAsia="微软雅黑" w:hAnsi="微软雅黑"/>
          <w:sz w:val="24"/>
          <w:szCs w:val="24"/>
        </w:rPr>
      </w:pPr>
      <w:r w:rsidRPr="00A061C7">
        <w:rPr>
          <w:rFonts w:ascii="微软雅黑" w:eastAsia="微软雅黑" w:hAnsi="微软雅黑" w:cs="Times New Roman"/>
          <w:sz w:val="24"/>
          <w:szCs w:val="24"/>
        </w:rPr>
        <w:t>BUM.04.01_</w:t>
      </w:r>
      <w:r w:rsidRPr="00A061C7">
        <w:rPr>
          <w:rFonts w:ascii="微软雅黑" w:eastAsia="微软雅黑" w:hAnsi="微软雅黑" w:hint="eastAsia"/>
          <w:sz w:val="24"/>
          <w:szCs w:val="24"/>
        </w:rPr>
        <w:t>预算</w:t>
      </w:r>
      <w:r w:rsidRPr="00A061C7">
        <w:rPr>
          <w:rFonts w:ascii="微软雅黑" w:eastAsia="微软雅黑" w:hAnsi="微软雅黑"/>
          <w:sz w:val="24"/>
          <w:szCs w:val="24"/>
        </w:rPr>
        <w:t>绩效评价管理流程</w:t>
      </w:r>
    </w:p>
    <w:tbl>
      <w:tblPr>
        <w:tblW w:w="5000" w:type="pct"/>
        <w:tblLook w:val="04A0" w:firstRow="1" w:lastRow="0" w:firstColumn="1" w:lastColumn="0" w:noHBand="0" w:noVBand="1"/>
      </w:tblPr>
      <w:tblGrid>
        <w:gridCol w:w="1398"/>
        <w:gridCol w:w="2472"/>
        <w:gridCol w:w="1037"/>
        <w:gridCol w:w="1508"/>
        <w:gridCol w:w="2828"/>
      </w:tblGrid>
      <w:tr w:rsidR="0035586F" w:rsidRPr="00A061C7" w:rsidTr="0035586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586F" w:rsidRPr="00A061C7" w:rsidRDefault="0035586F"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5586F" w:rsidRPr="00A061C7" w:rsidRDefault="0035586F"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BUM.04.01</w:t>
            </w:r>
          </w:p>
        </w:tc>
      </w:tr>
      <w:tr w:rsidR="0035586F" w:rsidRPr="00A061C7" w:rsidTr="0035586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586F" w:rsidRPr="00A061C7" w:rsidRDefault="0035586F"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—预算绩效</w:t>
            </w:r>
          </w:p>
        </w:tc>
        <w:tc>
          <w:tcPr>
            <w:tcW w:w="816" w:type="pct"/>
            <w:tcBorders>
              <w:top w:val="nil"/>
              <w:left w:val="nil"/>
              <w:bottom w:val="single" w:sz="4" w:space="0" w:color="auto"/>
              <w:right w:val="single" w:sz="4" w:space="0" w:color="auto"/>
            </w:tcBorders>
            <w:shd w:val="clear" w:color="auto" w:fill="auto"/>
            <w:noWrap/>
            <w:vAlign w:val="center"/>
            <w:hideMark/>
          </w:tcPr>
          <w:p w:rsidR="0035586F" w:rsidRPr="00A061C7" w:rsidRDefault="0035586F"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5586F" w:rsidRPr="00A061C7" w:rsidTr="0035586F">
        <w:trPr>
          <w:trHeight w:val="1614"/>
        </w:trPr>
        <w:tc>
          <w:tcPr>
            <w:tcW w:w="5000" w:type="pct"/>
            <w:gridSpan w:val="5"/>
            <w:tcBorders>
              <w:top w:val="nil"/>
              <w:left w:val="nil"/>
              <w:bottom w:val="nil"/>
              <w:right w:val="nil"/>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预算</w:t>
            </w:r>
            <w:r w:rsidRPr="00A061C7">
              <w:rPr>
                <w:rFonts w:ascii="微软雅黑" w:eastAsia="微软雅黑" w:hAnsi="微软雅黑" w:cs="Arial"/>
                <w:b/>
                <w:bCs/>
                <w:color w:val="000000"/>
                <w:sz w:val="32"/>
                <w:szCs w:val="32"/>
              </w:rPr>
              <w:t>绩效评价管理流程</w:t>
            </w:r>
          </w:p>
        </w:tc>
      </w:tr>
      <w:tr w:rsidR="0035586F" w:rsidRPr="00A061C7" w:rsidTr="0035586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5586F" w:rsidRPr="00A061C7" w:rsidRDefault="0035586F" w:rsidP="0057752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5586F" w:rsidRPr="00A061C7" w:rsidTr="0035586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r>
      <w:tr w:rsidR="0035586F" w:rsidRPr="00A061C7" w:rsidTr="0035586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r>
      <w:tr w:rsidR="0035586F" w:rsidRPr="00A061C7" w:rsidTr="0035586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5586F" w:rsidRPr="00A061C7" w:rsidRDefault="0035586F" w:rsidP="0057752E">
            <w:pPr>
              <w:spacing w:after="0" w:line="240" w:lineRule="auto"/>
              <w:jc w:val="center"/>
              <w:rPr>
                <w:rFonts w:ascii="微软雅黑" w:eastAsia="微软雅黑" w:hAnsi="微软雅黑" w:cs="Arial"/>
                <w:color w:val="000000"/>
                <w:sz w:val="21"/>
                <w:szCs w:val="21"/>
              </w:rPr>
            </w:pPr>
          </w:p>
        </w:tc>
      </w:tr>
      <w:tr w:rsidR="0035586F" w:rsidRPr="00A061C7" w:rsidTr="0035586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5586F" w:rsidRPr="00A061C7" w:rsidRDefault="0035586F" w:rsidP="0057752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35586F" w:rsidRPr="00A061C7" w:rsidTr="0035586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5586F" w:rsidRPr="00A061C7" w:rsidRDefault="0035586F" w:rsidP="0057752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35586F" w:rsidRPr="00A061C7" w:rsidTr="0035586F">
        <w:trPr>
          <w:trHeight w:val="420"/>
        </w:trPr>
        <w:tc>
          <w:tcPr>
            <w:tcW w:w="5000" w:type="pct"/>
            <w:gridSpan w:val="5"/>
            <w:tcBorders>
              <w:top w:val="nil"/>
              <w:left w:val="nil"/>
              <w:bottom w:val="nil"/>
              <w:right w:val="nil"/>
            </w:tcBorders>
            <w:shd w:val="clear" w:color="auto" w:fill="auto"/>
            <w:vAlign w:val="center"/>
            <w:hideMark/>
          </w:tcPr>
          <w:p w:rsidR="0035586F" w:rsidRPr="00A061C7" w:rsidRDefault="0035586F" w:rsidP="0057752E">
            <w:pPr>
              <w:spacing w:after="0" w:line="240" w:lineRule="auto"/>
              <w:rPr>
                <w:rFonts w:ascii="微软雅黑" w:eastAsia="微软雅黑" w:hAnsi="微软雅黑" w:cs="Arial"/>
                <w:color w:val="000000"/>
                <w:sz w:val="24"/>
                <w:szCs w:val="24"/>
              </w:rPr>
            </w:pPr>
          </w:p>
        </w:tc>
      </w:tr>
      <w:tr w:rsidR="0035586F" w:rsidRPr="00A061C7" w:rsidTr="0035586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5586F" w:rsidRPr="00A061C7" w:rsidRDefault="0035586F" w:rsidP="0057752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5586F" w:rsidRPr="00A061C7" w:rsidTr="0035586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5586F" w:rsidRPr="00A061C7" w:rsidRDefault="0035586F"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阐述西藏农牧学院预算绩效管理流程，旨在规范预算绩效管理程序，确保预算绩效考核公平合理，提升预算编制合理性及资金使用效益。</w:t>
            </w:r>
          </w:p>
        </w:tc>
      </w:tr>
      <w:tr w:rsidR="0035586F" w:rsidRPr="00A061C7" w:rsidTr="0035586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5586F" w:rsidRPr="00A061C7" w:rsidRDefault="0035586F"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5586F" w:rsidRPr="00A061C7" w:rsidTr="0035586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5586F" w:rsidRPr="00A061C7" w:rsidRDefault="0035586F"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35586F" w:rsidRPr="00A061C7" w:rsidTr="0035586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5586F" w:rsidRPr="00A061C7" w:rsidRDefault="0035586F"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5586F" w:rsidRPr="00A061C7" w:rsidTr="0035586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5586F" w:rsidRPr="00A061C7" w:rsidRDefault="0035586F" w:rsidP="0057752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35586F" w:rsidRPr="00A061C7" w:rsidRDefault="0035586F" w:rsidP="0057752E">
      <w:pPr>
        <w:widowControl w:val="0"/>
        <w:spacing w:after="0" w:line="320" w:lineRule="exact"/>
        <w:jc w:val="both"/>
        <w:rPr>
          <w:rFonts w:ascii="微软雅黑" w:eastAsia="微软雅黑" w:hAnsi="微软雅黑" w:cs="Arial"/>
          <w:b/>
          <w:bCs/>
          <w:kern w:val="44"/>
          <w:sz w:val="24"/>
          <w:szCs w:val="24"/>
        </w:rPr>
        <w:sectPr w:rsidR="0035586F" w:rsidRPr="00A061C7" w:rsidSect="00612415">
          <w:footerReference w:type="default" r:id="rId45"/>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5586F" w:rsidRPr="00A061C7" w:rsidRDefault="0035586F" w:rsidP="0057752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35586F" w:rsidRPr="00A061C7" w:rsidRDefault="00703B18"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1960" cy="5002823"/>
            <wp:effectExtent l="0" t="0" r="0" b="7620"/>
            <wp:docPr id="2" name="图片 2" descr="C:\Users\sherry-xm.fan\Desktop\西藏农牧学院内控体系建设项目现阶段成果\07.西藏农牧学院内部控制体系建设\02-内控体系构建\02.内部控制流程文档\01.按模块\02.BUM_预决算管理\BUM.04_预算绩效\BUM.04.01_预算绩效评价管理流程\BUM.04.01_预算绩效评价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erry-xm.fan\Desktop\西藏农牧学院内控体系建设项目现阶段成果\07.西藏农牧学院内部控制体系建设\02-内控体系构建\02.内部控制流程文档\01.按模块\02.BUM_预决算管理\BUM.04_预算绩效\BUM.04.01_预算绩效评价管理流程\BUM.04.01_预算绩效评价管理流程.emf"/>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866476" cy="5005373"/>
                    </a:xfrm>
                    <a:prstGeom prst="rect">
                      <a:avLst/>
                    </a:prstGeom>
                    <a:noFill/>
                    <a:ln>
                      <a:noFill/>
                    </a:ln>
                  </pic:spPr>
                </pic:pic>
              </a:graphicData>
            </a:graphic>
          </wp:inline>
        </w:drawing>
      </w:r>
    </w:p>
    <w:p w:rsidR="0035586F" w:rsidRPr="00A061C7" w:rsidRDefault="0035586F"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35586F" w:rsidRPr="00A061C7" w:rsidSect="00612415">
          <w:pgSz w:w="16839" w:h="11907" w:orient="landscape" w:code="9"/>
          <w:pgMar w:top="1440" w:right="1440" w:bottom="1440" w:left="1440" w:header="708" w:footer="708" w:gutter="0"/>
          <w:cols w:space="708"/>
          <w:docGrid w:linePitch="360"/>
        </w:sectPr>
      </w:pPr>
    </w:p>
    <w:p w:rsidR="0035586F" w:rsidRPr="00A061C7" w:rsidRDefault="0035586F" w:rsidP="0057752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5586F" w:rsidRPr="00A061C7" w:rsidTr="0035586F">
        <w:trPr>
          <w:trHeight w:hRule="exact" w:val="692"/>
          <w:tblHeader/>
          <w:jc w:val="center"/>
        </w:trPr>
        <w:tc>
          <w:tcPr>
            <w:tcW w:w="297" w:type="pct"/>
            <w:shd w:val="clear" w:color="auto" w:fill="B8CCE4"/>
            <w:vAlign w:val="center"/>
          </w:tcPr>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35586F" w:rsidRPr="00A061C7" w:rsidRDefault="0035586F"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35586F" w:rsidRPr="00A061C7" w:rsidTr="0035586F">
        <w:trPr>
          <w:jc w:val="center"/>
        </w:trPr>
        <w:tc>
          <w:tcPr>
            <w:tcW w:w="297" w:type="pct"/>
          </w:tcPr>
          <w:p w:rsidR="0035586F" w:rsidRPr="00A061C7" w:rsidRDefault="0035586F" w:rsidP="0057752E">
            <w:pPr>
              <w:widowControl w:val="0"/>
              <w:spacing w:after="0" w:line="320" w:lineRule="exact"/>
              <w:jc w:val="center"/>
              <w:rPr>
                <w:rFonts w:ascii="微软雅黑" w:eastAsia="微软雅黑" w:hAnsi="微软雅黑" w:cs="Arial"/>
                <w:kern w:val="2"/>
                <w:sz w:val="21"/>
                <w:szCs w:val="21"/>
              </w:rPr>
            </w:pPr>
          </w:p>
        </w:tc>
        <w:tc>
          <w:tcPr>
            <w:tcW w:w="597" w:type="pct"/>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617" w:type="pct"/>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35586F" w:rsidRPr="00A061C7" w:rsidTr="0035586F">
        <w:trPr>
          <w:jc w:val="center"/>
        </w:trPr>
        <w:tc>
          <w:tcPr>
            <w:tcW w:w="2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编制预算绩效评价</w:t>
            </w:r>
            <w:r w:rsidRPr="00A061C7">
              <w:rPr>
                <w:rFonts w:ascii="微软雅黑" w:eastAsia="微软雅黑" w:hAnsi="微软雅黑" w:cs="Times New Roman"/>
                <w:kern w:val="2"/>
                <w:sz w:val="21"/>
                <w:szCs w:val="21"/>
              </w:rPr>
              <w:t>通知</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编制</w:t>
            </w:r>
            <w:r w:rsidRPr="00A061C7">
              <w:rPr>
                <w:rFonts w:ascii="微软雅黑" w:eastAsia="微软雅黑" w:hAnsi="微软雅黑" w:cs="Times New Roman" w:hint="eastAsia"/>
                <w:kern w:val="2"/>
                <w:sz w:val="21"/>
                <w:szCs w:val="21"/>
              </w:rPr>
              <w:t>《预算绩效评价通知》，</w:t>
            </w:r>
            <w:r w:rsidRPr="00A061C7">
              <w:rPr>
                <w:rFonts w:ascii="微软雅黑" w:eastAsia="微软雅黑" w:hAnsi="微软雅黑" w:cs="Times New Roman"/>
                <w:kern w:val="2"/>
                <w:sz w:val="21"/>
                <w:szCs w:val="21"/>
              </w:rPr>
              <w:t>主要内容</w:t>
            </w:r>
            <w:r w:rsidRPr="00A061C7">
              <w:rPr>
                <w:rFonts w:ascii="微软雅黑" w:eastAsia="微软雅黑" w:hAnsi="微软雅黑" w:cs="Times New Roman" w:hint="eastAsia"/>
                <w:kern w:val="2"/>
                <w:sz w:val="21"/>
                <w:szCs w:val="21"/>
              </w:rPr>
              <w:t>绩效自评基本原则、绩效自评主要方法、绩效自评结果审核和应用、绩效自评工作总结报送、截止时间</w:t>
            </w:r>
            <w:r w:rsidRPr="00A061C7">
              <w:rPr>
                <w:rFonts w:ascii="微软雅黑" w:eastAsia="微软雅黑" w:hAnsi="微软雅黑" w:cs="Times New Roman"/>
                <w:kern w:val="2"/>
                <w:sz w:val="21"/>
                <w:szCs w:val="21"/>
              </w:rPr>
              <w:t>等，交由</w:t>
            </w: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处长审核。</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《预算绩效评价</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预算绩效评价通知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绩效自评基本原则是否</w:t>
            </w:r>
            <w:r w:rsidRPr="00A061C7">
              <w:rPr>
                <w:rFonts w:ascii="微软雅黑" w:eastAsia="微软雅黑" w:hAnsi="微软雅黑" w:cs="Times New Roman"/>
                <w:kern w:val="2"/>
                <w:sz w:val="21"/>
                <w:szCs w:val="21"/>
              </w:rPr>
              <w:t>符合学院政策</w:t>
            </w:r>
            <w:r w:rsidRPr="00A061C7">
              <w:rPr>
                <w:rFonts w:ascii="微软雅黑" w:eastAsia="微软雅黑" w:hAnsi="微软雅黑" w:cs="Times New Roman" w:hint="eastAsia"/>
                <w:kern w:val="2"/>
                <w:sz w:val="21"/>
                <w:szCs w:val="21"/>
              </w:rPr>
              <w:t>、绩效自评主要方法是否可行</w:t>
            </w:r>
            <w:r w:rsidRPr="00A061C7">
              <w:rPr>
                <w:rFonts w:ascii="微软雅黑" w:eastAsia="微软雅黑" w:hAnsi="微软雅黑" w:cs="Times New Roman"/>
                <w:kern w:val="2"/>
                <w:sz w:val="21"/>
                <w:szCs w:val="21"/>
              </w:rPr>
              <w:t>、截止时间是否等，通过审核后签字确认。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评价</w:t>
            </w:r>
            <w:r w:rsidRPr="00A061C7">
              <w:rPr>
                <w:rFonts w:ascii="微软雅黑" w:eastAsia="微软雅黑" w:hAnsi="微软雅黑" w:cs="Times New Roman"/>
                <w:kern w:val="2"/>
                <w:sz w:val="21"/>
                <w:szCs w:val="21"/>
              </w:rPr>
              <w:t>通知</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预算绩效评价</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确保《</w:t>
            </w:r>
            <w:r w:rsidRPr="00A061C7">
              <w:rPr>
                <w:rFonts w:ascii="微软雅黑" w:eastAsia="微软雅黑" w:hAnsi="微软雅黑" w:cs="Times New Roman" w:hint="eastAsia"/>
                <w:kern w:val="2"/>
                <w:sz w:val="21"/>
                <w:szCs w:val="21"/>
              </w:rPr>
              <w:t>预算绩效评价</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下发</w:t>
            </w:r>
            <w:r w:rsidRPr="00A061C7">
              <w:rPr>
                <w:rFonts w:ascii="微软雅黑" w:eastAsia="微软雅黑" w:hAnsi="微软雅黑" w:cs="Times New Roman"/>
                <w:kern w:val="2"/>
                <w:sz w:val="21"/>
                <w:szCs w:val="21"/>
              </w:rPr>
              <w:t>到各单位。</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绩效自评</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各单位经办人实施单位自评并编制《X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自评内容包括：资金分配使用及管理情况如资金（包括各级财政资金、自筹资金等）安排落实、总投入等情况，资金（主要是指财政资金）实际支出情况，资金管理情况（包括管理制度、办法的制定及执行情况）；项目组织管理情况如项目实施情况（包括项目立项、招投标等实施方式），项目管理情况（包括项目管理制度建设、具体工作措施以及完工验收等情况）；项目绩效情况如资金使用预期的绩效总目标和阶段性目标情况（包括资金计划用途、预期使用进度及效益等），项目资金的产出成果及产出效益情况（包括项目资金所提供的公共产品和服务及其所产生的经济效益、社会效益、生态环境效益及对可持续发展的影响等）。</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w:t>
            </w: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绩效</w:t>
            </w:r>
            <w:r w:rsidRPr="00A061C7">
              <w:rPr>
                <w:rFonts w:ascii="微软雅黑" w:eastAsia="微软雅黑" w:hAnsi="微软雅黑" w:cs="Times New Roman" w:hint="eastAsia"/>
                <w:kern w:val="2"/>
                <w:sz w:val="21"/>
                <w:szCs w:val="21"/>
              </w:rPr>
              <w:t>评价结果</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评价过程</w:t>
            </w:r>
            <w:r w:rsidRPr="00A061C7">
              <w:rPr>
                <w:rFonts w:ascii="微软雅黑" w:eastAsia="微软雅黑" w:hAnsi="微软雅黑" w:cs="Times New Roman"/>
                <w:kern w:val="2"/>
                <w:sz w:val="21"/>
                <w:szCs w:val="21"/>
              </w:rPr>
              <w:t>是否有据可依</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各单位上报的</w:t>
            </w: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单位预算绩效自评情况》进行复核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绩效</w:t>
            </w:r>
            <w:r w:rsidRPr="00A061C7">
              <w:rPr>
                <w:rFonts w:ascii="微软雅黑" w:eastAsia="微软雅黑" w:hAnsi="微软雅黑" w:cs="Times New Roman" w:hint="eastAsia"/>
                <w:kern w:val="2"/>
                <w:sz w:val="21"/>
                <w:szCs w:val="21"/>
              </w:rPr>
              <w:t>评价结果</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评价过程</w:t>
            </w:r>
            <w:r w:rsidRPr="00A061C7">
              <w:rPr>
                <w:rFonts w:ascii="微软雅黑" w:eastAsia="微软雅黑" w:hAnsi="微软雅黑" w:cs="Times New Roman"/>
                <w:kern w:val="2"/>
                <w:sz w:val="21"/>
                <w:szCs w:val="21"/>
              </w:rPr>
              <w:t>是否有据可依</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汇总形成</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评价报告</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通过复核的</w:t>
            </w: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单位预算绩效自评情况》进行</w:t>
            </w:r>
            <w:r w:rsidRPr="00A061C7">
              <w:rPr>
                <w:rFonts w:ascii="微软雅黑" w:eastAsia="微软雅黑" w:hAnsi="微软雅黑" w:cs="Times New Roman"/>
                <w:kern w:val="2"/>
                <w:sz w:val="21"/>
                <w:szCs w:val="21"/>
              </w:rPr>
              <w:t>汇总，形成</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绩效评价报告》交由</w:t>
            </w:r>
            <w:r w:rsidRPr="00A061C7">
              <w:rPr>
                <w:rFonts w:ascii="微软雅黑" w:eastAsia="微软雅黑" w:hAnsi="微软雅黑" w:cs="Times New Roman"/>
                <w:kern w:val="2"/>
                <w:sz w:val="21"/>
                <w:szCs w:val="21"/>
              </w:rPr>
              <w:t>计划财务处处长审核。</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w:t>
            </w: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院长办公会对《学院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绩效评价报告》进行审议</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审议后形成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《院长办公会会议纪要》</w:t>
            </w:r>
          </w:p>
        </w:tc>
      </w:tr>
      <w:tr w:rsidR="0035586F" w:rsidRPr="00A061C7" w:rsidTr="0035586F">
        <w:trPr>
          <w:jc w:val="center"/>
        </w:trPr>
        <w:tc>
          <w:tcPr>
            <w:tcW w:w="297" w:type="pct"/>
            <w:vAlign w:val="center"/>
          </w:tcPr>
          <w:p w:rsidR="0035586F" w:rsidRPr="00A061C7" w:rsidRDefault="0035586F"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绩效评价</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894" w:type="pct"/>
            <w:vAlign w:val="bottom"/>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r>
      <w:tr w:rsidR="0035586F" w:rsidRPr="00A061C7" w:rsidTr="0035586F">
        <w:trPr>
          <w:jc w:val="center"/>
        </w:trPr>
        <w:tc>
          <w:tcPr>
            <w:tcW w:w="5000" w:type="pct"/>
            <w:gridSpan w:val="5"/>
          </w:tcPr>
          <w:p w:rsidR="0035586F" w:rsidRPr="00A061C7" w:rsidRDefault="0035586F" w:rsidP="0057752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35586F" w:rsidRPr="00A061C7" w:rsidRDefault="0035586F" w:rsidP="0057752E">
      <w:pPr>
        <w:widowControl w:val="0"/>
        <w:tabs>
          <w:tab w:val="left" w:pos="180"/>
        </w:tabs>
        <w:spacing w:after="0" w:line="240" w:lineRule="atLeast"/>
        <w:jc w:val="both"/>
        <w:rPr>
          <w:rFonts w:ascii="微软雅黑" w:eastAsia="微软雅黑" w:hAnsi="微软雅黑" w:cs="Arial"/>
          <w:b/>
          <w:bCs/>
          <w:kern w:val="44"/>
          <w:sz w:val="24"/>
          <w:szCs w:val="24"/>
        </w:rPr>
        <w:sectPr w:rsidR="0035586F" w:rsidRPr="00A061C7" w:rsidSect="00612415">
          <w:pgSz w:w="11907" w:h="16839" w:code="9"/>
          <w:pgMar w:top="1440" w:right="1418" w:bottom="1440" w:left="1418" w:header="567" w:footer="567" w:gutter="0"/>
          <w:cols w:space="425"/>
          <w:docGrid w:linePitch="312"/>
        </w:sectPr>
      </w:pPr>
    </w:p>
    <w:p w:rsidR="0035586F" w:rsidRPr="00A061C7" w:rsidRDefault="0035586F" w:rsidP="0057752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5586F" w:rsidRPr="00A061C7" w:rsidTr="0035586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5586F" w:rsidRPr="00A061C7" w:rsidTr="0035586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5586F" w:rsidRPr="00A061C7" w:rsidRDefault="0035586F" w:rsidP="0057752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5586F" w:rsidRPr="00A061C7" w:rsidRDefault="0035586F" w:rsidP="0057752E">
            <w:pPr>
              <w:spacing w:after="0" w:line="240" w:lineRule="auto"/>
              <w:jc w:val="center"/>
              <w:rPr>
                <w:rFonts w:ascii="微软雅黑" w:eastAsia="微软雅黑" w:hAnsi="微软雅黑" w:cs="Arial"/>
                <w:b/>
                <w:bCs/>
                <w:color w:val="000000"/>
                <w:sz w:val="21"/>
                <w:szCs w:val="21"/>
                <w:lang w:eastAsia="zh-TW"/>
              </w:rPr>
            </w:pP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确保预算绩效评价符合预算控制数计划，预算分解科学、合理，符合学院实际需要及相关法律法规。</w:t>
            </w:r>
          </w:p>
        </w:tc>
        <w:tc>
          <w:tcPr>
            <w:tcW w:w="335" w:type="pct"/>
            <w:vMerge w:val="restar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预算绩效</w:t>
            </w:r>
            <w:r w:rsidRPr="00A061C7">
              <w:rPr>
                <w:rFonts w:ascii="微软雅黑" w:eastAsia="微软雅黑" w:hAnsi="微软雅黑" w:cs="Times New Roman"/>
                <w:kern w:val="2"/>
                <w:sz w:val="21"/>
                <w:szCs w:val="21"/>
              </w:rPr>
              <w:t>评价</w:t>
            </w:r>
            <w:r w:rsidRPr="00A061C7">
              <w:rPr>
                <w:rFonts w:ascii="微软雅黑" w:eastAsia="微软雅黑" w:hAnsi="微软雅黑" w:cs="Times New Roman" w:hint="eastAsia"/>
                <w:kern w:val="2"/>
                <w:sz w:val="21"/>
                <w:szCs w:val="21"/>
              </w:rPr>
              <w:t>未经过恰当审议，可能不符合自治区教育厅下达的预算控制数计划，不符合预算审议的规范性，影响预算执行效果。</w:t>
            </w:r>
          </w:p>
        </w:tc>
        <w:tc>
          <w:tcPr>
            <w:tcW w:w="335" w:type="pc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预算绩效评价通知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绩效自评基本原则是否</w:t>
            </w:r>
            <w:r w:rsidRPr="00A061C7">
              <w:rPr>
                <w:rFonts w:ascii="微软雅黑" w:eastAsia="微软雅黑" w:hAnsi="微软雅黑" w:cs="Times New Roman"/>
                <w:kern w:val="2"/>
                <w:sz w:val="21"/>
                <w:szCs w:val="21"/>
              </w:rPr>
              <w:t>符合学院政策</w:t>
            </w:r>
            <w:r w:rsidRPr="00A061C7">
              <w:rPr>
                <w:rFonts w:ascii="微软雅黑" w:eastAsia="微软雅黑" w:hAnsi="微软雅黑" w:cs="Times New Roman" w:hint="eastAsia"/>
                <w:kern w:val="2"/>
                <w:sz w:val="21"/>
                <w:szCs w:val="21"/>
              </w:rPr>
              <w:t>、绩效自评主要方法是否可行</w:t>
            </w:r>
            <w:r w:rsidRPr="00A061C7">
              <w:rPr>
                <w:rFonts w:ascii="微软雅黑" w:eastAsia="微软雅黑" w:hAnsi="微软雅黑" w:cs="Times New Roman"/>
                <w:kern w:val="2"/>
                <w:sz w:val="21"/>
                <w:szCs w:val="21"/>
              </w:rPr>
              <w:t>、截止时间是否等，通过审核后签字确认。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hideMark/>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预算绩效评价通知</w:t>
            </w:r>
            <w:r w:rsidRPr="00A061C7">
              <w:rPr>
                <w:rFonts w:ascii="微软雅黑" w:eastAsia="微软雅黑" w:hAnsi="微软雅黑" w:cs="Times New Roman"/>
                <w:kern w:val="2"/>
                <w:sz w:val="21"/>
                <w:szCs w:val="21"/>
              </w:rPr>
              <w:t>》</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52"/>
        </w:trPr>
        <w:tc>
          <w:tcPr>
            <w:tcW w:w="363"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对本单位的</w:t>
            </w: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绩效</w:t>
            </w:r>
            <w:r w:rsidRPr="00A061C7">
              <w:rPr>
                <w:rFonts w:ascii="微软雅黑" w:eastAsia="微软雅黑" w:hAnsi="微软雅黑" w:cs="Times New Roman" w:hint="eastAsia"/>
                <w:kern w:val="2"/>
                <w:sz w:val="21"/>
                <w:szCs w:val="21"/>
              </w:rPr>
              <w:t>评价结果</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评价过程</w:t>
            </w:r>
            <w:r w:rsidRPr="00A061C7">
              <w:rPr>
                <w:rFonts w:ascii="微软雅黑" w:eastAsia="微软雅黑" w:hAnsi="微软雅黑" w:cs="Times New Roman"/>
                <w:kern w:val="2"/>
                <w:sz w:val="21"/>
                <w:szCs w:val="21"/>
              </w:rPr>
              <w:t>是否有据可依</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68"/>
        </w:trPr>
        <w:tc>
          <w:tcPr>
            <w:tcW w:w="363"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各单位上报的</w:t>
            </w: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单位预算绩效自评情况》进行复核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预算</w:t>
            </w:r>
            <w:r w:rsidRPr="00A061C7">
              <w:rPr>
                <w:rFonts w:ascii="微软雅黑" w:eastAsia="微软雅黑" w:hAnsi="微软雅黑" w:cs="Times New Roman"/>
                <w:kern w:val="2"/>
                <w:sz w:val="21"/>
                <w:szCs w:val="21"/>
              </w:rPr>
              <w:t>绩效</w:t>
            </w:r>
            <w:r w:rsidRPr="00A061C7">
              <w:rPr>
                <w:rFonts w:ascii="微软雅黑" w:eastAsia="微软雅黑" w:hAnsi="微软雅黑" w:cs="Times New Roman" w:hint="eastAsia"/>
                <w:kern w:val="2"/>
                <w:sz w:val="21"/>
                <w:szCs w:val="21"/>
              </w:rPr>
              <w:t>评价结果</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评价过程</w:t>
            </w:r>
            <w:r w:rsidRPr="00A061C7">
              <w:rPr>
                <w:rFonts w:ascii="微软雅黑" w:eastAsia="微软雅黑" w:hAnsi="微软雅黑" w:cs="Times New Roman"/>
                <w:kern w:val="2"/>
                <w:sz w:val="21"/>
                <w:szCs w:val="21"/>
              </w:rPr>
              <w:t>是否有据可依</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377"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单位预算绩效自评情况》</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，通过审核后签字确认。</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25"/>
        </w:trPr>
        <w:tc>
          <w:tcPr>
            <w:tcW w:w="363"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院长办公会对《学院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绩效评价报告》进行审议</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基础数据是否真实、评价是否客观，相关证明材料是否齐全等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审议后形成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预算</w:t>
            </w:r>
            <w:r w:rsidRPr="00A061C7">
              <w:rPr>
                <w:rFonts w:ascii="微软雅黑" w:eastAsia="微软雅黑" w:hAnsi="微软雅黑" w:cs="Times New Roman" w:hint="eastAsia"/>
                <w:kern w:val="2"/>
                <w:sz w:val="21"/>
                <w:szCs w:val="21"/>
              </w:rPr>
              <w:t>绩效评价报告》</w:t>
            </w:r>
          </w:p>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p>
        </w:tc>
      </w:tr>
      <w:tr w:rsidR="0035586F" w:rsidRPr="00A061C7" w:rsidTr="003558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确保学院预算绩效评价管理过程中产生的相关文档经过恰当归档，确保流程的可追溯性。</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学院预算绩效评价管理过程中产生的相关文档未经过恰当归档，可能导致相关文档丢失或毁损，影响流程的可追溯性。</w:t>
            </w:r>
          </w:p>
        </w:tc>
        <w:tc>
          <w:tcPr>
            <w:tcW w:w="335" w:type="pct"/>
            <w:shd w:val="clear" w:color="auto" w:fill="auto"/>
          </w:tcPr>
          <w:p w:rsidR="0035586F" w:rsidRPr="00A061C7" w:rsidRDefault="0035586F"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35586F" w:rsidRPr="00A061C7" w:rsidRDefault="0035586F"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经办人将预算</w:t>
            </w:r>
            <w:r w:rsidRPr="00A061C7">
              <w:rPr>
                <w:rFonts w:ascii="微软雅黑" w:eastAsia="微软雅黑" w:hAnsi="微软雅黑" w:cs="Times New Roman" w:hint="eastAsia"/>
                <w:kern w:val="2"/>
                <w:sz w:val="21"/>
                <w:szCs w:val="21"/>
              </w:rPr>
              <w:t>绩效评价</w:t>
            </w:r>
            <w:r w:rsidRPr="00A061C7">
              <w:rPr>
                <w:rFonts w:ascii="微软雅黑" w:eastAsia="微软雅黑" w:hAnsi="微软雅黑" w:cs="Times New Roman"/>
                <w:kern w:val="2"/>
                <w:sz w:val="21"/>
                <w:szCs w:val="21"/>
              </w:rPr>
              <w:t>过程中</w:t>
            </w:r>
            <w:r w:rsidRPr="00A061C7">
              <w:rPr>
                <w:rFonts w:ascii="微软雅黑" w:eastAsia="微软雅黑" w:hAnsi="微软雅黑" w:cs="Times New Roman" w:hint="eastAsia"/>
                <w:kern w:val="2"/>
                <w:sz w:val="21"/>
                <w:szCs w:val="21"/>
              </w:rPr>
              <w:t>涉及的各项资料</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tc>
        <w:tc>
          <w:tcPr>
            <w:tcW w:w="335" w:type="pct"/>
            <w:shd w:val="clear" w:color="auto" w:fill="auto"/>
          </w:tcPr>
          <w:p w:rsidR="0035586F" w:rsidRPr="00A061C7" w:rsidRDefault="0035586F"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5586F" w:rsidRPr="00A061C7" w:rsidRDefault="0035586F"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35586F" w:rsidRPr="00A061C7" w:rsidRDefault="0035586F"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每季度</w:t>
            </w:r>
          </w:p>
        </w:tc>
        <w:tc>
          <w:tcPr>
            <w:tcW w:w="453" w:type="pct"/>
            <w:shd w:val="clear" w:color="auto" w:fill="auto"/>
          </w:tcPr>
          <w:p w:rsidR="0035586F" w:rsidRPr="00A061C7" w:rsidRDefault="0035586F"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科研处经办人</w:t>
            </w:r>
          </w:p>
        </w:tc>
        <w:tc>
          <w:tcPr>
            <w:tcW w:w="377" w:type="pct"/>
            <w:shd w:val="clear" w:color="auto" w:fill="auto"/>
          </w:tcPr>
          <w:p w:rsidR="0035586F" w:rsidRPr="00A061C7" w:rsidRDefault="0035586F"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BC5369" w:rsidRPr="00A061C7" w:rsidRDefault="00BC5369" w:rsidP="0057752E">
      <w:pPr>
        <w:widowControl w:val="0"/>
        <w:spacing w:after="0" w:line="320" w:lineRule="exact"/>
        <w:jc w:val="both"/>
        <w:rPr>
          <w:rFonts w:ascii="微软雅黑" w:eastAsia="微软雅黑" w:hAnsi="微软雅黑" w:cs="Arial"/>
          <w:kern w:val="2"/>
          <w:sz w:val="24"/>
          <w:szCs w:val="24"/>
        </w:rPr>
      </w:pPr>
      <w:r w:rsidRPr="00A061C7">
        <w:rPr>
          <w:rFonts w:ascii="微软雅黑" w:eastAsia="微软雅黑" w:hAnsi="微软雅黑" w:cs="Times New Roman"/>
          <w:kern w:val="2"/>
          <w:sz w:val="24"/>
          <w:szCs w:val="24"/>
        </w:rPr>
        <w:t>BUM.05.01_</w:t>
      </w:r>
      <w:r w:rsidRPr="00A061C7">
        <w:rPr>
          <w:rFonts w:ascii="微软雅黑" w:eastAsia="微软雅黑" w:hAnsi="微软雅黑" w:cs="Arial" w:hint="eastAsia"/>
          <w:kern w:val="2"/>
          <w:sz w:val="24"/>
          <w:szCs w:val="24"/>
        </w:rPr>
        <w:t>决算</w:t>
      </w:r>
      <w:r w:rsidRPr="00A061C7">
        <w:rPr>
          <w:rFonts w:ascii="微软雅黑" w:eastAsia="微软雅黑" w:hAnsi="微软雅黑" w:cs="Arial"/>
          <w:kern w:val="2"/>
          <w:sz w:val="24"/>
          <w:szCs w:val="24"/>
        </w:rPr>
        <w:t>报告编制与上报流程</w:t>
      </w:r>
    </w:p>
    <w:tbl>
      <w:tblPr>
        <w:tblW w:w="5000" w:type="pct"/>
        <w:tblLook w:val="04A0" w:firstRow="1" w:lastRow="0" w:firstColumn="1" w:lastColumn="0" w:noHBand="0" w:noVBand="1"/>
      </w:tblPr>
      <w:tblGrid>
        <w:gridCol w:w="1398"/>
        <w:gridCol w:w="2472"/>
        <w:gridCol w:w="1037"/>
        <w:gridCol w:w="1508"/>
        <w:gridCol w:w="2828"/>
      </w:tblGrid>
      <w:tr w:rsidR="00BC5369" w:rsidRPr="00A061C7" w:rsidTr="00BC536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5369" w:rsidRPr="00A061C7" w:rsidRDefault="00BC5369"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C5369" w:rsidRPr="00A061C7" w:rsidRDefault="00BC5369"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BUM.05.01</w:t>
            </w:r>
          </w:p>
        </w:tc>
      </w:tr>
      <w:tr w:rsidR="00BC5369" w:rsidRPr="00A061C7" w:rsidTr="00BC536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5369" w:rsidRPr="00A061C7" w:rsidRDefault="00BC5369"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预决算</w:t>
            </w:r>
            <w:r w:rsidRPr="00A061C7">
              <w:rPr>
                <w:rFonts w:ascii="微软雅黑" w:eastAsia="微软雅黑" w:hAnsi="微软雅黑" w:cs="宋体"/>
                <w:b/>
                <w:bCs/>
                <w:color w:val="000000"/>
                <w:sz w:val="24"/>
                <w:szCs w:val="24"/>
              </w:rPr>
              <w:t>管理</w:t>
            </w:r>
            <w:r w:rsidRPr="00A061C7">
              <w:rPr>
                <w:rFonts w:ascii="微软雅黑" w:eastAsia="微软雅黑" w:hAnsi="微软雅黑" w:cs="宋体" w:hint="eastAsia"/>
                <w:b/>
                <w:bCs/>
                <w:color w:val="000000"/>
                <w:sz w:val="24"/>
                <w:szCs w:val="24"/>
              </w:rPr>
              <w:t>—决算编制</w:t>
            </w:r>
            <w:r w:rsidRPr="00A061C7">
              <w:rPr>
                <w:rFonts w:ascii="微软雅黑" w:eastAsia="微软雅黑" w:hAnsi="微软雅黑" w:cs="宋体"/>
                <w:b/>
                <w:bCs/>
                <w:color w:val="000000"/>
                <w:sz w:val="24"/>
                <w:szCs w:val="24"/>
              </w:rPr>
              <w:t>与上报</w:t>
            </w:r>
          </w:p>
        </w:tc>
        <w:tc>
          <w:tcPr>
            <w:tcW w:w="816" w:type="pct"/>
            <w:tcBorders>
              <w:top w:val="nil"/>
              <w:left w:val="nil"/>
              <w:bottom w:val="single" w:sz="4" w:space="0" w:color="auto"/>
              <w:right w:val="single" w:sz="4" w:space="0" w:color="auto"/>
            </w:tcBorders>
            <w:shd w:val="clear" w:color="auto" w:fill="auto"/>
            <w:noWrap/>
            <w:vAlign w:val="center"/>
            <w:hideMark/>
          </w:tcPr>
          <w:p w:rsidR="00BC5369" w:rsidRPr="00A061C7" w:rsidRDefault="00BC5369" w:rsidP="0057752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C5369" w:rsidRPr="00A061C7" w:rsidTr="00BC5369">
        <w:trPr>
          <w:trHeight w:val="1614"/>
        </w:trPr>
        <w:tc>
          <w:tcPr>
            <w:tcW w:w="5000" w:type="pct"/>
            <w:gridSpan w:val="5"/>
            <w:tcBorders>
              <w:top w:val="nil"/>
              <w:left w:val="nil"/>
              <w:bottom w:val="nil"/>
              <w:right w:val="nil"/>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决算报告编制</w:t>
            </w:r>
            <w:r w:rsidRPr="00A061C7">
              <w:rPr>
                <w:rFonts w:ascii="微软雅黑" w:eastAsia="微软雅黑" w:hAnsi="微软雅黑" w:cs="Arial"/>
                <w:b/>
                <w:bCs/>
                <w:color w:val="000000"/>
                <w:sz w:val="32"/>
                <w:szCs w:val="32"/>
              </w:rPr>
              <w:t>与上报流程</w:t>
            </w:r>
          </w:p>
        </w:tc>
      </w:tr>
      <w:tr w:rsidR="00BC5369" w:rsidRPr="00A061C7" w:rsidTr="00BC5369">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C5369" w:rsidRPr="00A061C7" w:rsidRDefault="00BC5369" w:rsidP="0057752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C5369" w:rsidRPr="00A061C7" w:rsidTr="00BC536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r>
      <w:tr w:rsidR="00BC5369" w:rsidRPr="00A061C7" w:rsidTr="00BC536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r>
      <w:tr w:rsidR="00BC5369" w:rsidRPr="00A061C7" w:rsidTr="00BC536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C5369" w:rsidRPr="00A061C7" w:rsidRDefault="00BC5369" w:rsidP="0057752E">
            <w:pPr>
              <w:spacing w:after="0" w:line="240" w:lineRule="auto"/>
              <w:jc w:val="center"/>
              <w:rPr>
                <w:rFonts w:ascii="微软雅黑" w:eastAsia="微软雅黑" w:hAnsi="微软雅黑" w:cs="Arial"/>
                <w:color w:val="000000"/>
                <w:sz w:val="21"/>
                <w:szCs w:val="21"/>
              </w:rPr>
            </w:pPr>
          </w:p>
        </w:tc>
      </w:tr>
      <w:tr w:rsidR="00BC5369" w:rsidRPr="00A061C7" w:rsidTr="00BC536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C5369" w:rsidRPr="00A061C7" w:rsidRDefault="00BC5369" w:rsidP="0057752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C5369" w:rsidRPr="00A061C7" w:rsidTr="00BC5369">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C5369" w:rsidRPr="00A061C7" w:rsidRDefault="00BC5369" w:rsidP="0057752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C5369" w:rsidRPr="00A061C7" w:rsidTr="00BC5369">
        <w:trPr>
          <w:trHeight w:val="420"/>
        </w:trPr>
        <w:tc>
          <w:tcPr>
            <w:tcW w:w="5000" w:type="pct"/>
            <w:gridSpan w:val="5"/>
            <w:tcBorders>
              <w:top w:val="nil"/>
              <w:left w:val="nil"/>
              <w:bottom w:val="nil"/>
              <w:right w:val="nil"/>
            </w:tcBorders>
            <w:shd w:val="clear" w:color="auto" w:fill="auto"/>
            <w:vAlign w:val="center"/>
            <w:hideMark/>
          </w:tcPr>
          <w:p w:rsidR="00BC5369" w:rsidRPr="00A061C7" w:rsidRDefault="00BC5369" w:rsidP="0057752E">
            <w:pPr>
              <w:spacing w:after="0" w:line="240" w:lineRule="auto"/>
              <w:rPr>
                <w:rFonts w:ascii="微软雅黑" w:eastAsia="微软雅黑" w:hAnsi="微软雅黑" w:cs="Arial"/>
                <w:color w:val="000000"/>
                <w:sz w:val="24"/>
                <w:szCs w:val="24"/>
              </w:rPr>
            </w:pPr>
          </w:p>
        </w:tc>
      </w:tr>
      <w:tr w:rsidR="00BC5369" w:rsidRPr="00A061C7" w:rsidTr="00BC5369">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C5369" w:rsidRPr="00A061C7" w:rsidRDefault="00BC5369" w:rsidP="0057752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C5369" w:rsidRPr="00A061C7" w:rsidTr="00BC536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C5369" w:rsidRPr="00A061C7" w:rsidRDefault="00BC5369"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阐述西藏农牧学院财务决算编制与审批相关管理流程，旨在确保财务决算数据、报表的真实性、完整性和规范性。</w:t>
            </w:r>
          </w:p>
        </w:tc>
      </w:tr>
      <w:tr w:rsidR="00BC5369" w:rsidRPr="00A061C7" w:rsidTr="00BC536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C5369" w:rsidRPr="00A061C7" w:rsidRDefault="00BC5369"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C5369" w:rsidRPr="00A061C7" w:rsidTr="00BC536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C5369" w:rsidRPr="00A061C7" w:rsidRDefault="00BC5369" w:rsidP="0057752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BC5369" w:rsidRPr="00A061C7" w:rsidTr="00BC536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C5369" w:rsidRPr="00A061C7" w:rsidRDefault="00BC5369" w:rsidP="0057752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C5369" w:rsidRPr="00A061C7" w:rsidTr="00BC5369">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C5369" w:rsidRPr="00A061C7" w:rsidRDefault="00BC5369" w:rsidP="0057752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C5369" w:rsidRPr="00A061C7" w:rsidRDefault="00BC5369" w:rsidP="0057752E">
      <w:pPr>
        <w:widowControl w:val="0"/>
        <w:spacing w:after="0" w:line="320" w:lineRule="exact"/>
        <w:jc w:val="both"/>
        <w:rPr>
          <w:rFonts w:ascii="微软雅黑" w:eastAsia="微软雅黑" w:hAnsi="微软雅黑" w:cs="Arial"/>
          <w:b/>
          <w:bCs/>
          <w:kern w:val="44"/>
          <w:sz w:val="24"/>
          <w:szCs w:val="24"/>
        </w:rPr>
        <w:sectPr w:rsidR="00BC5369" w:rsidRPr="00A061C7" w:rsidSect="00612415">
          <w:footerReference w:type="default" r:id="rId4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C5369" w:rsidRPr="00A061C7" w:rsidRDefault="00BC5369" w:rsidP="0057752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C5369" w:rsidRPr="00A061C7" w:rsidRDefault="00E01230"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rPr>
        <w:object w:dxaOrig="25291" w:dyaOrig="18465">
          <v:shape id="_x0000_i1028" type="#_x0000_t75" style="width:619.8pt;height:424.5pt" o:ole="">
            <v:imagedata r:id="rId48" o:title=""/>
          </v:shape>
          <o:OLEObject Type="Embed" ProgID="Visio.Drawing.15" ShapeID="_x0000_i1028" DrawAspect="Content" ObjectID="_1607418444" r:id="rId49"/>
        </w:object>
      </w:r>
    </w:p>
    <w:p w:rsidR="00BC5369" w:rsidRPr="00A061C7" w:rsidRDefault="00BC5369" w:rsidP="0057752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C5369" w:rsidRPr="00A061C7" w:rsidSect="00612415">
          <w:pgSz w:w="16839" w:h="11907" w:orient="landscape" w:code="9"/>
          <w:pgMar w:top="1440" w:right="1440" w:bottom="1440" w:left="1440" w:header="708" w:footer="708" w:gutter="0"/>
          <w:cols w:space="708"/>
          <w:docGrid w:linePitch="360"/>
        </w:sectPr>
      </w:pPr>
    </w:p>
    <w:p w:rsidR="00BC5369" w:rsidRPr="00A061C7" w:rsidRDefault="00BC5369" w:rsidP="0057752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C5369" w:rsidRPr="00A061C7" w:rsidTr="00BC5369">
        <w:trPr>
          <w:trHeight w:hRule="exact" w:val="692"/>
          <w:tblHeader/>
          <w:jc w:val="center"/>
        </w:trPr>
        <w:tc>
          <w:tcPr>
            <w:tcW w:w="297" w:type="pct"/>
            <w:shd w:val="clear" w:color="auto" w:fill="B8CCE4"/>
            <w:vAlign w:val="center"/>
          </w:tcPr>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C5369" w:rsidRPr="00A061C7" w:rsidRDefault="00BC5369" w:rsidP="0057752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C5369" w:rsidRPr="00A061C7" w:rsidTr="00BC5369">
        <w:trPr>
          <w:jc w:val="center"/>
        </w:trPr>
        <w:tc>
          <w:tcPr>
            <w:tcW w:w="297" w:type="pct"/>
          </w:tcPr>
          <w:p w:rsidR="00BC5369" w:rsidRPr="00A061C7" w:rsidRDefault="00BC5369" w:rsidP="0057752E">
            <w:pPr>
              <w:widowControl w:val="0"/>
              <w:spacing w:after="0" w:line="320" w:lineRule="exact"/>
              <w:jc w:val="center"/>
              <w:rPr>
                <w:rFonts w:ascii="微软雅黑" w:eastAsia="微软雅黑" w:hAnsi="微软雅黑" w:cs="Arial"/>
                <w:kern w:val="2"/>
                <w:sz w:val="21"/>
                <w:szCs w:val="21"/>
              </w:rPr>
            </w:pPr>
          </w:p>
        </w:tc>
        <w:tc>
          <w:tcPr>
            <w:tcW w:w="597" w:type="pct"/>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617" w:type="pct"/>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01</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编制决算报告</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计划财务</w:t>
            </w:r>
            <w:r w:rsidRPr="00A061C7">
              <w:rPr>
                <w:rFonts w:ascii="微软雅黑" w:eastAsia="微软雅黑" w:hAnsi="微软雅黑" w:cs="Times New Roman" w:hint="eastAsia"/>
                <w:kern w:val="2"/>
                <w:sz w:val="21"/>
                <w:szCs w:val="21"/>
              </w:rPr>
              <w:t>处</w:t>
            </w:r>
            <w:r w:rsidRPr="00A061C7">
              <w:rPr>
                <w:rFonts w:ascii="微软雅黑" w:eastAsia="微软雅黑" w:hAnsi="微软雅黑" w:cs="Times New Roman"/>
                <w:kern w:val="2"/>
                <w:sz w:val="21"/>
                <w:szCs w:val="21"/>
              </w:rPr>
              <w:t>处长审核。</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《学院决算报告》</w:t>
            </w: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报表内容是否完整，表间勾稽关系是否正确，决算文字说明是否清晰准确等，</w:t>
            </w:r>
            <w:r w:rsidRPr="00A061C7">
              <w:rPr>
                <w:rFonts w:ascii="微软雅黑" w:eastAsia="微软雅黑" w:hAnsi="微软雅黑" w:cs="Times New Roman"/>
                <w:kern w:val="2"/>
                <w:sz w:val="21"/>
                <w:szCs w:val="21"/>
              </w:rPr>
              <w:t>通过审核后签字确认。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决算数据是否完整、齐全，预算执行差异分析、执行变动等文字说明是否恰当，决算是否符合监管部门的信息报送要求，是否能够全面准确地反映出学院部门预算执行情况，</w:t>
            </w:r>
            <w:r w:rsidRPr="00A061C7">
              <w:rPr>
                <w:rFonts w:ascii="微软雅黑" w:eastAsia="微软雅黑" w:hAnsi="微软雅黑" w:cs="Times New Roman"/>
                <w:kern w:val="2"/>
                <w:sz w:val="21"/>
                <w:szCs w:val="21"/>
              </w:rPr>
              <w:t>通过审核后签字确认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院长对《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是否能够全面准确地反映出学院部门预算执行情况，</w:t>
            </w:r>
            <w:r w:rsidRPr="00A061C7">
              <w:rPr>
                <w:rFonts w:ascii="微软雅黑" w:eastAsia="微软雅黑" w:hAnsi="微软雅黑" w:cs="Times New Roman"/>
                <w:kern w:val="2"/>
                <w:sz w:val="21"/>
                <w:szCs w:val="21"/>
              </w:rPr>
              <w:t>是否经过相关责任人审核，通过审核后签字确认</w:t>
            </w:r>
            <w:r w:rsidRPr="00A061C7">
              <w:rPr>
                <w:rFonts w:ascii="微软雅黑" w:eastAsia="微软雅黑" w:hAnsi="微软雅黑" w:cs="Times New Roman" w:hint="eastAsia"/>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党委书记</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学院党委书记</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是否能够全面准确地反映出学院部门预算执行情况，</w:t>
            </w:r>
            <w:r w:rsidRPr="00A061C7">
              <w:rPr>
                <w:rFonts w:ascii="微软雅黑" w:eastAsia="微软雅黑" w:hAnsi="微软雅黑" w:cs="Times New Roman"/>
                <w:kern w:val="2"/>
                <w:sz w:val="21"/>
                <w:szCs w:val="21"/>
              </w:rPr>
              <w:t>是否经过相关责任人审核，通过审核后签字确认</w:t>
            </w:r>
            <w:r w:rsidRPr="00A061C7">
              <w:rPr>
                <w:rFonts w:ascii="微软雅黑" w:eastAsia="微软雅黑" w:hAnsi="微软雅黑" w:cs="Times New Roman" w:hint="eastAsia"/>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学院预算执行情况，是否存在较大差异或变动以及造成差异变动的原因</w:t>
            </w:r>
            <w:r w:rsidRPr="00A061C7">
              <w:rPr>
                <w:rFonts w:ascii="微软雅黑" w:eastAsia="微软雅黑" w:hAnsi="微软雅黑" w:cs="Times New Roman"/>
                <w:kern w:val="2"/>
                <w:sz w:val="21"/>
                <w:szCs w:val="21"/>
              </w:rPr>
              <w:t>等，</w:t>
            </w:r>
            <w:r w:rsidRPr="00A061C7">
              <w:rPr>
                <w:rFonts w:ascii="微软雅黑" w:eastAsia="微软雅黑" w:hAnsi="微软雅黑" w:cs="Times New Roman" w:hint="eastAsia"/>
                <w:kern w:val="2"/>
                <w:sz w:val="21"/>
                <w:szCs w:val="21"/>
              </w:rPr>
              <w:t>形成《院长办公会会议纪要》，主要包括参会人员、时间、地点、会议主题、会议内容，参会人员需签字确认。</w:t>
            </w: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《院长办公会会议纪要》</w:t>
            </w: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BC5369" w:rsidRPr="00A061C7" w:rsidRDefault="00E01230"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2595"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学院预算执行情况，是否存在较大差异或变动以及造成差异变动的原因</w:t>
            </w:r>
            <w:r w:rsidRPr="00A061C7">
              <w:rPr>
                <w:rFonts w:ascii="微软雅黑" w:eastAsia="微软雅黑" w:hAnsi="微软雅黑" w:cs="Times New Roman"/>
                <w:kern w:val="2"/>
                <w:sz w:val="21"/>
                <w:szCs w:val="21"/>
              </w:rPr>
              <w:t>等，</w:t>
            </w:r>
            <w:r w:rsidRPr="00A061C7">
              <w:rPr>
                <w:rFonts w:ascii="微软雅黑" w:eastAsia="微软雅黑" w:hAnsi="微软雅黑" w:cs="Times New Roman" w:hint="eastAsia"/>
                <w:kern w:val="2"/>
                <w:sz w:val="21"/>
                <w:szCs w:val="21"/>
              </w:rPr>
              <w:t>形成《</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会议纪要》，主要包括参会人员、时间、地点、会议主题、会议内容，参会人员需签字确认。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w:t>
            </w:r>
          </w:p>
        </w:tc>
      </w:tr>
      <w:tr w:rsidR="00BC5369" w:rsidRPr="00A061C7" w:rsidTr="00BC5369">
        <w:trPr>
          <w:jc w:val="center"/>
        </w:trPr>
        <w:tc>
          <w:tcPr>
            <w:tcW w:w="297" w:type="pct"/>
            <w:vAlign w:val="center"/>
          </w:tcPr>
          <w:p w:rsidR="00BC5369" w:rsidRPr="00A061C7" w:rsidRDefault="00BC5369" w:rsidP="005775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C5369" w:rsidRPr="00A061C7" w:rsidRDefault="000006E5"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行文</w:t>
            </w:r>
            <w:r w:rsidRPr="00A061C7">
              <w:rPr>
                <w:rFonts w:ascii="微软雅黑" w:eastAsia="微软雅黑" w:hAnsi="微软雅黑" w:cs="Times New Roman"/>
                <w:kern w:val="2"/>
                <w:sz w:val="21"/>
                <w:szCs w:val="21"/>
              </w:rPr>
              <w:t>上报，</w:t>
            </w:r>
            <w:r w:rsidR="00BC5369" w:rsidRPr="00A061C7">
              <w:rPr>
                <w:rFonts w:ascii="微软雅黑" w:eastAsia="微软雅黑" w:hAnsi="微软雅黑" w:cs="Times New Roman" w:hint="eastAsia"/>
                <w:kern w:val="2"/>
                <w:sz w:val="21"/>
                <w:szCs w:val="21"/>
              </w:rPr>
              <w:t>资料归档</w:t>
            </w:r>
          </w:p>
        </w:tc>
        <w:tc>
          <w:tcPr>
            <w:tcW w:w="617" w:type="pct"/>
            <w:vAlign w:val="center"/>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2595" w:type="pct"/>
          </w:tcPr>
          <w:p w:rsidR="000006E5" w:rsidRPr="00A061C7" w:rsidRDefault="00BC5369" w:rsidP="000006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r>
            <w:r w:rsidR="000006E5" w:rsidRPr="00A061C7">
              <w:rPr>
                <w:rFonts w:ascii="微软雅黑" w:eastAsia="微软雅黑" w:hAnsi="微软雅黑" w:cs="Times New Roman" w:hint="eastAsia"/>
                <w:kern w:val="2"/>
                <w:sz w:val="21"/>
                <w:szCs w:val="21"/>
              </w:rPr>
              <w:t>计划财务处统计与稽查科经办人经审议通过决算报告报送至院办起草正式上报文书，报送至上级单位，将决算报告编制过程中涉及的各项资料进行归档保存，以备日后查阅</w:t>
            </w:r>
            <w:r w:rsidR="000006E5"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894" w:type="pct"/>
            <w:vAlign w:val="bottom"/>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rPr>
          <w:jc w:val="center"/>
        </w:trPr>
        <w:tc>
          <w:tcPr>
            <w:tcW w:w="5000" w:type="pct"/>
            <w:gridSpan w:val="5"/>
          </w:tcPr>
          <w:p w:rsidR="00BC5369" w:rsidRPr="00A061C7" w:rsidRDefault="00BC5369" w:rsidP="0057752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C5369" w:rsidRPr="00A061C7" w:rsidRDefault="00BC5369" w:rsidP="0057752E">
      <w:pPr>
        <w:widowControl w:val="0"/>
        <w:tabs>
          <w:tab w:val="left" w:pos="180"/>
        </w:tabs>
        <w:spacing w:after="0" w:line="240" w:lineRule="atLeast"/>
        <w:jc w:val="both"/>
        <w:rPr>
          <w:rFonts w:ascii="微软雅黑" w:eastAsia="微软雅黑" w:hAnsi="微软雅黑" w:cs="Arial"/>
          <w:b/>
          <w:bCs/>
          <w:kern w:val="44"/>
          <w:sz w:val="24"/>
          <w:szCs w:val="24"/>
        </w:rPr>
        <w:sectPr w:rsidR="00BC5369" w:rsidRPr="00A061C7" w:rsidSect="00612415">
          <w:pgSz w:w="11907" w:h="16839" w:code="9"/>
          <w:pgMar w:top="1440" w:right="1418" w:bottom="1440" w:left="1418" w:header="567" w:footer="567" w:gutter="0"/>
          <w:cols w:space="425"/>
          <w:docGrid w:linePitch="312"/>
        </w:sectPr>
      </w:pPr>
    </w:p>
    <w:p w:rsidR="00BC5369" w:rsidRPr="00A061C7" w:rsidRDefault="00BC5369" w:rsidP="0057752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C5369" w:rsidRPr="00A061C7" w:rsidTr="00BC5369">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C5369" w:rsidRPr="00A061C7" w:rsidTr="00BC5369">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C5369" w:rsidRPr="00A061C7" w:rsidRDefault="00BC5369" w:rsidP="0057752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C5369" w:rsidRPr="00A061C7" w:rsidRDefault="00BC5369" w:rsidP="0057752E">
            <w:pPr>
              <w:spacing w:after="0" w:line="240" w:lineRule="auto"/>
              <w:jc w:val="center"/>
              <w:rPr>
                <w:rFonts w:ascii="微软雅黑" w:eastAsia="微软雅黑" w:hAnsi="微软雅黑" w:cs="Arial"/>
                <w:b/>
                <w:bCs/>
                <w:color w:val="000000"/>
                <w:sz w:val="21"/>
                <w:szCs w:val="21"/>
                <w:lang w:eastAsia="zh-TW"/>
              </w:rPr>
            </w:pP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21"/>
        </w:trPr>
        <w:tc>
          <w:tcPr>
            <w:tcW w:w="363" w:type="pct"/>
            <w:vMerge w:val="restar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确保财务决算报表形式规范、内容准确完整，符合学校实际需要及监管部门的信息报送要求。</w:t>
            </w:r>
          </w:p>
        </w:tc>
        <w:tc>
          <w:tcPr>
            <w:tcW w:w="335" w:type="pct"/>
            <w:vMerge w:val="restar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决算报告中财务信息缺失或不能完整、真实地反映学校财务收支状况，导致决算编制不准确，不合规，不能真实反映学校预算执行情况，未能满足监管机构的要求，从而受到批评、处罚。</w:t>
            </w:r>
          </w:p>
        </w:tc>
        <w:tc>
          <w:tcPr>
            <w:tcW w:w="335" w:type="pc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计划财务处处长对《学院决算报告》进行审核，主要关注报表内容是否完整，表间勾稽关系是否正确，决算文字说明是否清晰准确等，通过审核后签字确认。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hideMark/>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4"/>
        </w:trPr>
        <w:tc>
          <w:tcPr>
            <w:tcW w:w="363"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决算数据是否完整、齐全，预算执行差异分析、执行变动等文字说明是否恰当，决算是否符合监管部门的信息报送要求，是否能够全面准确地反映出学院部门预算执行情况，</w:t>
            </w:r>
            <w:r w:rsidRPr="00A061C7">
              <w:rPr>
                <w:rFonts w:ascii="微软雅黑" w:eastAsia="微软雅黑" w:hAnsi="微软雅黑" w:cs="Times New Roman"/>
                <w:kern w:val="2"/>
                <w:sz w:val="21"/>
                <w:szCs w:val="21"/>
              </w:rPr>
              <w:t>通过审核后签字确认</w:t>
            </w:r>
            <w:r w:rsidRPr="00A061C7">
              <w:rPr>
                <w:rFonts w:ascii="微软雅黑" w:eastAsia="微软雅黑" w:hAnsi="微软雅黑" w:cs="Times New Roman" w:hint="eastAsia"/>
                <w:kern w:val="2"/>
                <w:sz w:val="21"/>
                <w:szCs w:val="21"/>
              </w:rPr>
              <w:t>。</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0"/>
        </w:trPr>
        <w:tc>
          <w:tcPr>
            <w:tcW w:w="363"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是否能够全面准确地反映出学院部门预算执行情况，</w:t>
            </w:r>
            <w:r w:rsidRPr="00A061C7">
              <w:rPr>
                <w:rFonts w:ascii="微软雅黑" w:eastAsia="微软雅黑" w:hAnsi="微软雅黑" w:cs="Times New Roman"/>
                <w:kern w:val="2"/>
                <w:sz w:val="21"/>
                <w:szCs w:val="21"/>
              </w:rPr>
              <w:t>是否经过相关责任人审核，通过审核后签字确认</w:t>
            </w:r>
            <w:r w:rsidRPr="00A061C7">
              <w:rPr>
                <w:rFonts w:ascii="微软雅黑" w:eastAsia="微软雅黑" w:hAnsi="微软雅黑" w:cs="Times New Roman" w:hint="eastAsia"/>
                <w:kern w:val="2"/>
                <w:sz w:val="21"/>
                <w:szCs w:val="21"/>
              </w:rPr>
              <w:t>。</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p>
        </w:tc>
        <w:tc>
          <w:tcPr>
            <w:tcW w:w="377"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是否能够全面准确地反映出学院部门预算执行情况，</w:t>
            </w:r>
            <w:r w:rsidRPr="00A061C7">
              <w:rPr>
                <w:rFonts w:ascii="微软雅黑" w:eastAsia="微软雅黑" w:hAnsi="微软雅黑" w:cs="Times New Roman"/>
                <w:kern w:val="2"/>
                <w:sz w:val="21"/>
                <w:szCs w:val="21"/>
              </w:rPr>
              <w:t>是否经过相关责任人审核，通过审核后签字确认</w:t>
            </w:r>
            <w:r w:rsidRPr="00A061C7">
              <w:rPr>
                <w:rFonts w:ascii="微软雅黑" w:eastAsia="微软雅黑" w:hAnsi="微软雅黑" w:cs="Times New Roman" w:hint="eastAsia"/>
                <w:kern w:val="2"/>
                <w:sz w:val="21"/>
                <w:szCs w:val="21"/>
              </w:rPr>
              <w:t>。</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w:t>
            </w:r>
          </w:p>
        </w:tc>
        <w:tc>
          <w:tcPr>
            <w:tcW w:w="377"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88"/>
        </w:trPr>
        <w:tc>
          <w:tcPr>
            <w:tcW w:w="363"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学院预算执行情况，是否存在较大差异或变动以及造成差异变动的原因</w:t>
            </w:r>
            <w:r w:rsidRPr="00A061C7">
              <w:rPr>
                <w:rFonts w:ascii="微软雅黑" w:eastAsia="微软雅黑" w:hAnsi="微软雅黑" w:cs="Times New Roman"/>
                <w:kern w:val="2"/>
                <w:sz w:val="21"/>
                <w:szCs w:val="21"/>
              </w:rPr>
              <w:t>等，</w:t>
            </w:r>
            <w:r w:rsidRPr="00A061C7">
              <w:rPr>
                <w:rFonts w:ascii="微软雅黑" w:eastAsia="微软雅黑" w:hAnsi="微软雅黑" w:cs="Times New Roman" w:hint="eastAsia"/>
                <w:kern w:val="2"/>
                <w:sz w:val="21"/>
                <w:szCs w:val="21"/>
              </w:rPr>
              <w:t>形成《院长办公会会议纪要》，主要包括参会人员、时间、地点、会议主题、会议内容，参会人员需签字确认。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BC5369" w:rsidRPr="00A061C7" w:rsidRDefault="00E01230"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r w:rsidR="00BC5369" w:rsidRPr="00A061C7">
              <w:rPr>
                <w:rFonts w:ascii="微软雅黑" w:eastAsia="微软雅黑" w:hAnsi="微软雅黑" w:cs="Times New Roman"/>
                <w:kern w:val="2"/>
                <w:sz w:val="21"/>
                <w:szCs w:val="21"/>
              </w:rPr>
              <w:t>对《</w:t>
            </w:r>
            <w:r w:rsidR="00BC5369" w:rsidRPr="00A061C7">
              <w:rPr>
                <w:rFonts w:ascii="微软雅黑" w:eastAsia="微软雅黑" w:hAnsi="微软雅黑" w:cs="Times New Roman" w:hint="eastAsia"/>
                <w:kern w:val="2"/>
                <w:sz w:val="21"/>
                <w:szCs w:val="21"/>
              </w:rPr>
              <w:t>学院决算报告</w:t>
            </w:r>
            <w:r w:rsidR="00BC5369" w:rsidRPr="00A061C7">
              <w:rPr>
                <w:rFonts w:ascii="微软雅黑" w:eastAsia="微软雅黑" w:hAnsi="微软雅黑" w:cs="Times New Roman"/>
                <w:kern w:val="2"/>
                <w:sz w:val="21"/>
                <w:szCs w:val="21"/>
              </w:rPr>
              <w:t>》</w:t>
            </w:r>
            <w:r w:rsidR="00BC5369" w:rsidRPr="00A061C7">
              <w:rPr>
                <w:rFonts w:ascii="微软雅黑" w:eastAsia="微软雅黑" w:hAnsi="微软雅黑" w:cs="Times New Roman" w:hint="eastAsia"/>
                <w:kern w:val="2"/>
                <w:sz w:val="21"/>
                <w:szCs w:val="21"/>
              </w:rPr>
              <w:t>进行审议</w:t>
            </w:r>
            <w:r w:rsidR="00BC5369" w:rsidRPr="00A061C7">
              <w:rPr>
                <w:rFonts w:ascii="微软雅黑" w:eastAsia="微软雅黑" w:hAnsi="微软雅黑" w:cs="Times New Roman"/>
                <w:kern w:val="2"/>
                <w:sz w:val="21"/>
                <w:szCs w:val="21"/>
              </w:rPr>
              <w:t>，主要</w:t>
            </w:r>
            <w:r w:rsidR="00BC5369" w:rsidRPr="00A061C7">
              <w:rPr>
                <w:rFonts w:ascii="微软雅黑" w:eastAsia="微软雅黑" w:hAnsi="微软雅黑" w:cs="Times New Roman" w:hint="eastAsia"/>
                <w:kern w:val="2"/>
                <w:sz w:val="21"/>
                <w:szCs w:val="21"/>
              </w:rPr>
              <w:t>学院预算执行情况，是否存在较大差异或变动以及造成差异变动的原因</w:t>
            </w:r>
            <w:r w:rsidR="00BC5369" w:rsidRPr="00A061C7">
              <w:rPr>
                <w:rFonts w:ascii="微软雅黑" w:eastAsia="微软雅黑" w:hAnsi="微软雅黑" w:cs="Times New Roman"/>
                <w:kern w:val="2"/>
                <w:sz w:val="21"/>
                <w:szCs w:val="21"/>
              </w:rPr>
              <w:t>等，</w:t>
            </w:r>
            <w:r w:rsidR="00BC5369"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hint="eastAsia"/>
                <w:kern w:val="2"/>
                <w:sz w:val="21"/>
                <w:szCs w:val="21"/>
              </w:rPr>
              <w:t>党委会</w:t>
            </w:r>
            <w:r w:rsidR="00BC5369" w:rsidRPr="00A061C7">
              <w:rPr>
                <w:rFonts w:ascii="微软雅黑" w:eastAsia="微软雅黑" w:hAnsi="微软雅黑" w:cs="Times New Roman" w:hint="eastAsia"/>
                <w:kern w:val="2"/>
                <w:sz w:val="21"/>
                <w:szCs w:val="21"/>
              </w:rPr>
              <w:t>会议纪要》，主要包括参会人员、时间、地点、会议主题、会议内容，参会人员需签字确认。</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C5369" w:rsidRPr="00A061C7" w:rsidRDefault="00E01230"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学院决算报告</w:t>
            </w:r>
            <w:r w:rsidRPr="00A061C7">
              <w:rPr>
                <w:rFonts w:ascii="微软雅黑" w:eastAsia="微软雅黑" w:hAnsi="微软雅黑" w:cs="Times New Roman"/>
                <w:kern w:val="2"/>
                <w:sz w:val="21"/>
                <w:szCs w:val="21"/>
              </w:rPr>
              <w:t>》</w:t>
            </w:r>
          </w:p>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00E01230"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hint="eastAsia"/>
                <w:kern w:val="2"/>
                <w:sz w:val="21"/>
                <w:szCs w:val="21"/>
              </w:rPr>
              <w:t>会议纪要》</w:t>
            </w:r>
          </w:p>
        </w:tc>
      </w:tr>
      <w:tr w:rsidR="00BC5369" w:rsidRPr="00A061C7" w:rsidTr="00BC536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确保财务决算报表编制与上报过程中涉及的资料得以妥善保管，以备日后查阅。</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BC5369" w:rsidRPr="00A061C7" w:rsidRDefault="00BC5369"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财务决算报表编制与上报过程中涉及的资料未妥善保管或丢失，可能会造成该项工作不具有可追溯性。</w:t>
            </w:r>
          </w:p>
        </w:tc>
        <w:tc>
          <w:tcPr>
            <w:tcW w:w="335" w:type="pct"/>
            <w:shd w:val="clear" w:color="auto" w:fill="auto"/>
          </w:tcPr>
          <w:p w:rsidR="00BC5369" w:rsidRPr="00A061C7" w:rsidRDefault="00BC5369" w:rsidP="005775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BC5369" w:rsidRPr="00A061C7" w:rsidRDefault="000006E5" w:rsidP="0057752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计划财务处统计与稽查科经办人经审议通过决算报告报送至院办起草正式上报文书，报送至上级单位，将决算报告编制过程中涉及的各项资料进行归档保存，以备日后查阅。</w:t>
            </w:r>
          </w:p>
        </w:tc>
        <w:tc>
          <w:tcPr>
            <w:tcW w:w="335" w:type="pct"/>
            <w:shd w:val="clear" w:color="auto" w:fill="auto"/>
          </w:tcPr>
          <w:p w:rsidR="00BC5369" w:rsidRPr="00A061C7" w:rsidRDefault="00BC5369"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C5369" w:rsidRPr="00A061C7" w:rsidRDefault="00BC5369"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C5369" w:rsidRPr="00A061C7" w:rsidRDefault="00BC5369" w:rsidP="0057752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每年</w:t>
            </w:r>
          </w:p>
        </w:tc>
        <w:tc>
          <w:tcPr>
            <w:tcW w:w="453" w:type="pct"/>
            <w:shd w:val="clear" w:color="auto" w:fill="auto"/>
          </w:tcPr>
          <w:p w:rsidR="00BC5369" w:rsidRPr="00A061C7" w:rsidRDefault="00BC5369"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p>
        </w:tc>
        <w:tc>
          <w:tcPr>
            <w:tcW w:w="377" w:type="pct"/>
            <w:shd w:val="clear" w:color="auto" w:fill="auto"/>
          </w:tcPr>
          <w:p w:rsidR="00BC5369" w:rsidRPr="00A061C7" w:rsidRDefault="00BC5369" w:rsidP="0057752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BC5369" w:rsidRPr="00A061C7" w:rsidRDefault="00BC5369" w:rsidP="0057752E">
      <w:pPr>
        <w:widowControl w:val="0"/>
        <w:spacing w:after="0" w:line="320" w:lineRule="exact"/>
        <w:jc w:val="both"/>
        <w:rPr>
          <w:rFonts w:ascii="微软雅黑" w:eastAsia="微软雅黑" w:hAnsi="微软雅黑" w:cs="Arial"/>
          <w:kern w:val="2"/>
          <w:sz w:val="24"/>
          <w:szCs w:val="24"/>
        </w:rPr>
      </w:pPr>
    </w:p>
    <w:p w:rsidR="0057752E" w:rsidRPr="00A061C7" w:rsidRDefault="0057752E">
      <w:pPr>
        <w:rPr>
          <w:rFonts w:ascii="微软雅黑" w:eastAsia="微软雅黑" w:hAnsi="微软雅黑"/>
        </w:rPr>
      </w:pPr>
      <w:r w:rsidRPr="00A061C7">
        <w:rPr>
          <w:rFonts w:ascii="微软雅黑" w:eastAsia="微软雅黑" w:hAnsi="微软雅黑"/>
        </w:rPr>
        <w:br w:type="page"/>
      </w:r>
    </w:p>
    <w:p w:rsidR="007169CA" w:rsidRPr="00A061C7" w:rsidRDefault="007169CA"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17" w:name="_Toc519091784"/>
      <w:r w:rsidRPr="00A061C7">
        <w:rPr>
          <w:rFonts w:ascii="微软雅黑" w:eastAsia="微软雅黑" w:hAnsi="微软雅黑" w:hint="eastAsia"/>
          <w:b/>
          <w:kern w:val="2"/>
          <w:sz w:val="28"/>
          <w:szCs w:val="28"/>
        </w:rPr>
        <w:t xml:space="preserve">5 </w:t>
      </w:r>
      <w:r w:rsidR="00EB4B53" w:rsidRPr="00A061C7">
        <w:rPr>
          <w:rFonts w:ascii="微软雅黑" w:eastAsia="微软雅黑" w:hAnsi="微软雅黑" w:hint="eastAsia"/>
          <w:b/>
          <w:kern w:val="2"/>
          <w:sz w:val="28"/>
          <w:szCs w:val="28"/>
        </w:rPr>
        <w:t>资产管理</w:t>
      </w:r>
      <w:bookmarkEnd w:id="17"/>
    </w:p>
    <w:p w:rsidR="007169CA" w:rsidRPr="00A061C7" w:rsidRDefault="007169CA"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18" w:name="_Toc519091785"/>
      <w:r w:rsidRPr="00A061C7">
        <w:rPr>
          <w:rFonts w:ascii="微软雅黑" w:eastAsia="微软雅黑" w:hAnsi="微软雅黑" w:hint="eastAsia"/>
          <w:b/>
          <w:kern w:val="2"/>
          <w:sz w:val="28"/>
          <w:szCs w:val="28"/>
        </w:rPr>
        <w:t>5.1概述</w:t>
      </w:r>
      <w:bookmarkEnd w:id="18"/>
    </w:p>
    <w:p w:rsidR="007169CA" w:rsidRPr="00A061C7" w:rsidRDefault="007169CA"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资产是指学院占有或者使用的能以货币计量的经济资源，包括各种财产、债权和其他权利。高校的资产主要包括货币资金、实物资产（包括固定资产等）、在建工程、无形资产和对外投资等资产是学院正常履行职能和开展业务活动的物质基础。</w:t>
      </w:r>
    </w:p>
    <w:p w:rsidR="00551D8F" w:rsidRPr="00A061C7" w:rsidRDefault="007169CA"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资产管理控制流程框架如下：</w:t>
      </w:r>
    </w:p>
    <w:tbl>
      <w:tblPr>
        <w:tblW w:w="8921" w:type="dxa"/>
        <w:jc w:val="center"/>
        <w:tblLook w:val="04A0" w:firstRow="1" w:lastRow="0" w:firstColumn="1" w:lastColumn="0" w:noHBand="0" w:noVBand="1"/>
      </w:tblPr>
      <w:tblGrid>
        <w:gridCol w:w="1440"/>
        <w:gridCol w:w="1790"/>
        <w:gridCol w:w="1380"/>
        <w:gridCol w:w="4311"/>
      </w:tblGrid>
      <w:tr w:rsidR="007169CA" w:rsidRPr="00A061C7" w:rsidTr="00E3550F">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7169CA" w:rsidRPr="00A061C7" w:rsidRDefault="007169CA" w:rsidP="00E9137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7169CA" w:rsidRPr="00A061C7" w:rsidRDefault="007169CA" w:rsidP="00E9137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7169CA" w:rsidRPr="00A061C7" w:rsidRDefault="007169CA" w:rsidP="00E9137F">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7169CA" w:rsidRPr="00A061C7" w:rsidRDefault="007169CA" w:rsidP="00E9137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7169CA" w:rsidRPr="00A061C7" w:rsidTr="00E3550F">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资产管理</w:t>
            </w:r>
            <w:r w:rsidRPr="00A061C7">
              <w:rPr>
                <w:rFonts w:ascii="微软雅黑" w:eastAsia="微软雅黑" w:hAnsi="微软雅黑" w:cs="Times New Roman" w:hint="eastAsia"/>
                <w:color w:val="000000"/>
              </w:rPr>
              <w:br/>
            </w:r>
            <w:r w:rsidRPr="00A061C7">
              <w:rPr>
                <w:rFonts w:ascii="微软雅黑" w:eastAsia="微软雅黑" w:hAnsi="微软雅黑" w:cs="Arial"/>
                <w:color w:val="000000"/>
              </w:rPr>
              <w:t>（ASM）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固定资产管理</w:t>
            </w: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ASM.01.01</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固定资产建账流程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ASM.01.02</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科研仪器类固定资产维修流程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ASM.01.03</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教学设备类固定资产维修流程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ASM.01.04</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办公家具类固定资产维修流程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ASM.01.05</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办公设备类固定资产维修流程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ASM.01.06</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固定资产调拨流程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ASM.01.07</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固定资产盘点流程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ASM.01.08</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固定资产报废流程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ASM.01.09</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固定资产处置流程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ASM.01.10</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固定资产对外捐赠流程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货币资金管理</w:t>
            </w: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ASM.02.01</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银行账户开立、变更、撤销流程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ASM.02.02</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银行账户对账管理流程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ASM.02.03</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票据管理流程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ASM.02.04</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票据借用管理流程</w:t>
            </w:r>
          </w:p>
        </w:tc>
      </w:tr>
      <w:tr w:rsidR="007169CA" w:rsidRPr="00A061C7" w:rsidTr="00E3550F">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7169CA" w:rsidRPr="00A061C7" w:rsidRDefault="007169CA" w:rsidP="00E9137F">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无形资产管理</w:t>
            </w:r>
          </w:p>
        </w:tc>
        <w:tc>
          <w:tcPr>
            <w:tcW w:w="1380" w:type="dxa"/>
            <w:tcBorders>
              <w:top w:val="nil"/>
              <w:left w:val="nil"/>
              <w:bottom w:val="single" w:sz="4" w:space="0" w:color="auto"/>
              <w:right w:val="single" w:sz="4" w:space="0" w:color="auto"/>
            </w:tcBorders>
            <w:shd w:val="clear" w:color="auto" w:fill="auto"/>
            <w:noWrap/>
            <w:vAlign w:val="center"/>
            <w:hideMark/>
          </w:tcPr>
          <w:p w:rsidR="007169CA" w:rsidRPr="00A061C7" w:rsidRDefault="007169CA" w:rsidP="00E9137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ASM.03.01</w:t>
            </w:r>
          </w:p>
        </w:tc>
        <w:tc>
          <w:tcPr>
            <w:tcW w:w="4311" w:type="dxa"/>
            <w:tcBorders>
              <w:top w:val="nil"/>
              <w:left w:val="nil"/>
              <w:bottom w:val="single" w:sz="4" w:space="0" w:color="auto"/>
              <w:right w:val="single" w:sz="4" w:space="0" w:color="auto"/>
            </w:tcBorders>
            <w:shd w:val="clear" w:color="auto" w:fill="auto"/>
            <w:vAlign w:val="center"/>
            <w:hideMark/>
          </w:tcPr>
          <w:p w:rsidR="007169CA" w:rsidRPr="00A061C7" w:rsidRDefault="007169CA" w:rsidP="00E9137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无形资产日常管理流程</w:t>
            </w:r>
          </w:p>
        </w:tc>
      </w:tr>
    </w:tbl>
    <w:p w:rsidR="00853BA2" w:rsidRPr="00A061C7" w:rsidRDefault="00853BA2" w:rsidP="005C67B4">
      <w:pPr>
        <w:widowControl w:val="0"/>
        <w:spacing w:afterLines="50" w:after="120" w:line="300" w:lineRule="auto"/>
        <w:ind w:firstLineChars="200" w:firstLine="560"/>
        <w:jc w:val="both"/>
        <w:rPr>
          <w:rFonts w:ascii="微软雅黑" w:eastAsia="微软雅黑" w:hAnsi="微软雅黑"/>
          <w:kern w:val="2"/>
          <w:sz w:val="28"/>
          <w:szCs w:val="28"/>
        </w:rPr>
      </w:pPr>
    </w:p>
    <w:p w:rsidR="00853BA2" w:rsidRPr="00A061C7" w:rsidRDefault="00853BA2">
      <w:pPr>
        <w:rPr>
          <w:rFonts w:ascii="微软雅黑" w:eastAsia="微软雅黑" w:hAnsi="微软雅黑"/>
          <w:kern w:val="2"/>
          <w:sz w:val="28"/>
          <w:szCs w:val="28"/>
        </w:rPr>
      </w:pPr>
      <w:r w:rsidRPr="00A061C7">
        <w:rPr>
          <w:rFonts w:ascii="微软雅黑" w:eastAsia="微软雅黑" w:hAnsi="微软雅黑"/>
          <w:kern w:val="2"/>
          <w:sz w:val="28"/>
          <w:szCs w:val="28"/>
        </w:rPr>
        <w:br w:type="page"/>
      </w:r>
    </w:p>
    <w:p w:rsidR="007169CA" w:rsidRPr="00A061C7" w:rsidRDefault="005F0600"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19" w:name="_Toc519091786"/>
      <w:r w:rsidRPr="00A061C7">
        <w:rPr>
          <w:rFonts w:ascii="微软雅黑" w:eastAsia="微软雅黑" w:hAnsi="微软雅黑"/>
          <w:b/>
          <w:kern w:val="2"/>
          <w:sz w:val="28"/>
          <w:szCs w:val="28"/>
        </w:rPr>
        <w:t>5.2</w:t>
      </w:r>
      <w:r w:rsidRPr="00A061C7">
        <w:rPr>
          <w:rFonts w:ascii="微软雅黑" w:eastAsia="微软雅黑" w:hAnsi="微软雅黑" w:hint="eastAsia"/>
          <w:b/>
          <w:kern w:val="2"/>
          <w:sz w:val="28"/>
          <w:szCs w:val="28"/>
        </w:rPr>
        <w:t>具体</w:t>
      </w:r>
      <w:r w:rsidRPr="00A061C7">
        <w:rPr>
          <w:rFonts w:ascii="微软雅黑" w:eastAsia="微软雅黑" w:hAnsi="微软雅黑"/>
          <w:b/>
          <w:kern w:val="2"/>
          <w:sz w:val="28"/>
          <w:szCs w:val="28"/>
        </w:rPr>
        <w:t>业务流程</w:t>
      </w:r>
      <w:bookmarkEnd w:id="19"/>
    </w:p>
    <w:p w:rsidR="005F0600" w:rsidRPr="00A061C7" w:rsidRDefault="005F0600" w:rsidP="005F0600">
      <w:pPr>
        <w:rPr>
          <w:rFonts w:ascii="微软雅黑" w:eastAsia="微软雅黑" w:hAnsi="微软雅黑"/>
          <w:sz w:val="24"/>
          <w:szCs w:val="24"/>
        </w:rPr>
      </w:pPr>
      <w:r w:rsidRPr="00A061C7">
        <w:rPr>
          <w:rFonts w:ascii="微软雅黑" w:eastAsia="微软雅黑" w:hAnsi="微软雅黑" w:cs="Times New Roman"/>
          <w:sz w:val="24"/>
          <w:szCs w:val="24"/>
        </w:rPr>
        <w:t>ASM.01.01_</w:t>
      </w:r>
      <w:r w:rsidRPr="00A061C7">
        <w:rPr>
          <w:rFonts w:ascii="微软雅黑" w:eastAsia="微软雅黑" w:hAnsi="微软雅黑" w:hint="eastAsia"/>
          <w:sz w:val="24"/>
          <w:szCs w:val="24"/>
        </w:rPr>
        <w:t>固定资产</w:t>
      </w:r>
      <w:r w:rsidRPr="00A061C7">
        <w:rPr>
          <w:rFonts w:ascii="微软雅黑" w:eastAsia="微软雅黑" w:hAnsi="微软雅黑"/>
          <w:sz w:val="24"/>
          <w:szCs w:val="24"/>
        </w:rPr>
        <w:t>建账流程</w:t>
      </w:r>
    </w:p>
    <w:tbl>
      <w:tblPr>
        <w:tblW w:w="5000" w:type="pct"/>
        <w:tblLook w:val="04A0" w:firstRow="1" w:lastRow="0" w:firstColumn="1" w:lastColumn="0" w:noHBand="0" w:noVBand="1"/>
      </w:tblPr>
      <w:tblGrid>
        <w:gridCol w:w="1398"/>
        <w:gridCol w:w="2472"/>
        <w:gridCol w:w="1037"/>
        <w:gridCol w:w="1508"/>
        <w:gridCol w:w="2828"/>
      </w:tblGrid>
      <w:tr w:rsidR="005F0600" w:rsidRPr="00A061C7" w:rsidTr="005F06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0600" w:rsidRPr="00A061C7" w:rsidRDefault="005F0600"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F0600" w:rsidRPr="00A061C7" w:rsidRDefault="005F0600"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ASM.01.01</w:t>
            </w:r>
          </w:p>
        </w:tc>
      </w:tr>
      <w:tr w:rsidR="005F0600" w:rsidRPr="00A061C7" w:rsidTr="005F06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F0600" w:rsidRPr="00A061C7" w:rsidRDefault="005F0600"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5F0600" w:rsidRPr="00A061C7" w:rsidRDefault="005F0600"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F0600" w:rsidRPr="00A061C7" w:rsidTr="005F0600">
        <w:trPr>
          <w:trHeight w:val="1614"/>
        </w:trPr>
        <w:tc>
          <w:tcPr>
            <w:tcW w:w="5000" w:type="pct"/>
            <w:gridSpan w:val="5"/>
            <w:tcBorders>
              <w:top w:val="nil"/>
              <w:left w:val="nil"/>
              <w:bottom w:val="nil"/>
              <w:right w:val="nil"/>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w:t>
            </w:r>
            <w:r w:rsidRPr="00A061C7">
              <w:rPr>
                <w:rFonts w:ascii="微软雅黑" w:eastAsia="微软雅黑" w:hAnsi="微软雅黑" w:cs="Arial"/>
                <w:b/>
                <w:bCs/>
                <w:color w:val="000000"/>
                <w:sz w:val="32"/>
                <w:szCs w:val="32"/>
              </w:rPr>
              <w:t>建账流程</w:t>
            </w:r>
          </w:p>
        </w:tc>
      </w:tr>
      <w:tr w:rsidR="005F0600" w:rsidRPr="00A061C7" w:rsidTr="005F0600">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F0600" w:rsidRPr="00A061C7" w:rsidRDefault="005F0600"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F0600" w:rsidRPr="00A061C7" w:rsidTr="005F06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r>
      <w:tr w:rsidR="005F0600" w:rsidRPr="00A061C7" w:rsidTr="005F06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r>
      <w:tr w:rsidR="005F0600" w:rsidRPr="00A061C7" w:rsidTr="005F06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F0600" w:rsidRPr="00A061C7" w:rsidRDefault="005F0600" w:rsidP="00E9137F">
            <w:pPr>
              <w:spacing w:after="0" w:line="240" w:lineRule="auto"/>
              <w:jc w:val="center"/>
              <w:rPr>
                <w:rFonts w:ascii="微软雅黑" w:eastAsia="微软雅黑" w:hAnsi="微软雅黑" w:cs="Arial"/>
                <w:color w:val="000000"/>
                <w:sz w:val="21"/>
                <w:szCs w:val="21"/>
              </w:rPr>
            </w:pPr>
          </w:p>
        </w:tc>
      </w:tr>
      <w:tr w:rsidR="005F0600" w:rsidRPr="00A061C7" w:rsidTr="005F06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F0600" w:rsidRPr="00A061C7" w:rsidRDefault="005F0600"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5F0600" w:rsidRPr="00A061C7" w:rsidTr="005F0600">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F0600" w:rsidRPr="00A061C7" w:rsidRDefault="00CB0A1C"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w:t>
            </w:r>
            <w:r w:rsidRPr="00A061C7">
              <w:rPr>
                <w:rFonts w:ascii="微软雅黑" w:eastAsia="微软雅黑" w:hAnsi="微软雅黑" w:cs="宋体"/>
                <w:color w:val="000000"/>
                <w:sz w:val="21"/>
                <w:szCs w:val="21"/>
              </w:rPr>
              <w:t>经办人</w:t>
            </w:r>
          </w:p>
        </w:tc>
      </w:tr>
      <w:tr w:rsidR="005F0600" w:rsidRPr="00A061C7" w:rsidTr="005F0600">
        <w:trPr>
          <w:trHeight w:val="420"/>
        </w:trPr>
        <w:tc>
          <w:tcPr>
            <w:tcW w:w="5000" w:type="pct"/>
            <w:gridSpan w:val="5"/>
            <w:tcBorders>
              <w:top w:val="nil"/>
              <w:left w:val="nil"/>
              <w:bottom w:val="nil"/>
              <w:right w:val="nil"/>
            </w:tcBorders>
            <w:shd w:val="clear" w:color="auto" w:fill="auto"/>
            <w:vAlign w:val="center"/>
            <w:hideMark/>
          </w:tcPr>
          <w:p w:rsidR="005F0600" w:rsidRPr="00A061C7" w:rsidRDefault="005F0600" w:rsidP="00E9137F">
            <w:pPr>
              <w:spacing w:after="0" w:line="240" w:lineRule="auto"/>
              <w:rPr>
                <w:rFonts w:ascii="微软雅黑" w:eastAsia="微软雅黑" w:hAnsi="微软雅黑" w:cs="Arial"/>
                <w:color w:val="000000"/>
                <w:sz w:val="24"/>
                <w:szCs w:val="24"/>
              </w:rPr>
            </w:pPr>
          </w:p>
        </w:tc>
      </w:tr>
      <w:tr w:rsidR="005F0600" w:rsidRPr="00A061C7" w:rsidTr="005F0600">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F0600" w:rsidRPr="00A061C7" w:rsidRDefault="005F0600"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F0600" w:rsidRPr="00A061C7" w:rsidTr="005F06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F0600" w:rsidRPr="00A061C7" w:rsidRDefault="005F0600"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固定资产的报增建账流程，旨在对学校固定资产的数量和程序管理更加规范。</w:t>
            </w:r>
          </w:p>
        </w:tc>
      </w:tr>
      <w:tr w:rsidR="005F0600" w:rsidRPr="00A061C7" w:rsidTr="005F06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F0600" w:rsidRPr="00A061C7" w:rsidRDefault="005F0600"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F0600" w:rsidRPr="00A061C7" w:rsidTr="005F06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F0600" w:rsidRPr="00A061C7" w:rsidRDefault="005F0600"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5F0600" w:rsidRPr="00A061C7" w:rsidTr="005F06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F0600" w:rsidRPr="00A061C7" w:rsidRDefault="005F0600"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F0600" w:rsidRPr="00A061C7" w:rsidTr="005F0600">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F0600" w:rsidRPr="00A061C7" w:rsidRDefault="005F0600"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F0600" w:rsidRPr="00A061C7" w:rsidRDefault="005F0600" w:rsidP="00E9137F">
      <w:pPr>
        <w:widowControl w:val="0"/>
        <w:spacing w:after="0" w:line="320" w:lineRule="exact"/>
        <w:jc w:val="both"/>
        <w:rPr>
          <w:rFonts w:ascii="微软雅黑" w:eastAsia="微软雅黑" w:hAnsi="微软雅黑" w:cs="Arial"/>
          <w:b/>
          <w:bCs/>
          <w:kern w:val="44"/>
          <w:sz w:val="24"/>
          <w:szCs w:val="24"/>
        </w:rPr>
        <w:sectPr w:rsidR="005F0600" w:rsidRPr="00A061C7" w:rsidSect="00612415">
          <w:footerReference w:type="default" r:id="rId5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F0600" w:rsidRPr="00A061C7" w:rsidRDefault="005F0600"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F0600" w:rsidRPr="00A061C7" w:rsidRDefault="00CB0A1C"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574280" cy="5524201"/>
            <wp:effectExtent l="0" t="0" r="7620" b="635"/>
            <wp:docPr id="450" name="图片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ASM.01.01_固定资产建账流程.em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7579514" cy="5528018"/>
                    </a:xfrm>
                    <a:prstGeom prst="rect">
                      <a:avLst/>
                    </a:prstGeom>
                  </pic:spPr>
                </pic:pic>
              </a:graphicData>
            </a:graphic>
          </wp:inline>
        </w:drawing>
      </w:r>
    </w:p>
    <w:p w:rsidR="005F0600" w:rsidRPr="00A061C7" w:rsidRDefault="005F0600"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F0600" w:rsidRPr="00A061C7" w:rsidSect="00E3550F">
          <w:pgSz w:w="16839" w:h="11907" w:orient="landscape" w:code="9"/>
          <w:pgMar w:top="1440" w:right="1440" w:bottom="1440" w:left="1440" w:header="708" w:footer="708" w:gutter="0"/>
          <w:cols w:space="708"/>
          <w:docGrid w:linePitch="360"/>
        </w:sectPr>
      </w:pPr>
    </w:p>
    <w:p w:rsidR="005F0600" w:rsidRPr="00A061C7" w:rsidRDefault="005F0600"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F0600" w:rsidRPr="00A061C7" w:rsidTr="005F0600">
        <w:trPr>
          <w:trHeight w:hRule="exact" w:val="692"/>
          <w:tblHeader/>
          <w:jc w:val="center"/>
        </w:trPr>
        <w:tc>
          <w:tcPr>
            <w:tcW w:w="297" w:type="pct"/>
            <w:shd w:val="clear" w:color="auto" w:fill="B8CCE4"/>
            <w:vAlign w:val="center"/>
          </w:tcPr>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F0600" w:rsidRPr="00A061C7" w:rsidRDefault="005F0600"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F0600" w:rsidRPr="00A061C7" w:rsidTr="005F0600">
        <w:trPr>
          <w:jc w:val="center"/>
        </w:trPr>
        <w:tc>
          <w:tcPr>
            <w:tcW w:w="297" w:type="pct"/>
          </w:tcPr>
          <w:p w:rsidR="005F0600" w:rsidRPr="00A061C7" w:rsidRDefault="005F0600" w:rsidP="00E9137F">
            <w:pPr>
              <w:widowControl w:val="0"/>
              <w:spacing w:after="0" w:line="320" w:lineRule="exact"/>
              <w:jc w:val="center"/>
              <w:rPr>
                <w:rFonts w:ascii="微软雅黑" w:eastAsia="微软雅黑" w:hAnsi="微软雅黑" w:cs="Arial"/>
                <w:kern w:val="2"/>
                <w:sz w:val="21"/>
                <w:szCs w:val="21"/>
              </w:rPr>
            </w:pPr>
          </w:p>
        </w:tc>
        <w:tc>
          <w:tcPr>
            <w:tcW w:w="597" w:type="pct"/>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F0600" w:rsidRPr="00A061C7" w:rsidTr="005F0600">
        <w:trPr>
          <w:jc w:val="center"/>
        </w:trPr>
        <w:tc>
          <w:tcPr>
            <w:tcW w:w="2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资产登记并</w:t>
            </w:r>
            <w:r w:rsidRPr="00A061C7">
              <w:rPr>
                <w:rFonts w:ascii="微软雅黑" w:eastAsia="微软雅黑" w:hAnsi="微软雅黑" w:cs="Times New Roman"/>
                <w:kern w:val="2"/>
                <w:sz w:val="21"/>
                <w:szCs w:val="21"/>
              </w:rPr>
              <w:t>填写验收单</w:t>
            </w:r>
          </w:p>
        </w:tc>
        <w:tc>
          <w:tcPr>
            <w:tcW w:w="61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采购实施部门资产</w:t>
            </w:r>
            <w:r w:rsidRPr="00A061C7">
              <w:rPr>
                <w:rFonts w:ascii="微软雅黑" w:eastAsia="微软雅黑" w:hAnsi="微软雅黑" w:cs="Times New Roman"/>
                <w:kern w:val="2"/>
                <w:sz w:val="21"/>
                <w:szCs w:val="21"/>
              </w:rPr>
              <w:t>管理员</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采购实施部门</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采购合同、来货单等对固定资产进行验收，填写《</w:t>
            </w:r>
            <w:r w:rsidRPr="00A061C7">
              <w:rPr>
                <w:rFonts w:ascii="微软雅黑" w:eastAsia="微软雅黑" w:hAnsi="微软雅黑" w:cs="Times New Roman" w:hint="eastAsia"/>
                <w:kern w:val="2"/>
                <w:sz w:val="21"/>
                <w:szCs w:val="21"/>
              </w:rPr>
              <w:t>固定</w:t>
            </w:r>
            <w:r w:rsidRPr="00A061C7">
              <w:rPr>
                <w:rFonts w:ascii="微软雅黑" w:eastAsia="微软雅黑" w:hAnsi="微软雅黑" w:cs="Times New Roman"/>
                <w:kern w:val="2"/>
                <w:sz w:val="21"/>
                <w:szCs w:val="21"/>
              </w:rPr>
              <w:t>资产验收单》</w:t>
            </w:r>
            <w:r w:rsidRPr="00A061C7">
              <w:rPr>
                <w:rFonts w:ascii="微软雅黑" w:eastAsia="微软雅黑" w:hAnsi="微软雅黑" w:cs="Times New Roman" w:hint="eastAsia"/>
                <w:kern w:val="2"/>
                <w:sz w:val="21"/>
                <w:szCs w:val="21"/>
              </w:rPr>
              <w:t>并</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登记。</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w:t>
            </w:r>
            <w:r w:rsidRPr="00A061C7">
              <w:rPr>
                <w:rFonts w:ascii="微软雅黑" w:eastAsia="微软雅黑" w:hAnsi="微软雅黑" w:cs="Times New Roman"/>
                <w:kern w:val="2"/>
                <w:sz w:val="21"/>
                <w:szCs w:val="21"/>
              </w:rPr>
              <w:t>验收单</w:t>
            </w:r>
            <w:r w:rsidRPr="00A061C7">
              <w:rPr>
                <w:rFonts w:ascii="微软雅黑" w:eastAsia="微软雅黑" w:hAnsi="微软雅黑" w:cs="Times New Roman" w:hint="eastAsia"/>
                <w:kern w:val="2"/>
                <w:sz w:val="21"/>
                <w:szCs w:val="21"/>
              </w:rPr>
              <w:t>》</w:t>
            </w:r>
          </w:p>
        </w:tc>
      </w:tr>
      <w:tr w:rsidR="005F0600" w:rsidRPr="00A061C7" w:rsidTr="005F0600">
        <w:trPr>
          <w:jc w:val="center"/>
        </w:trPr>
        <w:tc>
          <w:tcPr>
            <w:tcW w:w="297" w:type="pct"/>
            <w:vAlign w:val="center"/>
          </w:tcPr>
          <w:p w:rsidR="005F0600" w:rsidRPr="00A061C7" w:rsidRDefault="005F0600"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签字确认</w:t>
            </w:r>
          </w:p>
        </w:tc>
        <w:tc>
          <w:tcPr>
            <w:tcW w:w="61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使用部门固定资产</w:t>
            </w:r>
            <w:r w:rsidRPr="00A061C7">
              <w:rPr>
                <w:rFonts w:ascii="微软雅黑" w:eastAsia="微软雅黑" w:hAnsi="微软雅黑" w:cs="Times New Roman"/>
                <w:kern w:val="2"/>
                <w:sz w:val="21"/>
                <w:szCs w:val="21"/>
              </w:rPr>
              <w:t>使用人</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使用部门固定资产</w:t>
            </w:r>
            <w:r w:rsidRPr="00A061C7">
              <w:rPr>
                <w:rFonts w:ascii="微软雅黑" w:eastAsia="微软雅黑" w:hAnsi="微软雅黑" w:cs="Times New Roman"/>
                <w:kern w:val="2"/>
                <w:sz w:val="21"/>
                <w:szCs w:val="21"/>
              </w:rPr>
              <w:t>使用人在《</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验收单》</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签字确认。</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r>
      <w:tr w:rsidR="005F0600" w:rsidRPr="00A061C7" w:rsidTr="005F0600">
        <w:trPr>
          <w:jc w:val="center"/>
        </w:trPr>
        <w:tc>
          <w:tcPr>
            <w:tcW w:w="297" w:type="pct"/>
            <w:vAlign w:val="center"/>
          </w:tcPr>
          <w:p w:rsidR="005F0600" w:rsidRPr="00A061C7" w:rsidRDefault="005F0600"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签字确认</w:t>
            </w:r>
          </w:p>
        </w:tc>
        <w:tc>
          <w:tcPr>
            <w:tcW w:w="617" w:type="pct"/>
            <w:vAlign w:val="center"/>
          </w:tcPr>
          <w:p w:rsidR="005F0600" w:rsidRPr="00A061C7" w:rsidRDefault="005F0600" w:rsidP="00CB0A1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使用部门负责人</w:t>
            </w:r>
            <w:r w:rsidRPr="00A061C7">
              <w:rPr>
                <w:rFonts w:ascii="微软雅黑" w:eastAsia="微软雅黑" w:hAnsi="微软雅黑" w:cs="Times New Roman"/>
                <w:kern w:val="2"/>
                <w:sz w:val="21"/>
                <w:szCs w:val="21"/>
              </w:rPr>
              <w:t>在《</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验收单》</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审核签字，交由计划财务处副处长进行建账信息审核。</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r>
      <w:tr w:rsidR="005F0600" w:rsidRPr="00A061C7" w:rsidTr="005F0600">
        <w:trPr>
          <w:jc w:val="center"/>
        </w:trPr>
        <w:tc>
          <w:tcPr>
            <w:tcW w:w="297" w:type="pct"/>
            <w:vAlign w:val="center"/>
          </w:tcPr>
          <w:p w:rsidR="005F0600" w:rsidRPr="00A061C7" w:rsidRDefault="005F0600"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审核建账信息</w:t>
            </w:r>
          </w:p>
        </w:tc>
        <w:tc>
          <w:tcPr>
            <w:tcW w:w="617" w:type="pct"/>
            <w:vAlign w:val="center"/>
          </w:tcPr>
          <w:p w:rsidR="005F0600" w:rsidRPr="00A061C7" w:rsidRDefault="00CB0A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r>
            <w:r w:rsidR="00CB0A1C" w:rsidRPr="00A061C7">
              <w:rPr>
                <w:rFonts w:ascii="微软雅黑" w:eastAsia="微软雅黑" w:hAnsi="微软雅黑" w:cs="Times New Roman" w:hint="eastAsia"/>
                <w:kern w:val="2"/>
                <w:sz w:val="21"/>
                <w:szCs w:val="21"/>
              </w:rPr>
              <w:t>计划财务处会计核算科</w:t>
            </w:r>
            <w:r w:rsidR="00CB0A1C"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kern w:val="2"/>
                <w:sz w:val="21"/>
                <w:szCs w:val="21"/>
              </w:rPr>
              <w:t>根据采购合同、销售方出具结算清单核对</w:t>
            </w:r>
            <w:r w:rsidRPr="00A061C7">
              <w:rPr>
                <w:rFonts w:ascii="微软雅黑" w:eastAsia="微软雅黑" w:hAnsi="微软雅黑" w:cs="Times New Roman" w:hint="eastAsia"/>
                <w:kern w:val="2"/>
                <w:sz w:val="21"/>
                <w:szCs w:val="21"/>
              </w:rPr>
              <w:t>型号</w:t>
            </w:r>
            <w:r w:rsidRPr="00A061C7">
              <w:rPr>
                <w:rFonts w:ascii="微软雅黑" w:eastAsia="微软雅黑" w:hAnsi="微软雅黑" w:cs="Times New Roman"/>
                <w:kern w:val="2"/>
                <w:sz w:val="21"/>
                <w:szCs w:val="21"/>
              </w:rPr>
              <w:t>、规格、价值等固定资产信息，</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审核后可由计划财务处综合科资产管理员进行固定资产的建账。</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r>
      <w:tr w:rsidR="005F0600" w:rsidRPr="00A061C7" w:rsidTr="005F0600">
        <w:trPr>
          <w:jc w:val="center"/>
        </w:trPr>
        <w:tc>
          <w:tcPr>
            <w:tcW w:w="297" w:type="pct"/>
            <w:vAlign w:val="center"/>
          </w:tcPr>
          <w:p w:rsidR="005F0600" w:rsidRPr="00A061C7" w:rsidRDefault="005F0600"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制作</w:t>
            </w:r>
            <w:r w:rsidRPr="00A061C7">
              <w:rPr>
                <w:rFonts w:ascii="微软雅黑" w:eastAsia="微软雅黑" w:hAnsi="微软雅黑" w:cs="Times New Roman"/>
                <w:kern w:val="2"/>
                <w:sz w:val="21"/>
                <w:szCs w:val="21"/>
              </w:rPr>
              <w:t>凭证</w:t>
            </w:r>
          </w:p>
        </w:tc>
        <w:tc>
          <w:tcPr>
            <w:tcW w:w="61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经办人根据固定资产建账</w:t>
            </w:r>
            <w:r w:rsidRPr="00A061C7">
              <w:rPr>
                <w:rFonts w:ascii="微软雅黑" w:eastAsia="微软雅黑" w:hAnsi="微软雅黑" w:cs="Times New Roman" w:hint="eastAsia"/>
                <w:kern w:val="2"/>
                <w:sz w:val="21"/>
                <w:szCs w:val="21"/>
              </w:rPr>
              <w:t>信息进行</w:t>
            </w:r>
            <w:r w:rsidRPr="00A061C7">
              <w:rPr>
                <w:rFonts w:ascii="微软雅黑" w:eastAsia="微软雅黑" w:hAnsi="微软雅黑" w:cs="Times New Roman"/>
                <w:kern w:val="2"/>
                <w:sz w:val="21"/>
                <w:szCs w:val="21"/>
              </w:rPr>
              <w:t>会计凭证的制作，完成登记入账。</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《会计凭证》</w:t>
            </w:r>
          </w:p>
        </w:tc>
      </w:tr>
      <w:tr w:rsidR="005F0600" w:rsidRPr="00A061C7" w:rsidTr="005F0600">
        <w:trPr>
          <w:jc w:val="center"/>
        </w:trPr>
        <w:tc>
          <w:tcPr>
            <w:tcW w:w="297" w:type="pct"/>
            <w:vAlign w:val="center"/>
          </w:tcPr>
          <w:p w:rsidR="005F0600" w:rsidRPr="00A061C7" w:rsidRDefault="00CB0A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固定资产建账</w:t>
            </w:r>
          </w:p>
        </w:tc>
        <w:tc>
          <w:tcPr>
            <w:tcW w:w="61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计划财务处综合科资产</w:t>
            </w:r>
            <w:r w:rsidRPr="00A061C7">
              <w:rPr>
                <w:rFonts w:ascii="微软雅黑" w:eastAsia="微软雅黑" w:hAnsi="微软雅黑" w:cs="Times New Roman"/>
                <w:kern w:val="2"/>
                <w:sz w:val="21"/>
                <w:szCs w:val="21"/>
              </w:rPr>
              <w:t>管理员</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资产管理员在系统内提交资产信息，完成系统内的登记入账，</w:t>
            </w:r>
            <w:r w:rsidRPr="00A061C7">
              <w:rPr>
                <w:rFonts w:ascii="微软雅黑" w:eastAsia="微软雅黑" w:hAnsi="微软雅黑" w:cs="Times New Roman" w:hint="eastAsia"/>
                <w:kern w:val="2"/>
                <w:sz w:val="21"/>
                <w:szCs w:val="21"/>
              </w:rPr>
              <w:t>并在固定资产</w:t>
            </w:r>
            <w:r w:rsidRPr="00A061C7">
              <w:rPr>
                <w:rFonts w:ascii="微软雅黑" w:eastAsia="微软雅黑" w:hAnsi="微软雅黑" w:cs="Times New Roman"/>
                <w:kern w:val="2"/>
                <w:sz w:val="21"/>
                <w:szCs w:val="21"/>
              </w:rPr>
              <w:t>采购的发票上加盖专用章。</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r>
      <w:tr w:rsidR="005F0600" w:rsidRPr="00A061C7" w:rsidTr="005F0600">
        <w:trPr>
          <w:jc w:val="center"/>
        </w:trPr>
        <w:tc>
          <w:tcPr>
            <w:tcW w:w="297" w:type="pct"/>
            <w:vAlign w:val="center"/>
          </w:tcPr>
          <w:p w:rsidR="005F0600" w:rsidRPr="00A061C7" w:rsidRDefault="00CB0A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经办人、计划财务处综合科资产管理员</w:t>
            </w:r>
          </w:p>
        </w:tc>
        <w:tc>
          <w:tcPr>
            <w:tcW w:w="2595" w:type="pct"/>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00CB0A1C" w:rsidRPr="00A061C7">
              <w:rPr>
                <w:rFonts w:ascii="微软雅黑" w:eastAsia="微软雅黑" w:hAnsi="微软雅黑" w:cs="Times New Roman"/>
                <w:kern w:val="2"/>
                <w:sz w:val="21"/>
                <w:szCs w:val="21"/>
              </w:rPr>
              <w:t>C04</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计划财务处综合科资产管理员将固定资产建账过程中涉及的各项资料进行归档保存，以备日后查阅。</w:t>
            </w:r>
          </w:p>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894" w:type="pct"/>
            <w:vAlign w:val="bottom"/>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r>
      <w:tr w:rsidR="005F0600" w:rsidRPr="00A061C7" w:rsidTr="005F0600">
        <w:trPr>
          <w:jc w:val="center"/>
        </w:trPr>
        <w:tc>
          <w:tcPr>
            <w:tcW w:w="5000" w:type="pct"/>
            <w:gridSpan w:val="5"/>
          </w:tcPr>
          <w:p w:rsidR="005F0600" w:rsidRPr="00A061C7" w:rsidRDefault="005F0600"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5F0600" w:rsidRPr="00A061C7" w:rsidRDefault="005F0600" w:rsidP="00E9137F">
      <w:pPr>
        <w:widowControl w:val="0"/>
        <w:tabs>
          <w:tab w:val="left" w:pos="180"/>
        </w:tabs>
        <w:spacing w:after="0" w:line="240" w:lineRule="atLeast"/>
        <w:jc w:val="both"/>
        <w:rPr>
          <w:rFonts w:ascii="微软雅黑" w:eastAsia="微软雅黑" w:hAnsi="微软雅黑" w:cs="Arial"/>
          <w:b/>
          <w:bCs/>
          <w:kern w:val="44"/>
          <w:sz w:val="24"/>
          <w:szCs w:val="24"/>
        </w:rPr>
        <w:sectPr w:rsidR="005F0600" w:rsidRPr="00A061C7" w:rsidSect="00612415">
          <w:pgSz w:w="11907" w:h="16839" w:code="9"/>
          <w:pgMar w:top="1440" w:right="1418" w:bottom="1440" w:left="1418" w:header="567" w:footer="567" w:gutter="0"/>
          <w:cols w:space="425"/>
          <w:docGrid w:linePitch="312"/>
        </w:sectPr>
      </w:pPr>
    </w:p>
    <w:p w:rsidR="005F0600" w:rsidRPr="00A061C7" w:rsidRDefault="005F0600"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5F0600" w:rsidRPr="00A061C7" w:rsidTr="00CB0A1C">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F0600" w:rsidRPr="00A061C7" w:rsidTr="00CB0A1C">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5F0600" w:rsidRPr="00A061C7" w:rsidRDefault="005F0600" w:rsidP="00E9137F">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5F0600" w:rsidRPr="00A061C7" w:rsidRDefault="005F0600" w:rsidP="00E9137F">
            <w:pPr>
              <w:spacing w:after="0" w:line="240" w:lineRule="auto"/>
              <w:jc w:val="center"/>
              <w:rPr>
                <w:rFonts w:ascii="微软雅黑" w:eastAsia="微软雅黑" w:hAnsi="微软雅黑" w:cs="Arial"/>
                <w:b/>
                <w:bCs/>
                <w:color w:val="000000"/>
                <w:sz w:val="21"/>
                <w:szCs w:val="21"/>
                <w:lang w:eastAsia="zh-TW"/>
              </w:rPr>
            </w:pPr>
          </w:p>
        </w:tc>
      </w:tr>
      <w:tr w:rsidR="005F0600" w:rsidRPr="00A061C7" w:rsidTr="00CB0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对上报的资产材料进行逐级审核，确保资料齐全、票证一致。</w:t>
            </w:r>
          </w:p>
        </w:tc>
        <w:tc>
          <w:tcPr>
            <w:tcW w:w="335" w:type="pct"/>
            <w:vMerge w:val="restar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未对上报的资产材料进行逐级审核，可能导致资料不齐全、票证不一致，进而使得所采购资产不满足学校需求或</w:t>
            </w:r>
            <w:r w:rsidRPr="00A061C7">
              <w:rPr>
                <w:rFonts w:ascii="微软雅黑" w:eastAsia="微软雅黑" w:hAnsi="微软雅黑" w:cs="Times New Roman"/>
                <w:kern w:val="2"/>
                <w:sz w:val="21"/>
                <w:szCs w:val="21"/>
              </w:rPr>
              <w:t>固定资产无法进行</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建账</w:t>
            </w:r>
            <w:r w:rsidRPr="00A061C7">
              <w:rPr>
                <w:rFonts w:ascii="微软雅黑" w:eastAsia="微软雅黑" w:hAnsi="微软雅黑" w:cs="Times New Roman" w:hint="eastAsia"/>
                <w:kern w:val="2"/>
                <w:sz w:val="21"/>
                <w:szCs w:val="21"/>
              </w:rPr>
              <w:t>。</w:t>
            </w:r>
          </w:p>
        </w:tc>
        <w:tc>
          <w:tcPr>
            <w:tcW w:w="335" w:type="pc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使用部门固定资产</w:t>
            </w:r>
            <w:r w:rsidRPr="00A061C7">
              <w:rPr>
                <w:rFonts w:ascii="微软雅黑" w:eastAsia="微软雅黑" w:hAnsi="微软雅黑" w:cs="Times New Roman"/>
                <w:kern w:val="2"/>
                <w:sz w:val="21"/>
                <w:szCs w:val="21"/>
              </w:rPr>
              <w:t>使用人在《</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验收单》</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签字确认。</w:t>
            </w:r>
          </w:p>
        </w:tc>
        <w:tc>
          <w:tcPr>
            <w:tcW w:w="335" w:type="pc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使用部门固定资产</w:t>
            </w:r>
            <w:r w:rsidRPr="00A061C7">
              <w:rPr>
                <w:rFonts w:ascii="微软雅黑" w:eastAsia="微软雅黑" w:hAnsi="微软雅黑" w:cs="Times New Roman"/>
                <w:kern w:val="2"/>
                <w:sz w:val="21"/>
                <w:szCs w:val="21"/>
              </w:rPr>
              <w:t>使用人</w:t>
            </w:r>
          </w:p>
        </w:tc>
        <w:tc>
          <w:tcPr>
            <w:tcW w:w="376" w:type="pct"/>
            <w:shd w:val="clear" w:color="auto" w:fill="auto"/>
            <w:hideMark/>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《固定资产验收单》</w:t>
            </w:r>
          </w:p>
        </w:tc>
      </w:tr>
      <w:tr w:rsidR="005F0600" w:rsidRPr="00A061C7" w:rsidTr="00CB0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5F0600" w:rsidRPr="00A061C7" w:rsidRDefault="005F0600" w:rsidP="00CB0A1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r w:rsidR="00CB0A1C" w:rsidRPr="00A061C7">
              <w:rPr>
                <w:rFonts w:ascii="微软雅黑" w:eastAsia="微软雅黑" w:hAnsi="微软雅黑" w:cs="Times New Roman" w:hint="eastAsia"/>
                <w:kern w:val="2"/>
                <w:sz w:val="21"/>
                <w:szCs w:val="21"/>
              </w:rPr>
              <w:t>负责人</w:t>
            </w:r>
            <w:r w:rsidRPr="00A061C7">
              <w:rPr>
                <w:rFonts w:ascii="微软雅黑" w:eastAsia="微软雅黑" w:hAnsi="微软雅黑" w:cs="Times New Roman"/>
                <w:kern w:val="2"/>
                <w:sz w:val="21"/>
                <w:szCs w:val="21"/>
              </w:rPr>
              <w:t>在《</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验收单》</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审核签字，交由计划财务处副处长进行建账信息审核。</w:t>
            </w: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5F0600" w:rsidRPr="00A061C7" w:rsidRDefault="005F0600" w:rsidP="00CB0A1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r w:rsidR="00CB0A1C" w:rsidRPr="00A061C7">
              <w:rPr>
                <w:rFonts w:ascii="微软雅黑" w:eastAsia="微软雅黑" w:hAnsi="微软雅黑" w:cs="Times New Roman" w:hint="eastAsia"/>
                <w:kern w:val="2"/>
                <w:sz w:val="21"/>
                <w:szCs w:val="21"/>
              </w:rPr>
              <w:t>负责人</w:t>
            </w:r>
          </w:p>
        </w:tc>
        <w:tc>
          <w:tcPr>
            <w:tcW w:w="376" w:type="pct"/>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《固定资产验收单》</w:t>
            </w:r>
          </w:p>
        </w:tc>
      </w:tr>
      <w:tr w:rsidR="005F0600" w:rsidRPr="00A061C7" w:rsidTr="00CB0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5F0600" w:rsidRPr="00A061C7" w:rsidRDefault="00CB0A1C" w:rsidP="00CB0A1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r w:rsidR="005F0600" w:rsidRPr="00A061C7">
              <w:rPr>
                <w:rFonts w:ascii="微软雅黑" w:eastAsia="微软雅黑" w:hAnsi="微软雅黑" w:cs="Times New Roman"/>
                <w:kern w:val="2"/>
                <w:sz w:val="21"/>
                <w:szCs w:val="21"/>
              </w:rPr>
              <w:t>根据采购合同、销售方出具结算清单核对</w:t>
            </w:r>
            <w:r w:rsidR="005F0600" w:rsidRPr="00A061C7">
              <w:rPr>
                <w:rFonts w:ascii="微软雅黑" w:eastAsia="微软雅黑" w:hAnsi="微软雅黑" w:cs="Times New Roman" w:hint="eastAsia"/>
                <w:kern w:val="2"/>
                <w:sz w:val="21"/>
                <w:szCs w:val="21"/>
              </w:rPr>
              <w:t>型号</w:t>
            </w:r>
            <w:r w:rsidR="005F0600" w:rsidRPr="00A061C7">
              <w:rPr>
                <w:rFonts w:ascii="微软雅黑" w:eastAsia="微软雅黑" w:hAnsi="微软雅黑" w:cs="Times New Roman"/>
                <w:kern w:val="2"/>
                <w:sz w:val="21"/>
                <w:szCs w:val="21"/>
              </w:rPr>
              <w:t>、规格、价值等固定资产信息，</w:t>
            </w:r>
            <w:r w:rsidR="005F0600" w:rsidRPr="00A061C7">
              <w:rPr>
                <w:rFonts w:ascii="微软雅黑" w:eastAsia="微软雅黑" w:hAnsi="微软雅黑" w:cs="Times New Roman" w:hint="eastAsia"/>
                <w:kern w:val="2"/>
                <w:sz w:val="21"/>
                <w:szCs w:val="21"/>
              </w:rPr>
              <w:t>通过</w:t>
            </w:r>
            <w:r w:rsidR="005F0600" w:rsidRPr="00A061C7">
              <w:rPr>
                <w:rFonts w:ascii="微软雅黑" w:eastAsia="微软雅黑" w:hAnsi="微软雅黑" w:cs="Times New Roman"/>
                <w:kern w:val="2"/>
                <w:sz w:val="21"/>
                <w:szCs w:val="21"/>
              </w:rPr>
              <w:t>审核后可由计划财务处综合科资产管理员进行固定资产的建账。</w:t>
            </w:r>
          </w:p>
          <w:p w:rsidR="00CB0A1C" w:rsidRPr="00A061C7" w:rsidRDefault="00CB0A1C" w:rsidP="00CB0A1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5F0600" w:rsidRPr="00A061C7" w:rsidRDefault="005F0600"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5F0600" w:rsidRPr="00A061C7" w:rsidRDefault="00CB0A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376" w:type="pct"/>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《固定资产验收单》</w:t>
            </w:r>
          </w:p>
        </w:tc>
      </w:tr>
      <w:tr w:rsidR="005F0600" w:rsidRPr="00A061C7" w:rsidTr="00CB0A1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5F0600" w:rsidRPr="00A061C7" w:rsidRDefault="00CB0A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固定资产建账过程中的相关资料得以妥善保存，确保后续工作可追溯。</w:t>
            </w:r>
          </w:p>
        </w:tc>
        <w:tc>
          <w:tcPr>
            <w:tcW w:w="335" w:type="pct"/>
            <w:shd w:val="clear" w:color="auto" w:fill="auto"/>
          </w:tcPr>
          <w:p w:rsidR="005F0600" w:rsidRPr="00A061C7" w:rsidRDefault="00CB0A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固定资产建账过程中的相关资料未经妥善保管，可能导致资料丢失，或后续工作难以追溯。</w:t>
            </w:r>
          </w:p>
        </w:tc>
        <w:tc>
          <w:tcPr>
            <w:tcW w:w="335" w:type="pct"/>
            <w:shd w:val="clear" w:color="auto" w:fill="auto"/>
          </w:tcPr>
          <w:p w:rsidR="005F0600" w:rsidRPr="00A061C7" w:rsidRDefault="00CB0A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5F0600" w:rsidRPr="00A061C7" w:rsidRDefault="005F0600"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于</w:t>
            </w:r>
            <w:r w:rsidRPr="00A061C7">
              <w:rPr>
                <w:rFonts w:ascii="微软雅黑" w:eastAsia="微软雅黑" w:hAnsi="微软雅黑" w:cs="Times New Roman"/>
                <w:kern w:val="2"/>
                <w:sz w:val="21"/>
                <w:szCs w:val="21"/>
              </w:rPr>
              <w:t>计划财务处综合科资产管理员将固定资产建账过程中涉及的各项资料进行归档保存，以备日后查阅。</w:t>
            </w:r>
          </w:p>
        </w:tc>
        <w:tc>
          <w:tcPr>
            <w:tcW w:w="335" w:type="pct"/>
            <w:shd w:val="clear" w:color="auto" w:fill="auto"/>
          </w:tcPr>
          <w:p w:rsidR="005F0600" w:rsidRPr="00A061C7" w:rsidRDefault="005F0600"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F0600" w:rsidRPr="00A061C7" w:rsidRDefault="005F0600"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5F0600" w:rsidRPr="00A061C7" w:rsidRDefault="005F0600"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F0600" w:rsidRPr="00A061C7" w:rsidRDefault="005F0600"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经办人、计划财务处综合科资产管理员</w:t>
            </w:r>
          </w:p>
        </w:tc>
        <w:tc>
          <w:tcPr>
            <w:tcW w:w="376" w:type="pct"/>
            <w:shd w:val="clear" w:color="auto" w:fill="auto"/>
          </w:tcPr>
          <w:p w:rsidR="005F0600" w:rsidRPr="00A061C7" w:rsidRDefault="005F0600"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783B1C" w:rsidRPr="00A061C7" w:rsidRDefault="00783B1C">
      <w:pPr>
        <w:rPr>
          <w:rFonts w:ascii="微软雅黑" w:eastAsia="微软雅黑" w:hAnsi="微软雅黑"/>
          <w:sz w:val="24"/>
          <w:szCs w:val="24"/>
        </w:rPr>
      </w:pPr>
      <w:r w:rsidRPr="00A061C7">
        <w:rPr>
          <w:rFonts w:ascii="微软雅黑" w:eastAsia="微软雅黑" w:hAnsi="微软雅黑" w:cs="Times New Roman"/>
          <w:sz w:val="24"/>
          <w:szCs w:val="24"/>
        </w:rPr>
        <w:t>ASM.01.02_</w:t>
      </w:r>
      <w:r w:rsidRPr="00A061C7">
        <w:rPr>
          <w:rFonts w:ascii="微软雅黑" w:eastAsia="微软雅黑" w:hAnsi="微软雅黑" w:hint="eastAsia"/>
          <w:sz w:val="24"/>
          <w:szCs w:val="24"/>
        </w:rPr>
        <w:t>科研仪器类</w:t>
      </w:r>
      <w:r w:rsidRPr="00A061C7">
        <w:rPr>
          <w:rFonts w:ascii="微软雅黑" w:eastAsia="微软雅黑" w:hAnsi="微软雅黑"/>
          <w:sz w:val="24"/>
          <w:szCs w:val="24"/>
        </w:rPr>
        <w:t>固定资产维修流程</w:t>
      </w:r>
    </w:p>
    <w:tbl>
      <w:tblPr>
        <w:tblW w:w="5000" w:type="pct"/>
        <w:tblLook w:val="04A0" w:firstRow="1" w:lastRow="0" w:firstColumn="1" w:lastColumn="0" w:noHBand="0" w:noVBand="1"/>
      </w:tblPr>
      <w:tblGrid>
        <w:gridCol w:w="1398"/>
        <w:gridCol w:w="2472"/>
        <w:gridCol w:w="1037"/>
        <w:gridCol w:w="1508"/>
        <w:gridCol w:w="2828"/>
      </w:tblGrid>
      <w:tr w:rsidR="00783B1C" w:rsidRPr="00A061C7" w:rsidTr="00A53EB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B1C" w:rsidRPr="00A061C7" w:rsidRDefault="00783B1C"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783B1C" w:rsidRPr="00A061C7" w:rsidRDefault="00783B1C"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ASM.01.02</w:t>
            </w:r>
          </w:p>
        </w:tc>
      </w:tr>
      <w:tr w:rsidR="00783B1C" w:rsidRPr="00A061C7" w:rsidTr="00A53EB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B1C" w:rsidRPr="00A061C7" w:rsidRDefault="00783B1C"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783B1C" w:rsidRPr="00A061C7" w:rsidRDefault="00783B1C"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783B1C" w:rsidRPr="00A061C7" w:rsidTr="00A53EBE">
        <w:trPr>
          <w:trHeight w:val="1614"/>
        </w:trPr>
        <w:tc>
          <w:tcPr>
            <w:tcW w:w="5000" w:type="pct"/>
            <w:gridSpan w:val="5"/>
            <w:tcBorders>
              <w:top w:val="nil"/>
              <w:left w:val="nil"/>
              <w:bottom w:val="nil"/>
              <w:right w:val="nil"/>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科研仪器类</w:t>
            </w:r>
            <w:r w:rsidRPr="00A061C7">
              <w:rPr>
                <w:rFonts w:ascii="微软雅黑" w:eastAsia="微软雅黑" w:hAnsi="微软雅黑" w:cs="Arial"/>
                <w:b/>
                <w:bCs/>
                <w:color w:val="000000"/>
                <w:sz w:val="32"/>
                <w:szCs w:val="32"/>
              </w:rPr>
              <w:t>固定资产维修流程</w:t>
            </w:r>
          </w:p>
        </w:tc>
      </w:tr>
      <w:tr w:rsidR="00783B1C" w:rsidRPr="00A061C7" w:rsidTr="00A53EBE">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783B1C" w:rsidRPr="00A061C7" w:rsidRDefault="00783B1C"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783B1C" w:rsidRPr="00A061C7" w:rsidTr="00A53E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r>
      <w:tr w:rsidR="00783B1C" w:rsidRPr="00A061C7" w:rsidTr="00A53E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r>
      <w:tr w:rsidR="00783B1C" w:rsidRPr="00A061C7" w:rsidTr="00A53E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83B1C" w:rsidRPr="00A061C7" w:rsidRDefault="00783B1C" w:rsidP="00E9137F">
            <w:pPr>
              <w:spacing w:after="0" w:line="240" w:lineRule="auto"/>
              <w:jc w:val="center"/>
              <w:rPr>
                <w:rFonts w:ascii="微软雅黑" w:eastAsia="微软雅黑" w:hAnsi="微软雅黑" w:cs="Arial"/>
                <w:color w:val="000000"/>
                <w:sz w:val="21"/>
                <w:szCs w:val="21"/>
              </w:rPr>
            </w:pPr>
          </w:p>
        </w:tc>
      </w:tr>
      <w:tr w:rsidR="00783B1C" w:rsidRPr="00A061C7" w:rsidTr="00A53EB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783B1C" w:rsidRPr="00A061C7" w:rsidRDefault="00783B1C"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科研处</w:t>
            </w:r>
          </w:p>
        </w:tc>
      </w:tr>
      <w:tr w:rsidR="00783B1C" w:rsidRPr="00A061C7" w:rsidTr="00A53EBE">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783B1C" w:rsidRPr="00A061C7" w:rsidRDefault="00783B1C"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783B1C" w:rsidRPr="00A061C7" w:rsidTr="00A53EBE">
        <w:trPr>
          <w:trHeight w:val="420"/>
        </w:trPr>
        <w:tc>
          <w:tcPr>
            <w:tcW w:w="5000" w:type="pct"/>
            <w:gridSpan w:val="5"/>
            <w:tcBorders>
              <w:top w:val="nil"/>
              <w:left w:val="nil"/>
              <w:bottom w:val="nil"/>
              <w:right w:val="nil"/>
            </w:tcBorders>
            <w:shd w:val="clear" w:color="auto" w:fill="auto"/>
            <w:vAlign w:val="center"/>
            <w:hideMark/>
          </w:tcPr>
          <w:p w:rsidR="00783B1C" w:rsidRPr="00A061C7" w:rsidRDefault="00783B1C" w:rsidP="00E9137F">
            <w:pPr>
              <w:spacing w:after="0" w:line="240" w:lineRule="auto"/>
              <w:rPr>
                <w:rFonts w:ascii="微软雅黑" w:eastAsia="微软雅黑" w:hAnsi="微软雅黑" w:cs="Arial"/>
                <w:color w:val="000000"/>
                <w:sz w:val="24"/>
                <w:szCs w:val="24"/>
              </w:rPr>
            </w:pPr>
          </w:p>
        </w:tc>
      </w:tr>
      <w:tr w:rsidR="00783B1C" w:rsidRPr="00A061C7" w:rsidTr="00A53EBE">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783B1C" w:rsidRPr="00A061C7" w:rsidRDefault="00783B1C"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783B1C" w:rsidRPr="00A061C7" w:rsidTr="00A53E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83B1C" w:rsidRPr="00A061C7" w:rsidRDefault="00783B1C"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阐述西藏农牧学院科研仪器类</w:t>
            </w:r>
            <w:r w:rsidRPr="00A061C7">
              <w:rPr>
                <w:rFonts w:ascii="微软雅黑" w:eastAsia="微软雅黑" w:hAnsi="微软雅黑" w:cs="Arial"/>
                <w:color w:val="000000"/>
                <w:sz w:val="21"/>
                <w:szCs w:val="21"/>
              </w:rPr>
              <w:t>固定资产</w:t>
            </w:r>
            <w:r w:rsidRPr="00A061C7">
              <w:rPr>
                <w:rFonts w:ascii="微软雅黑" w:eastAsia="微软雅黑" w:hAnsi="微软雅黑" w:cs="Arial" w:hint="eastAsia"/>
                <w:color w:val="000000"/>
                <w:sz w:val="21"/>
                <w:szCs w:val="21"/>
              </w:rPr>
              <w:t>维修</w:t>
            </w:r>
            <w:r w:rsidRPr="00A061C7">
              <w:rPr>
                <w:rFonts w:ascii="微软雅黑" w:eastAsia="微软雅黑" w:hAnsi="微软雅黑" w:cs="Arial"/>
                <w:color w:val="000000"/>
                <w:sz w:val="21"/>
                <w:szCs w:val="21"/>
              </w:rPr>
              <w:t>的相关管理流程，以规范科研仪器类固定资产维修管理工作，加强维修费用的管理，</w:t>
            </w:r>
            <w:r w:rsidRPr="00A061C7">
              <w:rPr>
                <w:rFonts w:ascii="微软雅黑" w:eastAsia="微软雅黑" w:hAnsi="微软雅黑" w:cs="Arial" w:hint="eastAsia"/>
                <w:color w:val="000000"/>
                <w:sz w:val="21"/>
                <w:szCs w:val="21"/>
              </w:rPr>
              <w:t>确保</w:t>
            </w:r>
            <w:r w:rsidRPr="00A061C7">
              <w:rPr>
                <w:rFonts w:ascii="微软雅黑" w:eastAsia="微软雅黑" w:hAnsi="微软雅黑" w:cs="Arial"/>
                <w:color w:val="000000"/>
                <w:sz w:val="21"/>
                <w:szCs w:val="21"/>
              </w:rPr>
              <w:t>维修</w:t>
            </w:r>
            <w:r w:rsidRPr="00A061C7">
              <w:rPr>
                <w:rFonts w:ascii="微软雅黑" w:eastAsia="微软雅黑" w:hAnsi="微软雅黑" w:cs="Arial" w:hint="eastAsia"/>
                <w:color w:val="000000"/>
                <w:sz w:val="21"/>
                <w:szCs w:val="21"/>
              </w:rPr>
              <w:t>费用</w:t>
            </w:r>
            <w:r w:rsidRPr="00A061C7">
              <w:rPr>
                <w:rFonts w:ascii="微软雅黑" w:eastAsia="微软雅黑" w:hAnsi="微软雅黑" w:cs="Arial"/>
                <w:color w:val="000000"/>
                <w:sz w:val="21"/>
                <w:szCs w:val="21"/>
              </w:rPr>
              <w:t>的使用规范、合规</w:t>
            </w:r>
            <w:r w:rsidRPr="00A061C7">
              <w:rPr>
                <w:rFonts w:ascii="微软雅黑" w:eastAsia="微软雅黑" w:hAnsi="微软雅黑" w:cs="Arial" w:hint="eastAsia"/>
                <w:sz w:val="21"/>
                <w:szCs w:val="21"/>
              </w:rPr>
              <w:t>。</w:t>
            </w:r>
          </w:p>
        </w:tc>
      </w:tr>
      <w:tr w:rsidR="00783B1C" w:rsidRPr="00A061C7" w:rsidTr="00A53E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83B1C" w:rsidRPr="00A061C7" w:rsidRDefault="00783B1C"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783B1C" w:rsidRPr="00A061C7" w:rsidTr="00A53E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83B1C" w:rsidRPr="00A061C7" w:rsidRDefault="00783B1C"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783B1C" w:rsidRPr="00A061C7" w:rsidTr="00A53EB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83B1C" w:rsidRPr="00A061C7" w:rsidRDefault="00783B1C"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783B1C" w:rsidRPr="00A061C7" w:rsidTr="00A53EBE">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783B1C" w:rsidRPr="00A061C7" w:rsidRDefault="00783B1C"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0C177B" w:rsidRPr="00A061C7" w:rsidRDefault="00783B1C" w:rsidP="00E9137F">
      <w:pPr>
        <w:widowControl w:val="0"/>
        <w:spacing w:after="0" w:line="320" w:lineRule="exact"/>
        <w:jc w:val="both"/>
        <w:rPr>
          <w:rFonts w:ascii="微软雅黑" w:eastAsia="微软雅黑" w:hAnsi="微软雅黑" w:cs="Arial"/>
          <w:b/>
          <w:bCs/>
          <w:kern w:val="44"/>
          <w:sz w:val="24"/>
          <w:szCs w:val="24"/>
        </w:rPr>
        <w:sectPr w:rsidR="000C177B" w:rsidRPr="00A061C7" w:rsidSect="00612415">
          <w:footerReference w:type="default" r:id="rId5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783B1C" w:rsidRPr="00A061C7" w:rsidRDefault="00783B1C"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783B1C" w:rsidRPr="00A061C7" w:rsidRDefault="00170BE5"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914" cy="5380892"/>
            <wp:effectExtent l="0" t="0" r="0" b="0"/>
            <wp:docPr id="466" name="图片 466" descr="C:\Users\sherry-xm.fan\Desktop\西藏农牧学院内控体系建设项目现阶段成果\07.西藏农牧学院内部控制体系建设\02-内控体系构建\02.内部控制流程文档\01.按模块\03.ASM_资产管理\ASM.01_固定资产管理\ASM.01.02_科研仪器类固定资产维修流程\ASM.01.02_科研仪器类固定资产维修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sherry-xm.fan\Desktop\西藏农牧学院内控体系建设项目现阶段成果\07.西藏农牧学院内部控制体系建设\02-内控体系构建\02.内部控制流程文档\01.按模块\03.ASM_资产管理\ASM.01_固定资产管理\ASM.01.02_科研仪器类固定资产维修流程\ASM.01.02_科研仪器类固定资产维修流程.emf"/>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867642" cy="5383762"/>
                    </a:xfrm>
                    <a:prstGeom prst="rect">
                      <a:avLst/>
                    </a:prstGeom>
                    <a:noFill/>
                    <a:ln>
                      <a:noFill/>
                    </a:ln>
                  </pic:spPr>
                </pic:pic>
              </a:graphicData>
            </a:graphic>
          </wp:inline>
        </w:drawing>
      </w:r>
    </w:p>
    <w:p w:rsidR="00783B1C" w:rsidRPr="00A061C7" w:rsidRDefault="00783B1C"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783B1C" w:rsidRPr="00A061C7" w:rsidSect="00E3550F">
          <w:pgSz w:w="16839" w:h="11907" w:orient="landscape" w:code="9"/>
          <w:pgMar w:top="1440" w:right="1440" w:bottom="1440" w:left="1440" w:header="708" w:footer="708" w:gutter="0"/>
          <w:cols w:space="708"/>
          <w:docGrid w:linePitch="360"/>
        </w:sectPr>
      </w:pPr>
    </w:p>
    <w:p w:rsidR="00783B1C" w:rsidRPr="00A061C7" w:rsidRDefault="00783B1C"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783B1C" w:rsidRPr="00A061C7" w:rsidTr="00205E86">
        <w:trPr>
          <w:trHeight w:hRule="exact" w:val="692"/>
          <w:tblHeader/>
          <w:jc w:val="center"/>
        </w:trPr>
        <w:tc>
          <w:tcPr>
            <w:tcW w:w="297" w:type="pct"/>
            <w:shd w:val="clear" w:color="auto" w:fill="B8CCE4"/>
            <w:vAlign w:val="center"/>
          </w:tcPr>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783B1C" w:rsidRPr="00A061C7" w:rsidRDefault="00783B1C"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783B1C" w:rsidRPr="00A061C7" w:rsidTr="00205E86">
        <w:trPr>
          <w:jc w:val="center"/>
        </w:trPr>
        <w:tc>
          <w:tcPr>
            <w:tcW w:w="297" w:type="pct"/>
          </w:tcPr>
          <w:p w:rsidR="00783B1C" w:rsidRPr="00A061C7" w:rsidRDefault="00783B1C" w:rsidP="00E9137F">
            <w:pPr>
              <w:widowControl w:val="0"/>
              <w:spacing w:after="0" w:line="320" w:lineRule="exact"/>
              <w:jc w:val="center"/>
              <w:rPr>
                <w:rFonts w:ascii="微软雅黑" w:eastAsia="微软雅黑" w:hAnsi="微软雅黑" w:cs="Arial"/>
                <w:kern w:val="2"/>
                <w:sz w:val="21"/>
                <w:szCs w:val="21"/>
              </w:rPr>
            </w:pPr>
          </w:p>
        </w:tc>
        <w:tc>
          <w:tcPr>
            <w:tcW w:w="597" w:type="pct"/>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科研仪器类固定资产在保修期内，则转接步骤</w:t>
            </w:r>
            <w:r w:rsidRPr="00A061C7">
              <w:rPr>
                <w:rFonts w:ascii="微软雅黑" w:eastAsia="微软雅黑" w:hAnsi="微软雅黑" w:cs="Times New Roman" w:hint="eastAsia"/>
                <w:kern w:val="2"/>
                <w:sz w:val="21"/>
                <w:szCs w:val="21"/>
              </w:rPr>
              <w:t>0</w:t>
            </w:r>
            <w:r w:rsidRPr="00A061C7">
              <w:rPr>
                <w:rFonts w:ascii="微软雅黑" w:eastAsia="微软雅黑" w:hAnsi="微软雅黑" w:cs="Times New Roman"/>
                <w:kern w:val="2"/>
                <w:sz w:val="21"/>
                <w:szCs w:val="21"/>
              </w:rPr>
              <w:t>5</w:t>
            </w:r>
            <w:r w:rsidRPr="00A061C7">
              <w:rPr>
                <w:rFonts w:ascii="微软雅黑" w:eastAsia="微软雅黑" w:hAnsi="微软雅黑" w:cs="Times New Roman" w:hint="eastAsia"/>
                <w:kern w:val="2"/>
                <w:sz w:val="21"/>
                <w:szCs w:val="21"/>
              </w:rPr>
              <w:t>；</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科研仪器类固定资产不在保修期内，则转接步骤</w:t>
            </w:r>
            <w:r w:rsidRPr="00A061C7">
              <w:rPr>
                <w:rFonts w:ascii="微软雅黑" w:eastAsia="微软雅黑" w:hAnsi="微软雅黑" w:cs="Times New Roman" w:hint="eastAsia"/>
                <w:kern w:val="2"/>
                <w:sz w:val="21"/>
                <w:szCs w:val="21"/>
              </w:rPr>
              <w:t>01。</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783B1C" w:rsidRPr="00A061C7" w:rsidTr="00205E86">
        <w:trPr>
          <w:jc w:val="center"/>
        </w:trPr>
        <w:tc>
          <w:tcPr>
            <w:tcW w:w="2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提出维修申请</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类设备在使用</w:t>
            </w:r>
            <w:r w:rsidRPr="00A061C7">
              <w:rPr>
                <w:rFonts w:ascii="微软雅黑" w:eastAsia="微软雅黑" w:hAnsi="微软雅黑" w:cs="Times New Roman" w:hint="eastAsia"/>
                <w:kern w:val="2"/>
                <w:sz w:val="21"/>
                <w:szCs w:val="21"/>
              </w:rPr>
              <w:t>过程中</w:t>
            </w:r>
            <w:r w:rsidRPr="00A061C7">
              <w:rPr>
                <w:rFonts w:ascii="微软雅黑" w:eastAsia="微软雅黑" w:hAnsi="微软雅黑" w:cs="Times New Roman"/>
                <w:kern w:val="2"/>
                <w:sz w:val="21"/>
                <w:szCs w:val="21"/>
              </w:rPr>
              <w:t>出现故障需要维修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并且该设备不在保修期内，由</w:t>
            </w: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经办人填写《</w:t>
            </w: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维修申请单》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主要包括设备名称、购置时间、</w:t>
            </w:r>
            <w:r w:rsidRPr="00A061C7">
              <w:rPr>
                <w:rFonts w:ascii="微软雅黑" w:eastAsia="微软雅黑" w:hAnsi="微软雅黑" w:cs="Times New Roman" w:hint="eastAsia"/>
                <w:kern w:val="2"/>
                <w:sz w:val="21"/>
                <w:szCs w:val="21"/>
              </w:rPr>
              <w:t>设备</w:t>
            </w:r>
            <w:r w:rsidRPr="00A061C7">
              <w:rPr>
                <w:rFonts w:ascii="微软雅黑" w:eastAsia="微软雅黑" w:hAnsi="微软雅黑" w:cs="Times New Roman"/>
                <w:kern w:val="2"/>
                <w:sz w:val="21"/>
                <w:szCs w:val="21"/>
              </w:rPr>
              <w:t>编号、故障现象</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维修方式</w:t>
            </w:r>
            <w:r w:rsidRPr="00A061C7">
              <w:rPr>
                <w:rFonts w:ascii="微软雅黑" w:eastAsia="微软雅黑" w:hAnsi="微软雅黑" w:cs="Times New Roman" w:hint="eastAsia"/>
                <w:kern w:val="2"/>
                <w:sz w:val="21"/>
                <w:szCs w:val="21"/>
              </w:rPr>
              <w:t>等内容</w:t>
            </w:r>
            <w:r w:rsidRPr="00A061C7">
              <w:rPr>
                <w:rFonts w:ascii="微软雅黑" w:eastAsia="微软雅黑" w:hAnsi="微软雅黑" w:cs="Times New Roman"/>
                <w:kern w:val="2"/>
                <w:sz w:val="21"/>
                <w:szCs w:val="21"/>
              </w:rPr>
              <w:t>，提交至本部门负责人审核</w:t>
            </w:r>
            <w:r w:rsidRPr="00A061C7">
              <w:rPr>
                <w:rFonts w:ascii="微软雅黑" w:eastAsia="微软雅黑" w:hAnsi="微软雅黑" w:cs="Times New Roman" w:hint="eastAsia"/>
                <w:kern w:val="2"/>
                <w:sz w:val="21"/>
                <w:szCs w:val="21"/>
              </w:rPr>
              <w:t>。</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《科研仪器维修</w:t>
            </w:r>
            <w:r w:rsidRPr="00A061C7">
              <w:rPr>
                <w:rFonts w:ascii="微软雅黑" w:eastAsia="微软雅黑" w:hAnsi="微软雅黑" w:cs="Times New Roman"/>
                <w:kern w:val="2"/>
                <w:sz w:val="21"/>
                <w:szCs w:val="21"/>
              </w:rPr>
              <w:t>申请单</w:t>
            </w:r>
            <w:r w:rsidRPr="00A061C7">
              <w:rPr>
                <w:rFonts w:ascii="微软雅黑" w:eastAsia="微软雅黑" w:hAnsi="微软雅黑" w:cs="Times New Roman" w:hint="eastAsia"/>
                <w:kern w:val="2"/>
                <w:sz w:val="21"/>
                <w:szCs w:val="21"/>
              </w:rPr>
              <w:t>》</w:t>
            </w:r>
          </w:p>
        </w:tc>
      </w:tr>
      <w:tr w:rsidR="00783B1C" w:rsidRPr="00A061C7" w:rsidTr="00205E86">
        <w:trPr>
          <w:jc w:val="center"/>
        </w:trPr>
        <w:tc>
          <w:tcPr>
            <w:tcW w:w="297" w:type="pct"/>
            <w:vAlign w:val="center"/>
          </w:tcPr>
          <w:p w:rsidR="00783B1C" w:rsidRPr="00A061C7" w:rsidRDefault="00783B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w:t>
            </w:r>
            <w:r w:rsidRPr="00A061C7">
              <w:rPr>
                <w:rFonts w:ascii="微软雅黑" w:eastAsia="微软雅黑" w:hAnsi="微软雅黑" w:cs="Times New Roman"/>
                <w:kern w:val="2"/>
                <w:sz w:val="21"/>
                <w:szCs w:val="21"/>
              </w:rPr>
              <w:t>负责人审核《</w:t>
            </w: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维修申请单》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主要关注该设备是否在保修期内、维修方式是否合理、设备资料是否齐全等内容，通过审核后签字确认。</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r>
      <w:tr w:rsidR="00783B1C" w:rsidRPr="00A061C7" w:rsidTr="00205E86">
        <w:trPr>
          <w:jc w:val="center"/>
        </w:trPr>
        <w:tc>
          <w:tcPr>
            <w:tcW w:w="297" w:type="pct"/>
            <w:vAlign w:val="center"/>
          </w:tcPr>
          <w:p w:rsidR="00783B1C" w:rsidRPr="00A061C7" w:rsidRDefault="00783B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科研处处长对《科研仪器维修申请单》进行审批，主要关注该设备是否在保修期内、维修方式是否合理等内容，通过审批后签字确认。</w:t>
            </w: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当维修预估费用大于等于10万时，提交申请至计划财务处副处长处，组织邀标形式选聘维修服务提供商；流程</w:t>
            </w:r>
            <w:r w:rsidRPr="00A061C7">
              <w:rPr>
                <w:rFonts w:ascii="微软雅黑" w:eastAsia="微软雅黑" w:hAnsi="微软雅黑" w:cs="Times New Roman"/>
                <w:kern w:val="2"/>
                <w:sz w:val="21"/>
                <w:szCs w:val="21"/>
              </w:rPr>
              <w:t>转至步骤</w:t>
            </w:r>
            <w:r w:rsidRPr="00A061C7">
              <w:rPr>
                <w:rFonts w:ascii="微软雅黑" w:eastAsia="微软雅黑" w:hAnsi="微软雅黑" w:cs="Times New Roman" w:hint="eastAsia"/>
                <w:kern w:val="2"/>
                <w:sz w:val="21"/>
                <w:szCs w:val="21"/>
              </w:rPr>
              <w:t>06；</w:t>
            </w:r>
          </w:p>
          <w:p w:rsidR="00783B1C"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当维修预估费用小于10万时，由</w:t>
            </w:r>
            <w:r w:rsidRPr="00A061C7">
              <w:rPr>
                <w:rFonts w:ascii="微软雅黑" w:eastAsia="微软雅黑" w:hAnsi="微软雅黑" w:cs="Times New Roman"/>
                <w:kern w:val="2"/>
                <w:sz w:val="21"/>
                <w:szCs w:val="21"/>
              </w:rPr>
              <w:t>经办人负责联系维修单位</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流程转至步骤</w:t>
            </w:r>
            <w:r w:rsidRPr="00A061C7">
              <w:rPr>
                <w:rFonts w:ascii="微软雅黑" w:eastAsia="微软雅黑" w:hAnsi="微软雅黑" w:cs="Times New Roman" w:hint="eastAsia"/>
                <w:kern w:val="2"/>
                <w:sz w:val="21"/>
                <w:szCs w:val="21"/>
              </w:rPr>
              <w:t>04。</w:t>
            </w: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r>
      <w:tr w:rsidR="00783B1C" w:rsidRPr="00A061C7" w:rsidTr="00205E86">
        <w:trPr>
          <w:jc w:val="center"/>
        </w:trPr>
        <w:tc>
          <w:tcPr>
            <w:tcW w:w="297" w:type="pct"/>
            <w:vAlign w:val="center"/>
          </w:tcPr>
          <w:p w:rsidR="00783B1C" w:rsidRPr="00A061C7" w:rsidRDefault="00783B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联系厂家</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有偿维修并</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进行报销</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联系厂家进行有偿维修，</w:t>
            </w:r>
            <w:r w:rsidRPr="00A061C7">
              <w:rPr>
                <w:rFonts w:ascii="微软雅黑" w:eastAsia="微软雅黑" w:hAnsi="微软雅黑" w:cs="Times New Roman" w:hint="eastAsia"/>
                <w:kern w:val="2"/>
                <w:sz w:val="21"/>
                <w:szCs w:val="21"/>
              </w:rPr>
              <w:t>产生</w:t>
            </w:r>
            <w:r w:rsidRPr="00A061C7">
              <w:rPr>
                <w:rFonts w:ascii="微软雅黑" w:eastAsia="微软雅黑" w:hAnsi="微软雅黑" w:cs="Times New Roman"/>
                <w:kern w:val="2"/>
                <w:sz w:val="21"/>
                <w:szCs w:val="21"/>
              </w:rPr>
              <w:t>的费用</w:t>
            </w:r>
            <w:r w:rsidRPr="00A061C7">
              <w:rPr>
                <w:rFonts w:ascii="微软雅黑" w:eastAsia="微软雅黑" w:hAnsi="微软雅黑" w:cs="Times New Roman" w:hint="eastAsia"/>
                <w:kern w:val="2"/>
                <w:sz w:val="21"/>
                <w:szCs w:val="21"/>
              </w:rPr>
              <w:t>到</w:t>
            </w:r>
            <w:r w:rsidRPr="00A061C7">
              <w:rPr>
                <w:rFonts w:ascii="微软雅黑" w:eastAsia="微软雅黑" w:hAnsi="微软雅黑" w:cs="Times New Roman"/>
                <w:kern w:val="2"/>
                <w:sz w:val="21"/>
                <w:szCs w:val="21"/>
              </w:rPr>
              <w:t>计划财务处进行费用报销。</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一般</w:t>
            </w:r>
            <w:r w:rsidRPr="00A061C7">
              <w:rPr>
                <w:rFonts w:ascii="微软雅黑" w:eastAsia="微软雅黑" w:hAnsi="微软雅黑" w:cs="Times New Roman"/>
                <w:kern w:val="2"/>
                <w:sz w:val="21"/>
                <w:szCs w:val="21"/>
              </w:rPr>
              <w:t>费用报销流程”</w:t>
            </w:r>
            <w:r w:rsidRPr="00A061C7">
              <w:rPr>
                <w:rFonts w:ascii="微软雅黑" w:eastAsia="微软雅黑" w:hAnsi="微软雅黑" w:cs="Times New Roman" w:hint="eastAsia"/>
                <w:kern w:val="2"/>
                <w:sz w:val="21"/>
                <w:szCs w:val="21"/>
              </w:rPr>
              <w:t>，</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w:t>
            </w:r>
            <w:r w:rsidRPr="00A061C7">
              <w:rPr>
                <w:rFonts w:ascii="微软雅黑" w:eastAsia="微软雅黑" w:hAnsi="微软雅黑" w:cs="Times New Roman"/>
                <w:kern w:val="2"/>
                <w:sz w:val="21"/>
                <w:szCs w:val="21"/>
              </w:rPr>
              <w:t>步骤</w:t>
            </w:r>
            <w:r w:rsidRPr="00A061C7">
              <w:rPr>
                <w:rFonts w:ascii="微软雅黑" w:eastAsia="微软雅黑" w:hAnsi="微软雅黑" w:cs="Times New Roman" w:hint="eastAsia"/>
                <w:kern w:val="2"/>
                <w:sz w:val="21"/>
                <w:szCs w:val="21"/>
              </w:rPr>
              <w:t>06。</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r>
      <w:tr w:rsidR="00783B1C" w:rsidRPr="00A061C7" w:rsidTr="00205E86">
        <w:trPr>
          <w:jc w:val="center"/>
        </w:trPr>
        <w:tc>
          <w:tcPr>
            <w:tcW w:w="297" w:type="pct"/>
            <w:vAlign w:val="center"/>
          </w:tcPr>
          <w:p w:rsidR="00783B1C" w:rsidRPr="00A061C7" w:rsidRDefault="00783B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联系厂家进行</w:t>
            </w:r>
            <w:r w:rsidRPr="00A061C7">
              <w:rPr>
                <w:rFonts w:ascii="微软雅黑" w:eastAsia="微软雅黑" w:hAnsi="微软雅黑" w:cs="Times New Roman"/>
                <w:kern w:val="2"/>
                <w:sz w:val="21"/>
                <w:szCs w:val="21"/>
              </w:rPr>
              <w:t>无偿维修</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科研仪器类设备在使用过程中出现故障需要维修，并且该设备在保修期内，</w:t>
            </w:r>
            <w:r w:rsidRPr="00A061C7">
              <w:rPr>
                <w:rFonts w:ascii="微软雅黑" w:eastAsia="微软雅黑" w:hAnsi="微软雅黑" w:cs="Times New Roman"/>
                <w:kern w:val="2"/>
                <w:sz w:val="21"/>
                <w:szCs w:val="21"/>
              </w:rPr>
              <w:t>则由需求部门经办人联系该设备厂商进行免费</w:t>
            </w:r>
            <w:r w:rsidRPr="00A061C7">
              <w:rPr>
                <w:rFonts w:ascii="微软雅黑" w:eastAsia="微软雅黑" w:hAnsi="微软雅黑" w:cs="Times New Roman" w:hint="eastAsia"/>
                <w:kern w:val="2"/>
                <w:sz w:val="21"/>
                <w:szCs w:val="21"/>
              </w:rPr>
              <w:t>维修</w:t>
            </w:r>
            <w:r w:rsidRPr="00A061C7">
              <w:rPr>
                <w:rFonts w:ascii="微软雅黑" w:eastAsia="微软雅黑" w:hAnsi="微软雅黑" w:cs="Times New Roman"/>
                <w:kern w:val="2"/>
                <w:sz w:val="21"/>
                <w:szCs w:val="21"/>
              </w:rPr>
              <w:t>。</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r>
      <w:tr w:rsidR="00783B1C" w:rsidRPr="00A061C7" w:rsidTr="00205E86">
        <w:trPr>
          <w:jc w:val="center"/>
        </w:trPr>
        <w:tc>
          <w:tcPr>
            <w:tcW w:w="297" w:type="pct"/>
            <w:vAlign w:val="center"/>
          </w:tcPr>
          <w:p w:rsidR="00783B1C" w:rsidRPr="00A061C7" w:rsidRDefault="00783B1C"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需求部门经办人</w:t>
            </w:r>
            <w:r w:rsidRPr="00A061C7">
              <w:rPr>
                <w:rFonts w:ascii="微软雅黑" w:eastAsia="微软雅黑" w:hAnsi="微软雅黑" w:cs="Times New Roman"/>
                <w:kern w:val="2"/>
                <w:sz w:val="21"/>
                <w:szCs w:val="21"/>
              </w:rPr>
              <w:t>将科研仪器类固定资产维修过程中涉及的各项资料进行归档保存，以备日后查阅。</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894" w:type="pct"/>
            <w:vAlign w:val="bottom"/>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r>
      <w:tr w:rsidR="00783B1C" w:rsidRPr="00A061C7" w:rsidTr="00205E86">
        <w:trPr>
          <w:jc w:val="center"/>
        </w:trPr>
        <w:tc>
          <w:tcPr>
            <w:tcW w:w="5000" w:type="pct"/>
            <w:gridSpan w:val="5"/>
          </w:tcPr>
          <w:p w:rsidR="00783B1C" w:rsidRPr="00A061C7" w:rsidRDefault="00783B1C"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783B1C" w:rsidRPr="00A061C7" w:rsidRDefault="00783B1C" w:rsidP="00E9137F">
      <w:pPr>
        <w:widowControl w:val="0"/>
        <w:tabs>
          <w:tab w:val="left" w:pos="180"/>
        </w:tabs>
        <w:spacing w:after="0" w:line="240" w:lineRule="atLeast"/>
        <w:jc w:val="both"/>
        <w:rPr>
          <w:rFonts w:ascii="微软雅黑" w:eastAsia="微软雅黑" w:hAnsi="微软雅黑" w:cs="Arial"/>
          <w:b/>
          <w:bCs/>
          <w:kern w:val="44"/>
          <w:sz w:val="24"/>
          <w:szCs w:val="24"/>
        </w:rPr>
        <w:sectPr w:rsidR="00783B1C" w:rsidRPr="00A061C7" w:rsidSect="00612415">
          <w:pgSz w:w="11907" w:h="16839" w:code="9"/>
          <w:pgMar w:top="1440" w:right="1418" w:bottom="1440" w:left="1418" w:header="567" w:footer="567" w:gutter="0"/>
          <w:cols w:space="425"/>
          <w:docGrid w:linePitch="312"/>
        </w:sectPr>
      </w:pPr>
    </w:p>
    <w:p w:rsidR="00783B1C" w:rsidRPr="00A061C7" w:rsidRDefault="00783B1C"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783B1C" w:rsidRPr="00A061C7" w:rsidTr="00205E86">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783B1C" w:rsidRPr="00A061C7" w:rsidTr="00205E86">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205E86"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783B1C" w:rsidRPr="00A061C7" w:rsidRDefault="00783B1C" w:rsidP="00E9137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783B1C" w:rsidRPr="00A061C7" w:rsidRDefault="00783B1C" w:rsidP="00E9137F">
            <w:pPr>
              <w:spacing w:after="0" w:line="240" w:lineRule="auto"/>
              <w:jc w:val="center"/>
              <w:rPr>
                <w:rFonts w:ascii="微软雅黑" w:eastAsia="微软雅黑" w:hAnsi="微软雅黑" w:cs="Arial"/>
                <w:b/>
                <w:bCs/>
                <w:color w:val="000000"/>
                <w:sz w:val="21"/>
                <w:szCs w:val="21"/>
                <w:lang w:eastAsia="zh-TW"/>
              </w:rPr>
            </w:pPr>
          </w:p>
        </w:tc>
      </w:tr>
      <w:tr w:rsidR="00783B1C" w:rsidRPr="00A061C7" w:rsidTr="00205E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05"/>
        </w:trPr>
        <w:tc>
          <w:tcPr>
            <w:tcW w:w="363" w:type="pct"/>
            <w:vMerge w:val="restar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确保科研仪器</w:t>
            </w:r>
            <w:r w:rsidRPr="00A061C7">
              <w:rPr>
                <w:rFonts w:ascii="微软雅黑" w:eastAsia="微软雅黑" w:hAnsi="微软雅黑" w:cs="Times New Roman"/>
                <w:kern w:val="2"/>
                <w:sz w:val="21"/>
                <w:szCs w:val="21"/>
              </w:rPr>
              <w:t>设备维修的申请经过合理审批，确保维修的必要性、合理性。</w:t>
            </w:r>
          </w:p>
        </w:tc>
        <w:tc>
          <w:tcPr>
            <w:tcW w:w="335" w:type="pct"/>
            <w:vMerge w:val="restar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未经适当审核</w:t>
            </w:r>
            <w:r w:rsidRPr="00A061C7">
              <w:rPr>
                <w:rFonts w:ascii="微软雅黑" w:eastAsia="微软雅黑" w:hAnsi="微软雅黑" w:cs="Times New Roman"/>
                <w:kern w:val="2"/>
                <w:sz w:val="21"/>
                <w:szCs w:val="21"/>
              </w:rPr>
              <w:t>，可能导致维修申请缺乏必要性，造成过度维修</w:t>
            </w:r>
            <w:r w:rsidRPr="00A061C7">
              <w:rPr>
                <w:rFonts w:ascii="微软雅黑" w:eastAsia="微软雅黑" w:hAnsi="微软雅黑" w:cs="Times New Roman" w:hint="eastAsia"/>
                <w:kern w:val="2"/>
                <w:sz w:val="21"/>
                <w:szCs w:val="21"/>
              </w:rPr>
              <w:t>或</w:t>
            </w:r>
            <w:r w:rsidRPr="00A061C7">
              <w:rPr>
                <w:rFonts w:ascii="微软雅黑" w:eastAsia="微软雅黑" w:hAnsi="微软雅黑" w:cs="Times New Roman"/>
                <w:kern w:val="2"/>
                <w:sz w:val="21"/>
                <w:szCs w:val="21"/>
              </w:rPr>
              <w:t>维修缺乏</w:t>
            </w:r>
            <w:r w:rsidRPr="00A061C7">
              <w:rPr>
                <w:rFonts w:ascii="微软雅黑" w:eastAsia="微软雅黑" w:hAnsi="微软雅黑" w:cs="Times New Roman" w:hint="eastAsia"/>
                <w:kern w:val="2"/>
                <w:sz w:val="21"/>
                <w:szCs w:val="21"/>
              </w:rPr>
              <w:t>必要性</w:t>
            </w:r>
            <w:r w:rsidRPr="00A061C7">
              <w:rPr>
                <w:rFonts w:ascii="微软雅黑" w:eastAsia="微软雅黑" w:hAnsi="微软雅黑" w:cs="Times New Roman"/>
                <w:kern w:val="2"/>
                <w:sz w:val="21"/>
                <w:szCs w:val="21"/>
              </w:rPr>
              <w:t>，造成</w:t>
            </w:r>
            <w:r w:rsidRPr="00A061C7">
              <w:rPr>
                <w:rFonts w:ascii="微软雅黑" w:eastAsia="微软雅黑" w:hAnsi="微软雅黑" w:cs="Times New Roman" w:hint="eastAsia"/>
                <w:kern w:val="2"/>
                <w:sz w:val="21"/>
                <w:szCs w:val="21"/>
              </w:rPr>
              <w:t>学院的</w:t>
            </w:r>
            <w:r w:rsidRPr="00A061C7">
              <w:rPr>
                <w:rFonts w:ascii="微软雅黑" w:eastAsia="微软雅黑" w:hAnsi="微软雅黑" w:cs="Times New Roman"/>
                <w:kern w:val="2"/>
                <w:sz w:val="21"/>
                <w:szCs w:val="21"/>
              </w:rPr>
              <w:t>经济损失。</w:t>
            </w:r>
          </w:p>
        </w:tc>
        <w:tc>
          <w:tcPr>
            <w:tcW w:w="335" w:type="pc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负责人审核《</w:t>
            </w: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维修申请单》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主要关注该设备是否在保修期内、维修方式是否合理、设备资料是否齐全等内容，通过审核后签字确认。</w:t>
            </w:r>
          </w:p>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维修申请单》</w:t>
            </w:r>
          </w:p>
        </w:tc>
      </w:tr>
      <w:tr w:rsidR="00783B1C" w:rsidRPr="00A061C7" w:rsidTr="00205E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94"/>
        </w:trPr>
        <w:tc>
          <w:tcPr>
            <w:tcW w:w="363" w:type="pct"/>
            <w:vMerge/>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170BE5"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科研处处长对《科研仪器维修申请单》进行审批，主要关注该设备是否在保修期内、维修方式是否合理等内容，通过审批后签字确认。</w:t>
            </w: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当维修预估费用大于等于10万时，提交申请至计划财务处副处长处，组织邀标形式选聘维修服务提供商；</w:t>
            </w:r>
          </w:p>
          <w:p w:rsidR="00783B1C" w:rsidRPr="00A061C7" w:rsidRDefault="00170BE5" w:rsidP="00170BE5">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当维修预估费用小于10万时，由经办人负责联系维修单位。</w:t>
            </w:r>
          </w:p>
          <w:p w:rsidR="00170BE5" w:rsidRPr="00A061C7" w:rsidRDefault="00170BE5" w:rsidP="00170BE5">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科研处处长</w:t>
            </w:r>
          </w:p>
        </w:tc>
        <w:tc>
          <w:tcPr>
            <w:tcW w:w="377" w:type="pct"/>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科研仪器</w:t>
            </w:r>
            <w:r w:rsidRPr="00A061C7">
              <w:rPr>
                <w:rFonts w:ascii="微软雅黑" w:eastAsia="微软雅黑" w:hAnsi="微软雅黑" w:cs="Times New Roman"/>
                <w:kern w:val="2"/>
                <w:sz w:val="21"/>
                <w:szCs w:val="21"/>
              </w:rPr>
              <w:t>维修申请单》</w:t>
            </w:r>
          </w:p>
        </w:tc>
      </w:tr>
      <w:tr w:rsidR="00783B1C" w:rsidRPr="00A061C7" w:rsidTr="00205E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科研仪器设备</w:t>
            </w:r>
            <w:r w:rsidRPr="00A061C7">
              <w:rPr>
                <w:rFonts w:ascii="微软雅黑" w:eastAsia="微软雅黑" w:hAnsi="微软雅黑" w:cs="Times New Roman"/>
                <w:kern w:val="2"/>
                <w:sz w:val="21"/>
                <w:szCs w:val="21"/>
              </w:rPr>
              <w:t>维修</w:t>
            </w:r>
            <w:r w:rsidRPr="00A061C7">
              <w:rPr>
                <w:rFonts w:ascii="微软雅黑" w:eastAsia="微软雅黑" w:hAnsi="微软雅黑" w:cs="Times New Roman" w:hint="eastAsia"/>
                <w:kern w:val="2"/>
                <w:sz w:val="21"/>
                <w:szCs w:val="21"/>
              </w:rPr>
              <w:t>中的相关资料得以妥善保存，确保后续工作可追溯。</w:t>
            </w:r>
          </w:p>
        </w:tc>
        <w:tc>
          <w:tcPr>
            <w:tcW w:w="335"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科研仪器设备</w:t>
            </w:r>
            <w:r w:rsidRPr="00A061C7">
              <w:rPr>
                <w:rFonts w:ascii="微软雅黑" w:eastAsia="微软雅黑" w:hAnsi="微软雅黑" w:cs="Times New Roman"/>
                <w:kern w:val="2"/>
                <w:sz w:val="21"/>
                <w:szCs w:val="21"/>
              </w:rPr>
              <w:t>维修</w:t>
            </w:r>
            <w:r w:rsidRPr="00A061C7">
              <w:rPr>
                <w:rFonts w:ascii="微软雅黑" w:eastAsia="微软雅黑" w:hAnsi="微软雅黑" w:cs="Times New Roman" w:hint="eastAsia"/>
                <w:kern w:val="2"/>
                <w:sz w:val="21"/>
                <w:szCs w:val="21"/>
              </w:rPr>
              <w:t>过程中的相关资料未经妥善保管，可能导致资料丢失，调拨活动不可追溯。</w:t>
            </w:r>
          </w:p>
        </w:tc>
        <w:tc>
          <w:tcPr>
            <w:tcW w:w="335" w:type="pct"/>
            <w:shd w:val="clear" w:color="auto" w:fill="auto"/>
          </w:tcPr>
          <w:p w:rsidR="00783B1C" w:rsidRPr="00A061C7" w:rsidRDefault="00783B1C"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783B1C" w:rsidRPr="00A061C7" w:rsidRDefault="00783B1C"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将科研仪器类固定资产维修过程中涉及的各项资料进行归档保存，以备日后查阅。</w:t>
            </w:r>
          </w:p>
        </w:tc>
        <w:tc>
          <w:tcPr>
            <w:tcW w:w="335" w:type="pct"/>
            <w:shd w:val="clear" w:color="auto" w:fill="auto"/>
          </w:tcPr>
          <w:p w:rsidR="00783B1C" w:rsidRPr="00A061C7" w:rsidRDefault="00783B1C"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83B1C" w:rsidRPr="00A061C7" w:rsidRDefault="00783B1C"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783B1C" w:rsidRPr="00A061C7" w:rsidRDefault="00783B1C"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83B1C" w:rsidRPr="00A061C7" w:rsidRDefault="00783B1C"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w:t>
            </w:r>
          </w:p>
        </w:tc>
        <w:tc>
          <w:tcPr>
            <w:tcW w:w="377" w:type="pct"/>
            <w:shd w:val="clear" w:color="auto" w:fill="auto"/>
          </w:tcPr>
          <w:p w:rsidR="00783B1C" w:rsidRPr="00A061C7" w:rsidRDefault="00783B1C"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783B1C" w:rsidRPr="00A061C7" w:rsidRDefault="00783B1C" w:rsidP="00E9137F">
      <w:pPr>
        <w:tabs>
          <w:tab w:val="left" w:pos="5040"/>
        </w:tabs>
        <w:rPr>
          <w:rFonts w:ascii="微软雅黑" w:eastAsia="微软雅黑" w:hAnsi="微软雅黑"/>
        </w:rPr>
      </w:pPr>
    </w:p>
    <w:p w:rsidR="00583130" w:rsidRPr="00A061C7" w:rsidRDefault="00583130">
      <w:pPr>
        <w:rPr>
          <w:rFonts w:ascii="微软雅黑" w:eastAsia="微软雅黑" w:hAnsi="微软雅黑"/>
        </w:rPr>
      </w:pPr>
      <w:r w:rsidRPr="00A061C7">
        <w:rPr>
          <w:rFonts w:ascii="微软雅黑" w:eastAsia="微软雅黑" w:hAnsi="微软雅黑"/>
        </w:rPr>
        <w:br w:type="page"/>
      </w:r>
    </w:p>
    <w:p w:rsidR="00AF04AB" w:rsidRPr="00A061C7" w:rsidRDefault="00DE73F1">
      <w:pPr>
        <w:rPr>
          <w:rFonts w:ascii="微软雅黑" w:eastAsia="微软雅黑" w:hAnsi="微软雅黑"/>
          <w:sz w:val="24"/>
          <w:szCs w:val="24"/>
        </w:rPr>
      </w:pPr>
      <w:r w:rsidRPr="00A061C7">
        <w:rPr>
          <w:rFonts w:ascii="微软雅黑" w:eastAsia="微软雅黑" w:hAnsi="微软雅黑" w:cs="Times New Roman"/>
          <w:sz w:val="24"/>
          <w:szCs w:val="24"/>
        </w:rPr>
        <w:t>ASM.01.03_</w:t>
      </w:r>
      <w:r w:rsidRPr="00A061C7">
        <w:rPr>
          <w:rFonts w:ascii="微软雅黑" w:eastAsia="微软雅黑" w:hAnsi="微软雅黑" w:hint="eastAsia"/>
          <w:sz w:val="24"/>
          <w:szCs w:val="24"/>
        </w:rPr>
        <w:t>教学设备类</w:t>
      </w:r>
      <w:r w:rsidRPr="00A061C7">
        <w:rPr>
          <w:rFonts w:ascii="微软雅黑" w:eastAsia="微软雅黑" w:hAnsi="微软雅黑"/>
          <w:sz w:val="24"/>
          <w:szCs w:val="24"/>
        </w:rPr>
        <w:t>固定资产</w:t>
      </w:r>
      <w:r w:rsidRPr="00A061C7">
        <w:rPr>
          <w:rFonts w:ascii="微软雅黑" w:eastAsia="微软雅黑" w:hAnsi="微软雅黑" w:hint="eastAsia"/>
          <w:sz w:val="24"/>
          <w:szCs w:val="24"/>
        </w:rPr>
        <w:t>维修流程</w:t>
      </w:r>
    </w:p>
    <w:tbl>
      <w:tblPr>
        <w:tblW w:w="5000" w:type="pct"/>
        <w:tblLook w:val="04A0" w:firstRow="1" w:lastRow="0" w:firstColumn="1" w:lastColumn="0" w:noHBand="0" w:noVBand="1"/>
      </w:tblPr>
      <w:tblGrid>
        <w:gridCol w:w="1398"/>
        <w:gridCol w:w="2472"/>
        <w:gridCol w:w="1037"/>
        <w:gridCol w:w="1508"/>
        <w:gridCol w:w="2828"/>
      </w:tblGrid>
      <w:tr w:rsidR="00AF04AB" w:rsidRPr="00A061C7" w:rsidTr="00AF04A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04AB" w:rsidRPr="00A061C7" w:rsidRDefault="00AF04AB"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AF04AB" w:rsidRPr="00A061C7" w:rsidRDefault="00AF04AB"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ASM.01.03</w:t>
            </w:r>
          </w:p>
        </w:tc>
      </w:tr>
      <w:tr w:rsidR="00AF04AB" w:rsidRPr="00A061C7" w:rsidTr="00AF04A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F04AB" w:rsidRPr="00A061C7" w:rsidRDefault="00AF04AB"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AF04AB" w:rsidRPr="00A061C7" w:rsidRDefault="00AF04AB"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AF04AB" w:rsidRPr="00A061C7" w:rsidTr="00AF04AB">
        <w:trPr>
          <w:trHeight w:val="1614"/>
        </w:trPr>
        <w:tc>
          <w:tcPr>
            <w:tcW w:w="5000" w:type="pct"/>
            <w:gridSpan w:val="5"/>
            <w:tcBorders>
              <w:top w:val="nil"/>
              <w:left w:val="nil"/>
              <w:bottom w:val="nil"/>
              <w:right w:val="nil"/>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教学设备类固定资产</w:t>
            </w:r>
            <w:r w:rsidRPr="00A061C7">
              <w:rPr>
                <w:rFonts w:ascii="微软雅黑" w:eastAsia="微软雅黑" w:hAnsi="微软雅黑" w:cs="Arial"/>
                <w:b/>
                <w:bCs/>
                <w:color w:val="000000"/>
                <w:sz w:val="32"/>
                <w:szCs w:val="32"/>
              </w:rPr>
              <w:t>维修流程</w:t>
            </w:r>
          </w:p>
        </w:tc>
      </w:tr>
      <w:tr w:rsidR="00AF04AB" w:rsidRPr="00A061C7" w:rsidTr="00AF04AB">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AF04AB" w:rsidRPr="00A061C7" w:rsidRDefault="00AF04AB"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AF04AB" w:rsidRPr="00A061C7" w:rsidTr="00AF04A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r>
      <w:tr w:rsidR="00AF04AB" w:rsidRPr="00A061C7" w:rsidTr="00AF04A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r>
      <w:tr w:rsidR="00AF04AB" w:rsidRPr="00A061C7" w:rsidTr="00AF04A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F04AB" w:rsidRPr="00A061C7" w:rsidRDefault="00AF04AB" w:rsidP="00E9137F">
            <w:pPr>
              <w:spacing w:after="0" w:line="240" w:lineRule="auto"/>
              <w:jc w:val="center"/>
              <w:rPr>
                <w:rFonts w:ascii="微软雅黑" w:eastAsia="微软雅黑" w:hAnsi="微软雅黑" w:cs="Arial"/>
                <w:color w:val="000000"/>
                <w:sz w:val="21"/>
                <w:szCs w:val="21"/>
              </w:rPr>
            </w:pPr>
          </w:p>
        </w:tc>
      </w:tr>
      <w:tr w:rsidR="00AF04AB" w:rsidRPr="00A061C7" w:rsidTr="00AF04A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AF04AB" w:rsidRPr="00A061C7" w:rsidRDefault="00AF04AB"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教务处</w:t>
            </w:r>
          </w:p>
        </w:tc>
      </w:tr>
      <w:tr w:rsidR="00AF04AB" w:rsidRPr="00A061C7" w:rsidTr="00AF04AB">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AF04AB" w:rsidRPr="00A061C7" w:rsidRDefault="00AF04AB"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AF04AB" w:rsidRPr="00A061C7" w:rsidTr="00AF04AB">
        <w:trPr>
          <w:trHeight w:val="420"/>
        </w:trPr>
        <w:tc>
          <w:tcPr>
            <w:tcW w:w="5000" w:type="pct"/>
            <w:gridSpan w:val="5"/>
            <w:tcBorders>
              <w:top w:val="nil"/>
              <w:left w:val="nil"/>
              <w:bottom w:val="nil"/>
              <w:right w:val="nil"/>
            </w:tcBorders>
            <w:shd w:val="clear" w:color="auto" w:fill="auto"/>
            <w:vAlign w:val="center"/>
            <w:hideMark/>
          </w:tcPr>
          <w:p w:rsidR="00AF04AB" w:rsidRPr="00A061C7" w:rsidRDefault="00AF04AB" w:rsidP="00E9137F">
            <w:pPr>
              <w:spacing w:after="0" w:line="240" w:lineRule="auto"/>
              <w:rPr>
                <w:rFonts w:ascii="微软雅黑" w:eastAsia="微软雅黑" w:hAnsi="微软雅黑" w:cs="Arial"/>
                <w:color w:val="000000"/>
                <w:sz w:val="24"/>
                <w:szCs w:val="24"/>
              </w:rPr>
            </w:pPr>
          </w:p>
        </w:tc>
      </w:tr>
      <w:tr w:rsidR="00AF04AB" w:rsidRPr="00A061C7" w:rsidTr="00AF04AB">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AF04AB" w:rsidRPr="00A061C7" w:rsidRDefault="00AF04AB"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AF04AB" w:rsidRPr="00A061C7" w:rsidTr="00AF04A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F04AB" w:rsidRPr="00A061C7" w:rsidRDefault="00AF04AB"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阐述西藏农牧学院教学设备</w:t>
            </w:r>
            <w:r w:rsidRPr="00A061C7">
              <w:rPr>
                <w:rFonts w:ascii="微软雅黑" w:eastAsia="微软雅黑" w:hAnsi="微软雅黑" w:cs="Arial"/>
                <w:color w:val="000000"/>
                <w:sz w:val="21"/>
                <w:szCs w:val="21"/>
              </w:rPr>
              <w:t>类固定资产</w:t>
            </w:r>
            <w:r w:rsidRPr="00A061C7">
              <w:rPr>
                <w:rFonts w:ascii="微软雅黑" w:eastAsia="微软雅黑" w:hAnsi="微软雅黑" w:cs="Arial" w:hint="eastAsia"/>
                <w:color w:val="000000"/>
                <w:sz w:val="21"/>
                <w:szCs w:val="21"/>
              </w:rPr>
              <w:t>维修</w:t>
            </w:r>
            <w:r w:rsidRPr="00A061C7">
              <w:rPr>
                <w:rFonts w:ascii="微软雅黑" w:eastAsia="微软雅黑" w:hAnsi="微软雅黑" w:cs="Arial"/>
                <w:color w:val="000000"/>
                <w:sz w:val="21"/>
                <w:szCs w:val="21"/>
              </w:rPr>
              <w:t>的相关</w:t>
            </w:r>
            <w:r w:rsidRPr="00A061C7">
              <w:rPr>
                <w:rFonts w:ascii="微软雅黑" w:eastAsia="微软雅黑" w:hAnsi="微软雅黑" w:cs="Arial" w:hint="eastAsia"/>
                <w:color w:val="000000"/>
                <w:sz w:val="21"/>
                <w:szCs w:val="21"/>
              </w:rPr>
              <w:t>管理流程</w:t>
            </w:r>
            <w:r w:rsidRPr="00A061C7">
              <w:rPr>
                <w:rFonts w:ascii="微软雅黑" w:eastAsia="微软雅黑" w:hAnsi="微软雅黑" w:cs="Arial"/>
                <w:color w:val="000000"/>
                <w:sz w:val="21"/>
                <w:szCs w:val="21"/>
              </w:rPr>
              <w:t>，以规范教学设备类固定资产维修</w:t>
            </w:r>
            <w:r w:rsidRPr="00A061C7">
              <w:rPr>
                <w:rFonts w:ascii="微软雅黑" w:eastAsia="微软雅黑" w:hAnsi="微软雅黑" w:cs="Arial" w:hint="eastAsia"/>
                <w:color w:val="000000"/>
                <w:sz w:val="21"/>
                <w:szCs w:val="21"/>
              </w:rPr>
              <w:t>管理</w:t>
            </w:r>
            <w:r w:rsidRPr="00A061C7">
              <w:rPr>
                <w:rFonts w:ascii="微软雅黑" w:eastAsia="微软雅黑" w:hAnsi="微软雅黑" w:cs="Arial"/>
                <w:color w:val="000000"/>
                <w:sz w:val="21"/>
                <w:szCs w:val="21"/>
              </w:rPr>
              <w:t>工作，加强维修费用的管理</w:t>
            </w:r>
            <w:r w:rsidRPr="00A061C7">
              <w:rPr>
                <w:rFonts w:ascii="微软雅黑" w:eastAsia="微软雅黑" w:hAnsi="微软雅黑" w:cs="Arial" w:hint="eastAsia"/>
                <w:color w:val="000000"/>
                <w:sz w:val="21"/>
                <w:szCs w:val="21"/>
              </w:rPr>
              <w:t>，</w:t>
            </w:r>
            <w:r w:rsidRPr="00A061C7">
              <w:rPr>
                <w:rFonts w:ascii="微软雅黑" w:eastAsia="微软雅黑" w:hAnsi="微软雅黑" w:cs="Arial"/>
                <w:color w:val="000000"/>
                <w:sz w:val="21"/>
                <w:szCs w:val="21"/>
              </w:rPr>
              <w:t>确保</w:t>
            </w:r>
            <w:r w:rsidRPr="00A061C7">
              <w:rPr>
                <w:rFonts w:ascii="微软雅黑" w:eastAsia="微软雅黑" w:hAnsi="微软雅黑" w:cs="Arial" w:hint="eastAsia"/>
                <w:color w:val="000000"/>
                <w:sz w:val="21"/>
                <w:szCs w:val="21"/>
              </w:rPr>
              <w:t>维修费用</w:t>
            </w:r>
            <w:r w:rsidRPr="00A061C7">
              <w:rPr>
                <w:rFonts w:ascii="微软雅黑" w:eastAsia="微软雅黑" w:hAnsi="微软雅黑" w:cs="Arial"/>
                <w:color w:val="000000"/>
                <w:sz w:val="21"/>
                <w:szCs w:val="21"/>
              </w:rPr>
              <w:t>的</w:t>
            </w:r>
            <w:r w:rsidRPr="00A061C7">
              <w:rPr>
                <w:rFonts w:ascii="微软雅黑" w:eastAsia="微软雅黑" w:hAnsi="微软雅黑" w:cs="Arial" w:hint="eastAsia"/>
                <w:color w:val="000000"/>
                <w:sz w:val="21"/>
                <w:szCs w:val="21"/>
              </w:rPr>
              <w:t>使用</w:t>
            </w:r>
            <w:r w:rsidRPr="00A061C7">
              <w:rPr>
                <w:rFonts w:ascii="微软雅黑" w:eastAsia="微软雅黑" w:hAnsi="微软雅黑" w:cs="Arial"/>
                <w:color w:val="000000"/>
                <w:sz w:val="21"/>
                <w:szCs w:val="21"/>
              </w:rPr>
              <w:t>规范、合规。</w:t>
            </w:r>
          </w:p>
        </w:tc>
      </w:tr>
      <w:tr w:rsidR="00AF04AB" w:rsidRPr="00A061C7" w:rsidTr="00AF04A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F04AB" w:rsidRPr="00A061C7" w:rsidRDefault="00AF04AB"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AF04AB" w:rsidRPr="00A061C7" w:rsidTr="00AF04A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F04AB" w:rsidRPr="00A061C7" w:rsidRDefault="00AF04AB"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AF04AB" w:rsidRPr="00A061C7" w:rsidTr="00AF04A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F04AB" w:rsidRPr="00A061C7" w:rsidRDefault="00AF04AB"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AF04AB" w:rsidRPr="00A061C7" w:rsidTr="00AF04AB">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AF04AB" w:rsidRPr="00A061C7" w:rsidRDefault="00AF04AB"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AF04AB" w:rsidRPr="00A061C7" w:rsidRDefault="00AF04AB" w:rsidP="00E9137F">
      <w:pPr>
        <w:widowControl w:val="0"/>
        <w:spacing w:after="0" w:line="320" w:lineRule="exact"/>
        <w:jc w:val="both"/>
        <w:rPr>
          <w:rFonts w:ascii="微软雅黑" w:eastAsia="微软雅黑" w:hAnsi="微软雅黑" w:cs="Arial"/>
          <w:b/>
          <w:bCs/>
          <w:kern w:val="44"/>
          <w:sz w:val="24"/>
          <w:szCs w:val="24"/>
        </w:rPr>
        <w:sectPr w:rsidR="00AF04AB" w:rsidRPr="00A061C7" w:rsidSect="00612415">
          <w:footerReference w:type="default" r:id="rId5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AF04AB" w:rsidRPr="00A061C7" w:rsidRDefault="00AF04AB"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AF04AB" w:rsidRPr="00A061C7" w:rsidRDefault="00427D0A"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740" cy="5389685"/>
            <wp:effectExtent l="0" t="0" r="0" b="1905"/>
            <wp:docPr id="467" name="图片 467" descr="C:\Users\sherry-xm.fan\Desktop\西藏农牧学院内控体系建设项目现阶段成果\07.西藏农牧学院内部控制体系建设\02-内控体系构建\02.内部控制流程文档\01.按模块\03.ASM_资产管理\ASM.01_固定资产管理\ASM.01.03_教学设备类固定资产维修流程\ASM.01.03_教学设备类固定资产维修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sherry-xm.fan\Desktop\西藏农牧学院内控体系建设项目现阶段成果\07.西藏农牧学院内部控制体系建设\02-内控体系构建\02.内部控制流程文档\01.按模块\03.ASM_资产管理\ASM.01_固定资产管理\ASM.01.03_教学设备类固定资产维修流程\ASM.01.03_教学设备类固定资产维修流程.emf"/>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8866039" cy="5391691"/>
                    </a:xfrm>
                    <a:prstGeom prst="rect">
                      <a:avLst/>
                    </a:prstGeom>
                    <a:noFill/>
                    <a:ln>
                      <a:noFill/>
                    </a:ln>
                  </pic:spPr>
                </pic:pic>
              </a:graphicData>
            </a:graphic>
          </wp:inline>
        </w:drawing>
      </w:r>
    </w:p>
    <w:p w:rsidR="00AF04AB" w:rsidRPr="00A061C7" w:rsidRDefault="00AF04AB"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AF04AB" w:rsidRPr="00A061C7" w:rsidSect="00E3550F">
          <w:pgSz w:w="16839" w:h="11907" w:orient="landscape" w:code="9"/>
          <w:pgMar w:top="1440" w:right="1440" w:bottom="1440" w:left="1440" w:header="708" w:footer="708" w:gutter="0"/>
          <w:cols w:space="708"/>
          <w:docGrid w:linePitch="360"/>
        </w:sectPr>
      </w:pPr>
    </w:p>
    <w:p w:rsidR="00AF04AB" w:rsidRPr="00A061C7" w:rsidRDefault="00AF04AB"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AF04AB" w:rsidRPr="00A061C7" w:rsidTr="00E35371">
        <w:trPr>
          <w:trHeight w:hRule="exact" w:val="692"/>
          <w:tblHeader/>
          <w:jc w:val="center"/>
        </w:trPr>
        <w:tc>
          <w:tcPr>
            <w:tcW w:w="297" w:type="pct"/>
            <w:shd w:val="clear" w:color="auto" w:fill="B8CCE4"/>
            <w:vAlign w:val="center"/>
          </w:tcPr>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AF04AB" w:rsidRPr="00A061C7" w:rsidRDefault="00AF04AB"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AF04AB" w:rsidRPr="00A061C7" w:rsidTr="00E35371">
        <w:trPr>
          <w:jc w:val="center"/>
        </w:trPr>
        <w:tc>
          <w:tcPr>
            <w:tcW w:w="297" w:type="pct"/>
          </w:tcPr>
          <w:p w:rsidR="00AF04AB" w:rsidRPr="00A061C7" w:rsidRDefault="00AF04AB" w:rsidP="00E9137F">
            <w:pPr>
              <w:widowControl w:val="0"/>
              <w:spacing w:after="0" w:line="320" w:lineRule="exact"/>
              <w:jc w:val="center"/>
              <w:rPr>
                <w:rFonts w:ascii="微软雅黑" w:eastAsia="微软雅黑" w:hAnsi="微软雅黑" w:cs="Arial"/>
                <w:kern w:val="2"/>
                <w:sz w:val="21"/>
                <w:szCs w:val="21"/>
              </w:rPr>
            </w:pPr>
          </w:p>
        </w:tc>
        <w:tc>
          <w:tcPr>
            <w:tcW w:w="597" w:type="pct"/>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AF04AB" w:rsidRPr="00A061C7" w:rsidTr="00E35371">
        <w:trPr>
          <w:jc w:val="center"/>
        </w:trPr>
        <w:tc>
          <w:tcPr>
            <w:tcW w:w="2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提出教学设备</w:t>
            </w:r>
            <w:r w:rsidRPr="00A061C7">
              <w:rPr>
                <w:rFonts w:ascii="微软雅黑" w:eastAsia="微软雅黑" w:hAnsi="微软雅黑" w:cs="Times New Roman"/>
                <w:kern w:val="2"/>
                <w:sz w:val="21"/>
                <w:szCs w:val="21"/>
              </w:rPr>
              <w:t>维修申请</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根据本部门</w:t>
            </w:r>
            <w:r w:rsidRPr="00A061C7">
              <w:rPr>
                <w:rFonts w:ascii="微软雅黑" w:eastAsia="微软雅黑" w:hAnsi="微软雅黑" w:cs="Times New Roman" w:hint="eastAsia"/>
                <w:kern w:val="2"/>
                <w:sz w:val="21"/>
                <w:szCs w:val="21"/>
              </w:rPr>
              <w:t>/单位教学设备</w:t>
            </w:r>
            <w:r w:rsidRPr="00A061C7">
              <w:rPr>
                <w:rFonts w:ascii="微软雅黑" w:eastAsia="微软雅黑" w:hAnsi="微软雅黑" w:cs="Times New Roman"/>
                <w:kern w:val="2"/>
                <w:sz w:val="21"/>
                <w:szCs w:val="21"/>
              </w:rPr>
              <w:t>的损坏情况填写《</w:t>
            </w:r>
            <w:r w:rsidRPr="00A061C7">
              <w:rPr>
                <w:rFonts w:ascii="微软雅黑" w:eastAsia="微软雅黑" w:hAnsi="微软雅黑" w:cs="Times New Roman" w:hint="eastAsia"/>
                <w:kern w:val="2"/>
                <w:sz w:val="21"/>
                <w:szCs w:val="21"/>
              </w:rPr>
              <w:t>教学</w:t>
            </w:r>
            <w:r w:rsidRPr="00A061C7">
              <w:rPr>
                <w:rFonts w:ascii="微软雅黑" w:eastAsia="微软雅黑" w:hAnsi="微软雅黑" w:cs="Times New Roman"/>
                <w:kern w:val="2"/>
                <w:sz w:val="21"/>
                <w:szCs w:val="21"/>
              </w:rPr>
              <w:t>设备维修备案表》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主要内容包括部门</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需</w:t>
            </w:r>
            <w:r w:rsidRPr="00A061C7">
              <w:rPr>
                <w:rFonts w:ascii="微软雅黑" w:eastAsia="微软雅黑" w:hAnsi="微软雅黑" w:cs="Times New Roman"/>
                <w:kern w:val="2"/>
                <w:sz w:val="21"/>
                <w:szCs w:val="21"/>
              </w:rPr>
              <w:t>维修设备名称、故障或损坏情况等内容，交由本部门负责人审核。</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《教学设备维修</w:t>
            </w:r>
            <w:r w:rsidRPr="00A061C7">
              <w:rPr>
                <w:rFonts w:ascii="微软雅黑" w:eastAsia="微软雅黑" w:hAnsi="微软雅黑" w:cs="Times New Roman"/>
                <w:kern w:val="2"/>
                <w:sz w:val="21"/>
                <w:szCs w:val="21"/>
              </w:rPr>
              <w:t>备案表</w:t>
            </w:r>
            <w:r w:rsidRPr="00A061C7">
              <w:rPr>
                <w:rFonts w:ascii="微软雅黑" w:eastAsia="微软雅黑" w:hAnsi="微软雅黑" w:cs="Times New Roman" w:hint="eastAsia"/>
                <w:kern w:val="2"/>
                <w:sz w:val="21"/>
                <w:szCs w:val="21"/>
              </w:rPr>
              <w:t>》</w:t>
            </w:r>
          </w:p>
        </w:tc>
      </w:tr>
      <w:tr w:rsidR="00AF04AB" w:rsidRPr="00A061C7" w:rsidTr="00E35371">
        <w:trPr>
          <w:jc w:val="center"/>
        </w:trPr>
        <w:tc>
          <w:tcPr>
            <w:tcW w:w="297" w:type="pct"/>
            <w:vAlign w:val="center"/>
          </w:tcPr>
          <w:p w:rsidR="00AF04AB" w:rsidRPr="00A061C7" w:rsidRDefault="00AF04AB"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教学设备</w:t>
            </w:r>
            <w:r w:rsidRPr="00A061C7">
              <w:rPr>
                <w:rFonts w:ascii="微软雅黑" w:eastAsia="微软雅黑" w:hAnsi="微软雅黑" w:cs="Times New Roman"/>
                <w:kern w:val="2"/>
                <w:sz w:val="21"/>
                <w:szCs w:val="21"/>
              </w:rPr>
              <w:t>维修备案表》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审核，主要关注需维修设备是否必</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故障或损坏情况是否真实要等，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r>
      <w:tr w:rsidR="00AF04AB" w:rsidRPr="00A061C7" w:rsidTr="00E35371">
        <w:trPr>
          <w:jc w:val="center"/>
        </w:trPr>
        <w:tc>
          <w:tcPr>
            <w:tcW w:w="297" w:type="pct"/>
            <w:vAlign w:val="center"/>
          </w:tcPr>
          <w:p w:rsidR="00AF04AB" w:rsidRPr="00A061C7" w:rsidRDefault="00AF04AB"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教务处处长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教学设备</w:t>
            </w:r>
            <w:r w:rsidRPr="00A061C7">
              <w:rPr>
                <w:rFonts w:ascii="微软雅黑" w:eastAsia="微软雅黑" w:hAnsi="微软雅黑" w:cs="Times New Roman"/>
                <w:kern w:val="2"/>
                <w:sz w:val="21"/>
                <w:szCs w:val="21"/>
              </w:rPr>
              <w:t>维修备案表》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审批，主要关注需维修设备是否必要等，通过审批后签字确认。</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教学设备</w:t>
            </w:r>
            <w:r w:rsidRPr="00A061C7">
              <w:rPr>
                <w:rFonts w:ascii="微软雅黑" w:eastAsia="微软雅黑" w:hAnsi="微软雅黑" w:cs="Times New Roman"/>
                <w:kern w:val="2"/>
                <w:sz w:val="21"/>
                <w:szCs w:val="21"/>
              </w:rPr>
              <w:t>维修备案表》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审批，主要关注需维修设备是否必要等，通过审批后签字确认。</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当维修预估费用大于等于10万时，提交申请至计划财务处副处长处，组织邀标形式选聘维修服务提供商；流程</w:t>
            </w:r>
            <w:r w:rsidRPr="00A061C7">
              <w:rPr>
                <w:rFonts w:ascii="微软雅黑" w:eastAsia="微软雅黑" w:hAnsi="微软雅黑" w:cs="Times New Roman"/>
                <w:kern w:val="2"/>
                <w:sz w:val="21"/>
                <w:szCs w:val="21"/>
              </w:rPr>
              <w:t>转至步骤</w:t>
            </w:r>
            <w:r w:rsidRPr="00A061C7">
              <w:rPr>
                <w:rFonts w:ascii="微软雅黑" w:eastAsia="微软雅黑" w:hAnsi="微软雅黑" w:cs="Times New Roman" w:hint="eastAsia"/>
                <w:kern w:val="2"/>
                <w:sz w:val="21"/>
                <w:szCs w:val="21"/>
              </w:rPr>
              <w:t>06；</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当维修预估费用小于10万时，由</w:t>
            </w:r>
            <w:r w:rsidRPr="00A061C7">
              <w:rPr>
                <w:rFonts w:ascii="微软雅黑" w:eastAsia="微软雅黑" w:hAnsi="微软雅黑" w:cs="Times New Roman"/>
                <w:kern w:val="2"/>
                <w:sz w:val="21"/>
                <w:szCs w:val="21"/>
              </w:rPr>
              <w:t>经办人负责联系维修单位</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流程转至步骤</w:t>
            </w:r>
            <w:r w:rsidRPr="00A061C7">
              <w:rPr>
                <w:rFonts w:ascii="微软雅黑" w:eastAsia="微软雅黑" w:hAnsi="微软雅黑" w:cs="Times New Roman" w:hint="eastAsia"/>
                <w:kern w:val="2"/>
                <w:sz w:val="21"/>
                <w:szCs w:val="21"/>
              </w:rPr>
              <w:t>05。</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需维修教学设备在</w:t>
            </w:r>
            <w:r w:rsidRPr="00A061C7">
              <w:rPr>
                <w:rFonts w:ascii="微软雅黑" w:eastAsia="微软雅黑" w:hAnsi="微软雅黑" w:cs="Times New Roman" w:hint="eastAsia"/>
                <w:kern w:val="2"/>
                <w:sz w:val="21"/>
                <w:szCs w:val="21"/>
              </w:rPr>
              <w:t>保修期内</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04；</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r>
      <w:tr w:rsidR="00AF04AB" w:rsidRPr="00A061C7" w:rsidTr="00E35371">
        <w:trPr>
          <w:jc w:val="center"/>
        </w:trPr>
        <w:tc>
          <w:tcPr>
            <w:tcW w:w="297" w:type="pct"/>
            <w:vAlign w:val="center"/>
          </w:tcPr>
          <w:p w:rsidR="00AF04AB" w:rsidRPr="00A061C7" w:rsidRDefault="00AF04AB"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联系厂商</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进行维修</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教务处经办人</w:t>
            </w:r>
            <w:r w:rsidRPr="00A061C7">
              <w:rPr>
                <w:rFonts w:ascii="微软雅黑" w:eastAsia="微软雅黑" w:hAnsi="微软雅黑" w:cs="Times New Roman"/>
                <w:kern w:val="2"/>
                <w:sz w:val="21"/>
                <w:szCs w:val="21"/>
              </w:rPr>
              <w:t>根据通过审批</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教学</w:t>
            </w:r>
            <w:r w:rsidRPr="00A061C7">
              <w:rPr>
                <w:rFonts w:ascii="微软雅黑" w:eastAsia="微软雅黑" w:hAnsi="微软雅黑" w:cs="Times New Roman"/>
                <w:kern w:val="2"/>
                <w:sz w:val="21"/>
                <w:szCs w:val="21"/>
              </w:rPr>
              <w:t>设备维修备案表》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对所需维修</w:t>
            </w:r>
            <w:r w:rsidRPr="00A061C7">
              <w:rPr>
                <w:rFonts w:ascii="微软雅黑" w:eastAsia="微软雅黑" w:hAnsi="微软雅黑" w:cs="Times New Roman" w:hint="eastAsia"/>
                <w:kern w:val="2"/>
                <w:sz w:val="21"/>
                <w:szCs w:val="21"/>
              </w:rPr>
              <w:t>并且</w:t>
            </w:r>
            <w:r w:rsidRPr="00A061C7">
              <w:rPr>
                <w:rFonts w:ascii="微软雅黑" w:eastAsia="微软雅黑" w:hAnsi="微软雅黑" w:cs="Times New Roman"/>
                <w:kern w:val="2"/>
                <w:sz w:val="21"/>
                <w:szCs w:val="21"/>
              </w:rPr>
              <w:t>还在保修期内的教学设备联系厂商进行维修。</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步骤</w:t>
            </w:r>
            <w:r w:rsidRPr="00A061C7">
              <w:rPr>
                <w:rFonts w:ascii="微软雅黑" w:eastAsia="微软雅黑" w:hAnsi="微软雅黑" w:cs="Times New Roman" w:hint="eastAsia"/>
                <w:kern w:val="2"/>
                <w:sz w:val="21"/>
                <w:szCs w:val="21"/>
              </w:rPr>
              <w:t>06。</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r>
      <w:tr w:rsidR="00AF04AB" w:rsidRPr="00A061C7" w:rsidTr="00E35371">
        <w:trPr>
          <w:jc w:val="center"/>
        </w:trPr>
        <w:tc>
          <w:tcPr>
            <w:tcW w:w="297" w:type="pct"/>
            <w:vAlign w:val="center"/>
          </w:tcPr>
          <w:p w:rsidR="00AF04AB" w:rsidRPr="00A061C7" w:rsidRDefault="00AF04AB"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联系厂商</w:t>
            </w:r>
            <w:r w:rsidRPr="00A061C7">
              <w:rPr>
                <w:rFonts w:ascii="微软雅黑" w:eastAsia="微软雅黑" w:hAnsi="微软雅黑" w:cs="Times New Roman"/>
                <w:kern w:val="2"/>
                <w:sz w:val="21"/>
                <w:szCs w:val="21"/>
              </w:rPr>
              <w:t>有偿维修</w:t>
            </w:r>
            <w:r w:rsidRPr="00A061C7">
              <w:rPr>
                <w:rFonts w:ascii="微软雅黑" w:eastAsia="微软雅黑" w:hAnsi="微软雅黑" w:cs="Times New Roman" w:hint="eastAsia"/>
                <w:kern w:val="2"/>
                <w:sz w:val="21"/>
                <w:szCs w:val="21"/>
              </w:rPr>
              <w:t>并</w:t>
            </w:r>
            <w:r w:rsidRPr="00A061C7">
              <w:rPr>
                <w:rFonts w:ascii="微软雅黑" w:eastAsia="微软雅黑" w:hAnsi="微软雅黑" w:cs="Times New Roman"/>
                <w:kern w:val="2"/>
                <w:sz w:val="21"/>
                <w:szCs w:val="21"/>
              </w:rPr>
              <w:t>进行报销</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教务处经办人根据通过审批的《教学设备维修备案表》，对所需维修并且超出保修期内的教学设备联系厂商进行有偿维修，</w:t>
            </w:r>
            <w:r w:rsidRPr="00A061C7">
              <w:rPr>
                <w:rFonts w:ascii="微软雅黑" w:eastAsia="微软雅黑" w:hAnsi="微软雅黑" w:cs="Times New Roman"/>
                <w:kern w:val="2"/>
                <w:sz w:val="21"/>
                <w:szCs w:val="21"/>
              </w:rPr>
              <w:t>维修结束后进行</w:t>
            </w:r>
            <w:r w:rsidRPr="00A061C7">
              <w:rPr>
                <w:rFonts w:ascii="微软雅黑" w:eastAsia="微软雅黑" w:hAnsi="微软雅黑" w:cs="Times New Roman" w:hint="eastAsia"/>
                <w:kern w:val="2"/>
                <w:sz w:val="21"/>
                <w:szCs w:val="21"/>
              </w:rPr>
              <w:t>维修</w:t>
            </w:r>
            <w:r w:rsidRPr="00A061C7">
              <w:rPr>
                <w:rFonts w:ascii="微软雅黑" w:eastAsia="微软雅黑" w:hAnsi="微软雅黑" w:cs="Times New Roman"/>
                <w:kern w:val="2"/>
                <w:sz w:val="21"/>
                <w:szCs w:val="21"/>
              </w:rPr>
              <w:t>费用的报销</w:t>
            </w:r>
            <w:r w:rsidRPr="00A061C7">
              <w:rPr>
                <w:rFonts w:ascii="微软雅黑" w:eastAsia="微软雅黑" w:hAnsi="微软雅黑" w:cs="Times New Roman" w:hint="eastAsia"/>
                <w:kern w:val="2"/>
                <w:sz w:val="21"/>
                <w:szCs w:val="21"/>
              </w:rPr>
              <w:t>。</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转接“一般费用</w:t>
            </w:r>
            <w:r w:rsidRPr="00A061C7">
              <w:rPr>
                <w:rFonts w:ascii="微软雅黑" w:eastAsia="微软雅黑" w:hAnsi="微软雅黑" w:cs="Times New Roman"/>
                <w:kern w:val="2"/>
                <w:sz w:val="21"/>
                <w:szCs w:val="21"/>
              </w:rPr>
              <w:t>报销流程</w:t>
            </w:r>
            <w:r w:rsidRPr="00A061C7">
              <w:rPr>
                <w:rFonts w:ascii="微软雅黑" w:eastAsia="微软雅黑" w:hAnsi="微软雅黑" w:cs="Times New Roman" w:hint="eastAsia"/>
                <w:kern w:val="2"/>
                <w:sz w:val="21"/>
                <w:szCs w:val="21"/>
              </w:rPr>
              <w:t>”</w:t>
            </w: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r>
      <w:tr w:rsidR="00AF04AB" w:rsidRPr="00A061C7" w:rsidTr="00E35371">
        <w:trPr>
          <w:jc w:val="center"/>
        </w:trPr>
        <w:tc>
          <w:tcPr>
            <w:tcW w:w="297" w:type="pct"/>
            <w:vAlign w:val="center"/>
          </w:tcPr>
          <w:p w:rsidR="00AF04AB" w:rsidRPr="00A061C7" w:rsidRDefault="00AF04AB"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w:t>
            </w:r>
          </w:p>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教务处经办人</w:t>
            </w:r>
            <w:r w:rsidRPr="00A061C7">
              <w:rPr>
                <w:rFonts w:ascii="微软雅黑" w:eastAsia="微软雅黑" w:hAnsi="微软雅黑" w:cs="Times New Roman"/>
                <w:kern w:val="2"/>
                <w:sz w:val="21"/>
                <w:szCs w:val="21"/>
              </w:rPr>
              <w:t>将教学设备类固定资产维修过程中涉及的各项资料进行归档保存，以备日后查阅。</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894" w:type="pct"/>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r>
      <w:tr w:rsidR="00AF04AB" w:rsidRPr="00A061C7" w:rsidTr="00E35371">
        <w:trPr>
          <w:jc w:val="center"/>
        </w:trPr>
        <w:tc>
          <w:tcPr>
            <w:tcW w:w="5000" w:type="pct"/>
            <w:gridSpan w:val="5"/>
          </w:tcPr>
          <w:p w:rsidR="00AF04AB" w:rsidRPr="00A061C7" w:rsidRDefault="00AF04AB"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AF04AB" w:rsidRPr="00A061C7" w:rsidRDefault="00AF04AB" w:rsidP="00E9137F">
      <w:pPr>
        <w:widowControl w:val="0"/>
        <w:tabs>
          <w:tab w:val="left" w:pos="180"/>
        </w:tabs>
        <w:spacing w:after="0" w:line="240" w:lineRule="atLeast"/>
        <w:jc w:val="both"/>
        <w:rPr>
          <w:rFonts w:ascii="微软雅黑" w:eastAsia="微软雅黑" w:hAnsi="微软雅黑" w:cs="Arial"/>
          <w:b/>
          <w:bCs/>
          <w:kern w:val="44"/>
          <w:sz w:val="24"/>
          <w:szCs w:val="24"/>
        </w:rPr>
        <w:sectPr w:rsidR="00AF04AB" w:rsidRPr="00A061C7" w:rsidSect="00612415">
          <w:pgSz w:w="11907" w:h="16839" w:code="9"/>
          <w:pgMar w:top="1440" w:right="1418" w:bottom="1440" w:left="1418" w:header="567" w:footer="567" w:gutter="0"/>
          <w:cols w:space="425"/>
          <w:docGrid w:linePitch="312"/>
        </w:sectPr>
      </w:pPr>
    </w:p>
    <w:p w:rsidR="00AF04AB" w:rsidRPr="00A061C7" w:rsidRDefault="00AF04AB"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AF04AB" w:rsidRPr="00A061C7" w:rsidTr="00E35371">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AF04AB" w:rsidRPr="00A061C7" w:rsidTr="00E35371">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35371"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AF04AB" w:rsidRPr="00A061C7" w:rsidRDefault="00AF04AB" w:rsidP="00E9137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AF04AB" w:rsidRPr="00A061C7" w:rsidRDefault="00AF04AB" w:rsidP="00E9137F">
            <w:pPr>
              <w:spacing w:after="0" w:line="240" w:lineRule="auto"/>
              <w:jc w:val="center"/>
              <w:rPr>
                <w:rFonts w:ascii="微软雅黑" w:eastAsia="微软雅黑" w:hAnsi="微软雅黑" w:cs="Arial"/>
                <w:b/>
                <w:bCs/>
                <w:color w:val="000000"/>
                <w:sz w:val="21"/>
                <w:szCs w:val="21"/>
                <w:lang w:eastAsia="zh-TW"/>
              </w:rPr>
            </w:pPr>
          </w:p>
        </w:tc>
      </w:tr>
      <w:tr w:rsidR="00AF04AB"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确保教学设备维修的申请经过合理审批，确保维修的必要性、合理性。</w:t>
            </w:r>
          </w:p>
        </w:tc>
        <w:tc>
          <w:tcPr>
            <w:tcW w:w="335" w:type="pct"/>
            <w:vMerge w:val="restar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未经适当审核，可能导致维修申请缺乏必要性，造成过度维修或维修缺乏必要性，造成学院的经济损失。</w:t>
            </w:r>
          </w:p>
        </w:tc>
        <w:tc>
          <w:tcPr>
            <w:tcW w:w="335" w:type="pc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教学设备</w:t>
            </w:r>
            <w:r w:rsidRPr="00A061C7">
              <w:rPr>
                <w:rFonts w:ascii="微软雅黑" w:eastAsia="微软雅黑" w:hAnsi="微软雅黑" w:cs="Times New Roman"/>
                <w:kern w:val="2"/>
                <w:sz w:val="21"/>
                <w:szCs w:val="21"/>
              </w:rPr>
              <w:t>维修备案表》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审核，主要关注需维修设备是否必</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故障或损坏情况是否真实要等，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C44402" w:rsidRPr="00A061C7" w:rsidRDefault="00C44402"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377" w:type="pct"/>
            <w:shd w:val="clear" w:color="auto" w:fill="auto"/>
            <w:hideMark/>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《教学设备维修</w:t>
            </w:r>
            <w:r w:rsidRPr="00A061C7">
              <w:rPr>
                <w:rFonts w:ascii="微软雅黑" w:eastAsia="微软雅黑" w:hAnsi="微软雅黑" w:cs="Times New Roman"/>
                <w:kern w:val="2"/>
                <w:sz w:val="21"/>
                <w:szCs w:val="21"/>
              </w:rPr>
              <w:t>备案表</w:t>
            </w:r>
            <w:r w:rsidRPr="00A061C7">
              <w:rPr>
                <w:rFonts w:ascii="微软雅黑" w:eastAsia="微软雅黑" w:hAnsi="微软雅黑" w:cs="Times New Roman" w:hint="eastAsia"/>
                <w:kern w:val="2"/>
                <w:sz w:val="21"/>
                <w:szCs w:val="21"/>
              </w:rPr>
              <w:t>》</w:t>
            </w:r>
          </w:p>
        </w:tc>
      </w:tr>
      <w:tr w:rsidR="00AF04AB"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08"/>
        </w:trPr>
        <w:tc>
          <w:tcPr>
            <w:tcW w:w="363" w:type="pct"/>
            <w:vMerge/>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当维修预估费用大于等于10万时，提交申请至计划财务处副处长处，组织邀标形式选聘维修服务提供商；流程</w:t>
            </w:r>
            <w:r w:rsidRPr="00A061C7">
              <w:rPr>
                <w:rFonts w:ascii="微软雅黑" w:eastAsia="微软雅黑" w:hAnsi="微软雅黑" w:cs="Times New Roman"/>
                <w:kern w:val="2"/>
                <w:sz w:val="21"/>
                <w:szCs w:val="21"/>
              </w:rPr>
              <w:t>转至步骤</w:t>
            </w:r>
            <w:r w:rsidRPr="00A061C7">
              <w:rPr>
                <w:rFonts w:ascii="微软雅黑" w:eastAsia="微软雅黑" w:hAnsi="微软雅黑" w:cs="Times New Roman" w:hint="eastAsia"/>
                <w:kern w:val="2"/>
                <w:sz w:val="21"/>
                <w:szCs w:val="21"/>
              </w:rPr>
              <w:t>06；</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当维修预估费用小于10万时，由</w:t>
            </w:r>
            <w:r w:rsidRPr="00A061C7">
              <w:rPr>
                <w:rFonts w:ascii="微软雅黑" w:eastAsia="微软雅黑" w:hAnsi="微软雅黑" w:cs="Times New Roman"/>
                <w:kern w:val="2"/>
                <w:sz w:val="21"/>
                <w:szCs w:val="21"/>
              </w:rPr>
              <w:t>经办人负责联系维修单位</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履行费用报销流程；</w:t>
            </w:r>
          </w:p>
          <w:p w:rsidR="00427D0A" w:rsidRPr="00A061C7" w:rsidRDefault="00427D0A" w:rsidP="00427D0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需维修教学设备在</w:t>
            </w:r>
            <w:r w:rsidRPr="00A061C7">
              <w:rPr>
                <w:rFonts w:ascii="微软雅黑" w:eastAsia="微软雅黑" w:hAnsi="微软雅黑" w:cs="Times New Roman" w:hint="eastAsia"/>
                <w:kern w:val="2"/>
                <w:sz w:val="21"/>
                <w:szCs w:val="21"/>
              </w:rPr>
              <w:t>保修期内</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直接</w:t>
            </w:r>
            <w:r w:rsidRPr="00A061C7">
              <w:rPr>
                <w:rFonts w:ascii="微软雅黑" w:eastAsia="微软雅黑" w:hAnsi="微软雅黑" w:cs="Times New Roman"/>
                <w:kern w:val="2"/>
                <w:sz w:val="21"/>
                <w:szCs w:val="21"/>
              </w:rPr>
              <w:t>联系厂家保修。</w:t>
            </w:r>
          </w:p>
          <w:p w:rsidR="00AF04AB" w:rsidRPr="00A061C7" w:rsidRDefault="00AF04AB"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教务处处长</w:t>
            </w:r>
          </w:p>
        </w:tc>
        <w:tc>
          <w:tcPr>
            <w:tcW w:w="377" w:type="pct"/>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《教学设备维修</w:t>
            </w:r>
            <w:r w:rsidRPr="00A061C7">
              <w:rPr>
                <w:rFonts w:ascii="微软雅黑" w:eastAsia="微软雅黑" w:hAnsi="微软雅黑" w:cs="Times New Roman"/>
                <w:kern w:val="2"/>
                <w:sz w:val="21"/>
                <w:szCs w:val="21"/>
              </w:rPr>
              <w:t>备案表</w:t>
            </w:r>
            <w:r w:rsidRPr="00A061C7">
              <w:rPr>
                <w:rFonts w:ascii="微软雅黑" w:eastAsia="微软雅黑" w:hAnsi="微软雅黑" w:cs="Times New Roman" w:hint="eastAsia"/>
                <w:kern w:val="2"/>
                <w:sz w:val="21"/>
                <w:szCs w:val="21"/>
              </w:rPr>
              <w:t>》</w:t>
            </w:r>
          </w:p>
        </w:tc>
      </w:tr>
      <w:tr w:rsidR="00AF04AB"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教学仪器设备维修中的相关资料得以妥善保存，确保后续工作可追溯。</w:t>
            </w:r>
          </w:p>
        </w:tc>
        <w:tc>
          <w:tcPr>
            <w:tcW w:w="335"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教学仪器设备维修过程中的相关资料未经妥善保管，可能导致资料丢失，调拨活动不可追溯。</w:t>
            </w:r>
          </w:p>
        </w:tc>
        <w:tc>
          <w:tcPr>
            <w:tcW w:w="335" w:type="pct"/>
            <w:shd w:val="clear" w:color="auto" w:fill="auto"/>
          </w:tcPr>
          <w:p w:rsidR="00AF04AB" w:rsidRPr="00A061C7" w:rsidRDefault="00AF04AB"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AF04AB" w:rsidRPr="00A061C7" w:rsidRDefault="00AF04AB"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教务处经办人</w:t>
            </w:r>
            <w:r w:rsidRPr="00A061C7">
              <w:rPr>
                <w:rFonts w:ascii="微软雅黑" w:eastAsia="微软雅黑" w:hAnsi="微软雅黑" w:cs="Times New Roman"/>
                <w:kern w:val="2"/>
                <w:sz w:val="21"/>
                <w:szCs w:val="21"/>
              </w:rPr>
              <w:t>将教学设备类固定资产维修过程中涉及的各项资料进行归档保存，以备日后查阅。</w:t>
            </w:r>
          </w:p>
        </w:tc>
        <w:tc>
          <w:tcPr>
            <w:tcW w:w="335" w:type="pct"/>
            <w:shd w:val="clear" w:color="auto" w:fill="auto"/>
          </w:tcPr>
          <w:p w:rsidR="00AF04AB" w:rsidRPr="00A061C7" w:rsidRDefault="00AF04AB"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AF04AB" w:rsidRPr="00A061C7" w:rsidRDefault="00AF04AB"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AF04AB" w:rsidRPr="00A061C7" w:rsidRDefault="00AF04AB"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AF04AB" w:rsidRPr="00A061C7" w:rsidRDefault="00AF04AB"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教务处经办人</w:t>
            </w:r>
          </w:p>
        </w:tc>
        <w:tc>
          <w:tcPr>
            <w:tcW w:w="377" w:type="pct"/>
            <w:shd w:val="clear" w:color="auto" w:fill="auto"/>
          </w:tcPr>
          <w:p w:rsidR="00AF04AB" w:rsidRPr="00A061C7" w:rsidRDefault="00AF04AB"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E35371" w:rsidRPr="00A061C7" w:rsidRDefault="00E35371">
      <w:pPr>
        <w:rPr>
          <w:rFonts w:ascii="微软雅黑" w:eastAsia="微软雅黑" w:hAnsi="微软雅黑"/>
          <w:sz w:val="24"/>
          <w:szCs w:val="24"/>
        </w:rPr>
      </w:pPr>
    </w:p>
    <w:p w:rsidR="00E35371" w:rsidRPr="00A061C7" w:rsidRDefault="00E35371">
      <w:pPr>
        <w:rPr>
          <w:rFonts w:ascii="微软雅黑" w:eastAsia="微软雅黑" w:hAnsi="微软雅黑"/>
          <w:sz w:val="24"/>
          <w:szCs w:val="24"/>
        </w:rPr>
      </w:pPr>
      <w:r w:rsidRPr="00A061C7">
        <w:rPr>
          <w:rFonts w:ascii="微软雅黑" w:eastAsia="微软雅黑" w:hAnsi="微软雅黑" w:cs="Times New Roman"/>
          <w:sz w:val="24"/>
          <w:szCs w:val="24"/>
        </w:rPr>
        <w:t>ASM.01.04_</w:t>
      </w:r>
      <w:r w:rsidRPr="00A061C7">
        <w:rPr>
          <w:rFonts w:ascii="微软雅黑" w:eastAsia="微软雅黑" w:hAnsi="微软雅黑" w:hint="eastAsia"/>
          <w:sz w:val="24"/>
          <w:szCs w:val="24"/>
        </w:rPr>
        <w:t>办公家具类</w:t>
      </w:r>
      <w:r w:rsidRPr="00A061C7">
        <w:rPr>
          <w:rFonts w:ascii="微软雅黑" w:eastAsia="微软雅黑" w:hAnsi="微软雅黑"/>
          <w:sz w:val="24"/>
          <w:szCs w:val="24"/>
        </w:rPr>
        <w:t>固定资产维修流程</w:t>
      </w:r>
    </w:p>
    <w:tbl>
      <w:tblPr>
        <w:tblW w:w="5000" w:type="pct"/>
        <w:tblLook w:val="04A0" w:firstRow="1" w:lastRow="0" w:firstColumn="1" w:lastColumn="0" w:noHBand="0" w:noVBand="1"/>
      </w:tblPr>
      <w:tblGrid>
        <w:gridCol w:w="1398"/>
        <w:gridCol w:w="2472"/>
        <w:gridCol w:w="1037"/>
        <w:gridCol w:w="1508"/>
        <w:gridCol w:w="2828"/>
      </w:tblGrid>
      <w:tr w:rsidR="00E35371" w:rsidRPr="00A061C7" w:rsidTr="00E3537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371" w:rsidRPr="00A061C7" w:rsidRDefault="00E35371"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35371" w:rsidRPr="00A061C7" w:rsidRDefault="00E35371"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ASM.01.04</w:t>
            </w:r>
          </w:p>
        </w:tc>
      </w:tr>
      <w:tr w:rsidR="00E35371" w:rsidRPr="00A061C7" w:rsidTr="00E3537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35371" w:rsidRPr="00A061C7" w:rsidRDefault="00E35371"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E35371" w:rsidRPr="00A061C7" w:rsidRDefault="00E35371"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35371" w:rsidRPr="00A061C7" w:rsidTr="00E35371">
        <w:trPr>
          <w:trHeight w:val="1614"/>
        </w:trPr>
        <w:tc>
          <w:tcPr>
            <w:tcW w:w="5000" w:type="pct"/>
            <w:gridSpan w:val="5"/>
            <w:tcBorders>
              <w:top w:val="nil"/>
              <w:left w:val="nil"/>
              <w:bottom w:val="nil"/>
              <w:right w:val="nil"/>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办公家具类固定资产</w:t>
            </w:r>
            <w:r w:rsidRPr="00A061C7">
              <w:rPr>
                <w:rFonts w:ascii="微软雅黑" w:eastAsia="微软雅黑" w:hAnsi="微软雅黑" w:cs="Arial"/>
                <w:b/>
                <w:bCs/>
                <w:color w:val="000000"/>
                <w:sz w:val="32"/>
                <w:szCs w:val="32"/>
              </w:rPr>
              <w:t>维修流程</w:t>
            </w:r>
          </w:p>
        </w:tc>
      </w:tr>
      <w:tr w:rsidR="00E35371" w:rsidRPr="00A061C7" w:rsidTr="00E35371">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35371" w:rsidRPr="00A061C7" w:rsidRDefault="00E35371"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35371" w:rsidRPr="00A061C7" w:rsidTr="00E3537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r>
      <w:tr w:rsidR="00E35371" w:rsidRPr="00A061C7" w:rsidTr="00E3537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r>
      <w:tr w:rsidR="00E35371" w:rsidRPr="00A061C7" w:rsidTr="00E3537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35371" w:rsidRPr="00A061C7" w:rsidRDefault="00E35371" w:rsidP="00E9137F">
            <w:pPr>
              <w:spacing w:after="0" w:line="240" w:lineRule="auto"/>
              <w:jc w:val="center"/>
              <w:rPr>
                <w:rFonts w:ascii="微软雅黑" w:eastAsia="微软雅黑" w:hAnsi="微软雅黑" w:cs="Arial"/>
                <w:color w:val="000000"/>
                <w:sz w:val="21"/>
                <w:szCs w:val="21"/>
              </w:rPr>
            </w:pPr>
          </w:p>
        </w:tc>
      </w:tr>
      <w:tr w:rsidR="00E35371" w:rsidRPr="00A061C7" w:rsidTr="00E3537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35371" w:rsidRPr="00A061C7" w:rsidRDefault="00E35371"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后勤处</w:t>
            </w:r>
          </w:p>
        </w:tc>
      </w:tr>
      <w:tr w:rsidR="00E35371" w:rsidRPr="00A061C7" w:rsidTr="00E35371">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35371" w:rsidRPr="00A061C7" w:rsidRDefault="00E35371"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E35371" w:rsidRPr="00A061C7" w:rsidTr="00E35371">
        <w:trPr>
          <w:trHeight w:val="420"/>
        </w:trPr>
        <w:tc>
          <w:tcPr>
            <w:tcW w:w="5000" w:type="pct"/>
            <w:gridSpan w:val="5"/>
            <w:tcBorders>
              <w:top w:val="nil"/>
              <w:left w:val="nil"/>
              <w:bottom w:val="nil"/>
              <w:right w:val="nil"/>
            </w:tcBorders>
            <w:shd w:val="clear" w:color="auto" w:fill="auto"/>
            <w:vAlign w:val="center"/>
            <w:hideMark/>
          </w:tcPr>
          <w:p w:rsidR="00E35371" w:rsidRPr="00A061C7" w:rsidRDefault="00E35371" w:rsidP="00E9137F">
            <w:pPr>
              <w:spacing w:after="0" w:line="240" w:lineRule="auto"/>
              <w:rPr>
                <w:rFonts w:ascii="微软雅黑" w:eastAsia="微软雅黑" w:hAnsi="微软雅黑" w:cs="Arial"/>
                <w:color w:val="000000"/>
                <w:sz w:val="24"/>
                <w:szCs w:val="24"/>
              </w:rPr>
            </w:pPr>
          </w:p>
        </w:tc>
      </w:tr>
      <w:tr w:rsidR="00E35371" w:rsidRPr="00A061C7" w:rsidTr="00E35371">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35371" w:rsidRPr="00A061C7" w:rsidRDefault="00E35371"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35371" w:rsidRPr="00A061C7" w:rsidTr="00E3537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35371" w:rsidRPr="00A061C7" w:rsidRDefault="00E35371"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阐述西藏农牧学院办公家具类</w:t>
            </w:r>
            <w:r w:rsidRPr="00A061C7">
              <w:rPr>
                <w:rFonts w:ascii="微软雅黑" w:eastAsia="微软雅黑" w:hAnsi="微软雅黑" w:cs="Arial"/>
                <w:color w:val="000000"/>
                <w:sz w:val="21"/>
                <w:szCs w:val="21"/>
              </w:rPr>
              <w:t>固定资产</w:t>
            </w:r>
            <w:r w:rsidRPr="00A061C7">
              <w:rPr>
                <w:rFonts w:ascii="微软雅黑" w:eastAsia="微软雅黑" w:hAnsi="微软雅黑" w:cs="Arial" w:hint="eastAsia"/>
                <w:color w:val="000000"/>
                <w:sz w:val="21"/>
                <w:szCs w:val="21"/>
              </w:rPr>
              <w:t>维修</w:t>
            </w:r>
            <w:r w:rsidRPr="00A061C7">
              <w:rPr>
                <w:rFonts w:ascii="微软雅黑" w:eastAsia="微软雅黑" w:hAnsi="微软雅黑" w:cs="Arial"/>
                <w:color w:val="000000"/>
                <w:sz w:val="21"/>
                <w:szCs w:val="21"/>
              </w:rPr>
              <w:t>的相关</w:t>
            </w:r>
            <w:r w:rsidRPr="00A061C7">
              <w:rPr>
                <w:rFonts w:ascii="微软雅黑" w:eastAsia="微软雅黑" w:hAnsi="微软雅黑" w:cs="Arial" w:hint="eastAsia"/>
                <w:color w:val="000000"/>
                <w:sz w:val="21"/>
                <w:szCs w:val="21"/>
              </w:rPr>
              <w:t>管理流程</w:t>
            </w:r>
            <w:r w:rsidRPr="00A061C7">
              <w:rPr>
                <w:rFonts w:ascii="微软雅黑" w:eastAsia="微软雅黑" w:hAnsi="微软雅黑" w:cs="Arial"/>
                <w:color w:val="000000"/>
                <w:sz w:val="21"/>
                <w:szCs w:val="21"/>
              </w:rPr>
              <w:t>，以规范</w:t>
            </w:r>
            <w:r w:rsidRPr="00A061C7">
              <w:rPr>
                <w:rFonts w:ascii="微软雅黑" w:eastAsia="微软雅黑" w:hAnsi="微软雅黑" w:cs="Arial" w:hint="eastAsia"/>
                <w:color w:val="000000"/>
                <w:sz w:val="21"/>
                <w:szCs w:val="21"/>
              </w:rPr>
              <w:t>办公家具</w:t>
            </w:r>
            <w:r w:rsidRPr="00A061C7">
              <w:rPr>
                <w:rFonts w:ascii="微软雅黑" w:eastAsia="微软雅黑" w:hAnsi="微软雅黑" w:cs="Arial"/>
                <w:color w:val="000000"/>
                <w:sz w:val="21"/>
                <w:szCs w:val="21"/>
              </w:rPr>
              <w:t>类固定资产维修</w:t>
            </w:r>
            <w:r w:rsidRPr="00A061C7">
              <w:rPr>
                <w:rFonts w:ascii="微软雅黑" w:eastAsia="微软雅黑" w:hAnsi="微软雅黑" w:cs="Arial" w:hint="eastAsia"/>
                <w:color w:val="000000"/>
                <w:sz w:val="21"/>
                <w:szCs w:val="21"/>
              </w:rPr>
              <w:t>管理</w:t>
            </w:r>
            <w:r w:rsidRPr="00A061C7">
              <w:rPr>
                <w:rFonts w:ascii="微软雅黑" w:eastAsia="微软雅黑" w:hAnsi="微软雅黑" w:cs="Arial"/>
                <w:color w:val="000000"/>
                <w:sz w:val="21"/>
                <w:szCs w:val="21"/>
              </w:rPr>
              <w:t>工作，加强维修费用的管理</w:t>
            </w:r>
            <w:r w:rsidRPr="00A061C7">
              <w:rPr>
                <w:rFonts w:ascii="微软雅黑" w:eastAsia="微软雅黑" w:hAnsi="微软雅黑" w:cs="Arial" w:hint="eastAsia"/>
                <w:color w:val="000000"/>
                <w:sz w:val="21"/>
                <w:szCs w:val="21"/>
              </w:rPr>
              <w:t>，</w:t>
            </w:r>
            <w:r w:rsidRPr="00A061C7">
              <w:rPr>
                <w:rFonts w:ascii="微软雅黑" w:eastAsia="微软雅黑" w:hAnsi="微软雅黑" w:cs="Arial"/>
                <w:color w:val="000000"/>
                <w:sz w:val="21"/>
                <w:szCs w:val="21"/>
              </w:rPr>
              <w:t>确保</w:t>
            </w:r>
            <w:r w:rsidRPr="00A061C7">
              <w:rPr>
                <w:rFonts w:ascii="微软雅黑" w:eastAsia="微软雅黑" w:hAnsi="微软雅黑" w:cs="Arial" w:hint="eastAsia"/>
                <w:color w:val="000000"/>
                <w:sz w:val="21"/>
                <w:szCs w:val="21"/>
              </w:rPr>
              <w:t>维修费用</w:t>
            </w:r>
            <w:r w:rsidRPr="00A061C7">
              <w:rPr>
                <w:rFonts w:ascii="微软雅黑" w:eastAsia="微软雅黑" w:hAnsi="微软雅黑" w:cs="Arial"/>
                <w:color w:val="000000"/>
                <w:sz w:val="21"/>
                <w:szCs w:val="21"/>
              </w:rPr>
              <w:t>的</w:t>
            </w:r>
            <w:r w:rsidRPr="00A061C7">
              <w:rPr>
                <w:rFonts w:ascii="微软雅黑" w:eastAsia="微软雅黑" w:hAnsi="微软雅黑" w:cs="Arial" w:hint="eastAsia"/>
                <w:color w:val="000000"/>
                <w:sz w:val="21"/>
                <w:szCs w:val="21"/>
              </w:rPr>
              <w:t>使用</w:t>
            </w:r>
            <w:r w:rsidRPr="00A061C7">
              <w:rPr>
                <w:rFonts w:ascii="微软雅黑" w:eastAsia="微软雅黑" w:hAnsi="微软雅黑" w:cs="Arial"/>
                <w:color w:val="000000"/>
                <w:sz w:val="21"/>
                <w:szCs w:val="21"/>
              </w:rPr>
              <w:t>规范、合规。</w:t>
            </w:r>
          </w:p>
        </w:tc>
      </w:tr>
      <w:tr w:rsidR="00E35371" w:rsidRPr="00A061C7" w:rsidTr="00E3537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35371" w:rsidRPr="00A061C7" w:rsidRDefault="00E35371"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35371" w:rsidRPr="00A061C7" w:rsidTr="00E3537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35371" w:rsidRPr="00A061C7" w:rsidRDefault="00E35371"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E35371" w:rsidRPr="00A061C7" w:rsidTr="00E3537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35371" w:rsidRPr="00A061C7" w:rsidRDefault="00E35371"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35371" w:rsidRPr="00A061C7" w:rsidTr="00E35371">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35371" w:rsidRPr="00A061C7" w:rsidRDefault="00E35371"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35371" w:rsidRPr="00A061C7" w:rsidRDefault="00E35371" w:rsidP="00E9137F">
      <w:pPr>
        <w:widowControl w:val="0"/>
        <w:spacing w:after="0" w:line="320" w:lineRule="exact"/>
        <w:jc w:val="both"/>
        <w:rPr>
          <w:rFonts w:ascii="微软雅黑" w:eastAsia="微软雅黑" w:hAnsi="微软雅黑" w:cs="Arial"/>
          <w:b/>
          <w:bCs/>
          <w:kern w:val="44"/>
          <w:sz w:val="24"/>
          <w:szCs w:val="24"/>
        </w:rPr>
        <w:sectPr w:rsidR="00E35371" w:rsidRPr="00A061C7" w:rsidSect="00612415">
          <w:footerReference w:type="default" r:id="rId5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35371" w:rsidRPr="00A061C7" w:rsidRDefault="00E35371"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35371" w:rsidRPr="00A061C7" w:rsidRDefault="00E35371"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47179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M.01.04_办公家具类固定资产维修流程.emf"/>
                    <pic:cNvPicPr/>
                  </pic:nvPicPr>
                  <pic:blipFill>
                    <a:blip r:embed="rId57" cstate="print">
                      <a:extLst>
                        <a:ext uri="{28A0092B-C50C-407E-A947-70E740481C1C}">
                          <a14:useLocalDpi xmlns:a14="http://schemas.microsoft.com/office/drawing/2010/main" val="0"/>
                        </a:ext>
                      </a:extLst>
                    </a:blip>
                    <a:stretch>
                      <a:fillRect/>
                    </a:stretch>
                  </pic:blipFill>
                  <pic:spPr>
                    <a:xfrm>
                      <a:off x="0" y="0"/>
                      <a:ext cx="8863330" cy="5471795"/>
                    </a:xfrm>
                    <a:prstGeom prst="rect">
                      <a:avLst/>
                    </a:prstGeom>
                  </pic:spPr>
                </pic:pic>
              </a:graphicData>
            </a:graphic>
          </wp:inline>
        </w:drawing>
      </w:r>
    </w:p>
    <w:p w:rsidR="00E35371" w:rsidRPr="00A061C7" w:rsidRDefault="00E35371"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35371" w:rsidRPr="00A061C7" w:rsidSect="00C44402">
          <w:pgSz w:w="16839" w:h="11907" w:orient="landscape" w:code="9"/>
          <w:pgMar w:top="1440" w:right="1440" w:bottom="1440" w:left="1440" w:header="708" w:footer="708" w:gutter="0"/>
          <w:cols w:space="708"/>
          <w:docGrid w:linePitch="360"/>
        </w:sectPr>
      </w:pPr>
    </w:p>
    <w:p w:rsidR="00E35371" w:rsidRPr="00A061C7" w:rsidRDefault="00E35371"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35371" w:rsidRPr="00A061C7" w:rsidTr="00E35371">
        <w:trPr>
          <w:trHeight w:hRule="exact" w:val="692"/>
          <w:tblHeader/>
          <w:jc w:val="center"/>
        </w:trPr>
        <w:tc>
          <w:tcPr>
            <w:tcW w:w="297" w:type="pct"/>
            <w:shd w:val="clear" w:color="auto" w:fill="B8CCE4"/>
            <w:vAlign w:val="center"/>
          </w:tcPr>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35371" w:rsidRPr="00A061C7" w:rsidRDefault="00E35371"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35371" w:rsidRPr="00A061C7" w:rsidTr="00E35371">
        <w:trPr>
          <w:jc w:val="center"/>
        </w:trPr>
        <w:tc>
          <w:tcPr>
            <w:tcW w:w="297" w:type="pct"/>
          </w:tcPr>
          <w:p w:rsidR="00E35371" w:rsidRPr="00A061C7" w:rsidRDefault="00E35371" w:rsidP="00E9137F">
            <w:pPr>
              <w:widowControl w:val="0"/>
              <w:spacing w:after="0" w:line="320" w:lineRule="exact"/>
              <w:jc w:val="center"/>
              <w:rPr>
                <w:rFonts w:ascii="微软雅黑" w:eastAsia="微软雅黑" w:hAnsi="微软雅黑" w:cs="Arial"/>
                <w:kern w:val="2"/>
                <w:sz w:val="21"/>
                <w:szCs w:val="21"/>
              </w:rPr>
            </w:pPr>
          </w:p>
        </w:tc>
        <w:tc>
          <w:tcPr>
            <w:tcW w:w="597" w:type="pct"/>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35371" w:rsidRPr="00A061C7" w:rsidTr="00E35371">
        <w:trPr>
          <w:jc w:val="center"/>
        </w:trPr>
        <w:tc>
          <w:tcPr>
            <w:tcW w:w="2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提出办公家具</w:t>
            </w:r>
            <w:r w:rsidRPr="00A061C7">
              <w:rPr>
                <w:rFonts w:ascii="微软雅黑" w:eastAsia="微软雅黑" w:hAnsi="微软雅黑" w:cs="Times New Roman"/>
                <w:kern w:val="2"/>
                <w:sz w:val="21"/>
                <w:szCs w:val="21"/>
              </w:rPr>
              <w:t>维修申请</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根据本部门</w:t>
            </w:r>
            <w:r w:rsidRPr="00A061C7">
              <w:rPr>
                <w:rFonts w:ascii="微软雅黑" w:eastAsia="微软雅黑" w:hAnsi="微软雅黑" w:cs="Times New Roman" w:hint="eastAsia"/>
                <w:kern w:val="2"/>
                <w:sz w:val="21"/>
                <w:szCs w:val="21"/>
              </w:rPr>
              <w:t>/单位办公家具</w:t>
            </w:r>
            <w:r w:rsidRPr="00A061C7">
              <w:rPr>
                <w:rFonts w:ascii="微软雅黑" w:eastAsia="微软雅黑" w:hAnsi="微软雅黑" w:cs="Times New Roman"/>
                <w:kern w:val="2"/>
                <w:sz w:val="21"/>
                <w:szCs w:val="21"/>
              </w:rPr>
              <w:t>的损坏情况填写《</w:t>
            </w:r>
            <w:r w:rsidRPr="00A061C7">
              <w:rPr>
                <w:rFonts w:ascii="微软雅黑" w:eastAsia="微软雅黑" w:hAnsi="微软雅黑" w:cs="Times New Roman" w:hint="eastAsia"/>
                <w:kern w:val="2"/>
                <w:sz w:val="21"/>
                <w:szCs w:val="21"/>
              </w:rPr>
              <w:t>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主要内容包括部门</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需</w:t>
            </w:r>
            <w:r w:rsidRPr="00A061C7">
              <w:rPr>
                <w:rFonts w:ascii="微软雅黑" w:eastAsia="微软雅黑" w:hAnsi="微软雅黑" w:cs="Times New Roman"/>
                <w:kern w:val="2"/>
                <w:sz w:val="21"/>
                <w:szCs w:val="21"/>
              </w:rPr>
              <w:t>维修</w:t>
            </w:r>
            <w:r w:rsidRPr="00A061C7">
              <w:rPr>
                <w:rFonts w:ascii="微软雅黑" w:eastAsia="微软雅黑" w:hAnsi="微软雅黑" w:cs="Times New Roman" w:hint="eastAsia"/>
                <w:kern w:val="2"/>
                <w:sz w:val="21"/>
                <w:szCs w:val="21"/>
              </w:rPr>
              <w:t>办公家具</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使用年限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购买金额</w:t>
            </w:r>
            <w:r w:rsidRPr="00A061C7">
              <w:rPr>
                <w:rFonts w:ascii="微软雅黑" w:eastAsia="微软雅黑" w:hAnsi="微软雅黑" w:cs="Times New Roman"/>
                <w:kern w:val="2"/>
                <w:sz w:val="21"/>
                <w:szCs w:val="21"/>
              </w:rPr>
              <w:t>、故障或损坏</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等内容，交由本部门负责人审核。</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p>
        </w:tc>
      </w:tr>
      <w:tr w:rsidR="00E35371" w:rsidRPr="00A061C7" w:rsidTr="00E35371">
        <w:trPr>
          <w:jc w:val="center"/>
        </w:trPr>
        <w:tc>
          <w:tcPr>
            <w:tcW w:w="297" w:type="pct"/>
            <w:vAlign w:val="center"/>
          </w:tcPr>
          <w:p w:rsidR="00E35371" w:rsidRPr="00A061C7" w:rsidRDefault="00E35371"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审核，主要关注需维修</w:t>
            </w:r>
            <w:r w:rsidRPr="00A061C7">
              <w:rPr>
                <w:rFonts w:ascii="微软雅黑" w:eastAsia="微软雅黑" w:hAnsi="微软雅黑" w:cs="Times New Roman" w:hint="eastAsia"/>
                <w:kern w:val="2"/>
                <w:sz w:val="21"/>
                <w:szCs w:val="21"/>
              </w:rPr>
              <w:t>家具</w:t>
            </w:r>
            <w:r w:rsidRPr="00A061C7">
              <w:rPr>
                <w:rFonts w:ascii="微软雅黑" w:eastAsia="微软雅黑" w:hAnsi="微软雅黑" w:cs="Times New Roman"/>
                <w:kern w:val="2"/>
                <w:sz w:val="21"/>
                <w:szCs w:val="21"/>
              </w:rPr>
              <w:t>是否必</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故障或损坏</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是否真实要等，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r>
      <w:tr w:rsidR="00E35371" w:rsidRPr="00A061C7" w:rsidTr="00E35371">
        <w:trPr>
          <w:jc w:val="center"/>
        </w:trPr>
        <w:tc>
          <w:tcPr>
            <w:tcW w:w="297" w:type="pct"/>
            <w:vAlign w:val="center"/>
          </w:tcPr>
          <w:p w:rsidR="00E35371" w:rsidRPr="00A061C7" w:rsidRDefault="00E35371"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后勤处处长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办公家具维修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审批，主要关注需维修设备是否必要等，通过审批后签字确认。</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若该办公家具可以</w:t>
            </w:r>
            <w:r w:rsidRPr="00A061C7">
              <w:rPr>
                <w:rFonts w:ascii="微软雅黑" w:eastAsia="微软雅黑" w:hAnsi="微软雅黑" w:cs="Times New Roman"/>
                <w:kern w:val="2"/>
                <w:sz w:val="21"/>
                <w:szCs w:val="21"/>
              </w:rPr>
              <w:t>进行自行维修，则转接步骤</w:t>
            </w:r>
            <w:r w:rsidRPr="00A061C7">
              <w:rPr>
                <w:rFonts w:ascii="微软雅黑" w:eastAsia="微软雅黑" w:hAnsi="微软雅黑" w:cs="Times New Roman" w:hint="eastAsia"/>
                <w:kern w:val="2"/>
                <w:sz w:val="21"/>
                <w:szCs w:val="21"/>
              </w:rPr>
              <w:t>04；</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若该办公家具</w:t>
            </w:r>
            <w:r w:rsidRPr="00A061C7">
              <w:rPr>
                <w:rFonts w:ascii="微软雅黑" w:eastAsia="微软雅黑" w:hAnsi="微软雅黑" w:cs="Times New Roman"/>
                <w:kern w:val="2"/>
                <w:sz w:val="21"/>
                <w:szCs w:val="21"/>
              </w:rPr>
              <w:t>不可进行自行维修，则转接步骤</w:t>
            </w:r>
            <w:r w:rsidRPr="00A061C7">
              <w:rPr>
                <w:rFonts w:ascii="微软雅黑" w:eastAsia="微软雅黑" w:hAnsi="微软雅黑" w:cs="Times New Roman" w:hint="eastAsia"/>
                <w:kern w:val="2"/>
                <w:sz w:val="21"/>
                <w:szCs w:val="21"/>
              </w:rPr>
              <w:t>05。</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r>
      <w:tr w:rsidR="00E35371" w:rsidRPr="00A061C7" w:rsidTr="00E35371">
        <w:trPr>
          <w:jc w:val="center"/>
        </w:trPr>
        <w:tc>
          <w:tcPr>
            <w:tcW w:w="297" w:type="pct"/>
            <w:vAlign w:val="center"/>
          </w:tcPr>
          <w:p w:rsidR="00E35371" w:rsidRPr="00A061C7" w:rsidRDefault="00E35371"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自行维修</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后勤处经办人</w:t>
            </w:r>
            <w:r w:rsidRPr="00A061C7">
              <w:rPr>
                <w:rFonts w:ascii="微软雅黑" w:eastAsia="微软雅黑" w:hAnsi="微软雅黑" w:cs="Times New Roman"/>
                <w:kern w:val="2"/>
                <w:sz w:val="21"/>
                <w:szCs w:val="21"/>
              </w:rPr>
              <w:t>根据通过审批</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》，对可以</w:t>
            </w:r>
            <w:r w:rsidRPr="00A061C7">
              <w:rPr>
                <w:rFonts w:ascii="微软雅黑" w:eastAsia="微软雅黑" w:hAnsi="微软雅黑" w:cs="Times New Roman"/>
                <w:kern w:val="2"/>
                <w:sz w:val="21"/>
                <w:szCs w:val="21"/>
              </w:rPr>
              <w:t>进行自行维修的办公家具组织后勤处</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相关人员进行维修。</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步骤</w:t>
            </w:r>
            <w:r w:rsidRPr="00A061C7">
              <w:rPr>
                <w:rFonts w:ascii="微软雅黑" w:eastAsia="微软雅黑" w:hAnsi="微软雅黑" w:cs="Times New Roman" w:hint="eastAsia"/>
                <w:kern w:val="2"/>
                <w:sz w:val="21"/>
                <w:szCs w:val="21"/>
              </w:rPr>
              <w:t>06。</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r>
      <w:tr w:rsidR="00E35371" w:rsidRPr="00A061C7" w:rsidTr="00E35371">
        <w:trPr>
          <w:jc w:val="center"/>
        </w:trPr>
        <w:tc>
          <w:tcPr>
            <w:tcW w:w="297" w:type="pct"/>
            <w:vAlign w:val="center"/>
          </w:tcPr>
          <w:p w:rsidR="00E35371" w:rsidRPr="00A061C7" w:rsidRDefault="00E35371"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联系维修队</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进行维修</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后勤处经办人根据通过审批的《办公家具维修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》，对所需维修并且不能进行</w:t>
            </w:r>
            <w:r w:rsidRPr="00A061C7">
              <w:rPr>
                <w:rFonts w:ascii="微软雅黑" w:eastAsia="微软雅黑" w:hAnsi="微软雅黑" w:cs="Times New Roman"/>
                <w:kern w:val="2"/>
                <w:sz w:val="21"/>
                <w:szCs w:val="21"/>
              </w:rPr>
              <w:t>自行维修的办公家具联系维修队进行维修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维修结束后进行</w:t>
            </w:r>
            <w:r w:rsidRPr="00A061C7">
              <w:rPr>
                <w:rFonts w:ascii="微软雅黑" w:eastAsia="微软雅黑" w:hAnsi="微软雅黑" w:cs="Times New Roman" w:hint="eastAsia"/>
                <w:kern w:val="2"/>
                <w:sz w:val="21"/>
                <w:szCs w:val="21"/>
              </w:rPr>
              <w:t>维修</w:t>
            </w:r>
            <w:r w:rsidRPr="00A061C7">
              <w:rPr>
                <w:rFonts w:ascii="微软雅黑" w:eastAsia="微软雅黑" w:hAnsi="微软雅黑" w:cs="Times New Roman"/>
                <w:kern w:val="2"/>
                <w:sz w:val="21"/>
                <w:szCs w:val="21"/>
              </w:rPr>
              <w:t>费用的报销</w:t>
            </w:r>
            <w:r w:rsidRPr="00A061C7">
              <w:rPr>
                <w:rFonts w:ascii="微软雅黑" w:eastAsia="微软雅黑" w:hAnsi="微软雅黑" w:cs="Times New Roman" w:hint="eastAsia"/>
                <w:kern w:val="2"/>
                <w:sz w:val="21"/>
                <w:szCs w:val="21"/>
              </w:rPr>
              <w:t>。</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转接“一般费用</w:t>
            </w:r>
            <w:r w:rsidRPr="00A061C7">
              <w:rPr>
                <w:rFonts w:ascii="微软雅黑" w:eastAsia="微软雅黑" w:hAnsi="微软雅黑" w:cs="Times New Roman"/>
                <w:kern w:val="2"/>
                <w:sz w:val="21"/>
                <w:szCs w:val="21"/>
              </w:rPr>
              <w:t>报销流程</w:t>
            </w:r>
            <w:r w:rsidRPr="00A061C7">
              <w:rPr>
                <w:rFonts w:ascii="微软雅黑" w:eastAsia="微软雅黑" w:hAnsi="微软雅黑" w:cs="Times New Roman" w:hint="eastAsia"/>
                <w:kern w:val="2"/>
                <w:sz w:val="21"/>
                <w:szCs w:val="21"/>
              </w:rPr>
              <w:t>”</w:t>
            </w: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r>
      <w:tr w:rsidR="00E35371" w:rsidRPr="00A061C7" w:rsidTr="00E35371">
        <w:trPr>
          <w:jc w:val="center"/>
        </w:trPr>
        <w:tc>
          <w:tcPr>
            <w:tcW w:w="297" w:type="pct"/>
            <w:vAlign w:val="center"/>
          </w:tcPr>
          <w:p w:rsidR="00E35371" w:rsidRPr="00A061C7" w:rsidRDefault="00E35371"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后勤处经办人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办公家具</w:t>
            </w:r>
            <w:r w:rsidRPr="00A061C7">
              <w:rPr>
                <w:rFonts w:ascii="微软雅黑" w:eastAsia="微软雅黑" w:hAnsi="微软雅黑" w:cs="Times New Roman"/>
                <w:kern w:val="2"/>
                <w:sz w:val="21"/>
                <w:szCs w:val="21"/>
              </w:rPr>
              <w:t>类固定资产维修过程中涉及的各项资料进行归档保存，以备日后查阅。</w:t>
            </w:r>
          </w:p>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894" w:type="pct"/>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r>
      <w:tr w:rsidR="00E35371" w:rsidRPr="00A061C7" w:rsidTr="00E35371">
        <w:trPr>
          <w:jc w:val="center"/>
        </w:trPr>
        <w:tc>
          <w:tcPr>
            <w:tcW w:w="5000" w:type="pct"/>
            <w:gridSpan w:val="5"/>
          </w:tcPr>
          <w:p w:rsidR="00E35371" w:rsidRPr="00A061C7" w:rsidRDefault="00E35371"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E35371" w:rsidRPr="00A061C7" w:rsidRDefault="00E35371" w:rsidP="00E9137F">
      <w:pPr>
        <w:widowControl w:val="0"/>
        <w:tabs>
          <w:tab w:val="left" w:pos="180"/>
        </w:tabs>
        <w:spacing w:after="0" w:line="240" w:lineRule="atLeast"/>
        <w:jc w:val="both"/>
        <w:rPr>
          <w:rFonts w:ascii="微软雅黑" w:eastAsia="微软雅黑" w:hAnsi="微软雅黑" w:cs="Arial"/>
          <w:b/>
          <w:bCs/>
          <w:kern w:val="44"/>
          <w:sz w:val="24"/>
          <w:szCs w:val="24"/>
        </w:rPr>
        <w:sectPr w:rsidR="00E35371" w:rsidRPr="00A061C7" w:rsidSect="00612415">
          <w:pgSz w:w="11907" w:h="16839" w:code="9"/>
          <w:pgMar w:top="1440" w:right="1418" w:bottom="1440" w:left="1418" w:header="567" w:footer="567" w:gutter="0"/>
          <w:cols w:space="425"/>
          <w:docGrid w:linePitch="312"/>
        </w:sectPr>
      </w:pPr>
    </w:p>
    <w:p w:rsidR="00E35371" w:rsidRPr="00A061C7" w:rsidRDefault="00E35371"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35371" w:rsidRPr="00A061C7" w:rsidTr="00E35371">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35371" w:rsidRPr="00A061C7" w:rsidTr="00E35371">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35371" w:rsidRPr="00A061C7" w:rsidRDefault="00E35371" w:rsidP="00E9137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35371" w:rsidRPr="00A061C7" w:rsidRDefault="00E35371" w:rsidP="00E9137F">
            <w:pPr>
              <w:spacing w:after="0" w:line="240" w:lineRule="auto"/>
              <w:jc w:val="center"/>
              <w:rPr>
                <w:rFonts w:ascii="微软雅黑" w:eastAsia="微软雅黑" w:hAnsi="微软雅黑" w:cs="Arial"/>
                <w:b/>
                <w:bCs/>
                <w:color w:val="000000"/>
                <w:sz w:val="21"/>
                <w:szCs w:val="21"/>
                <w:lang w:eastAsia="zh-TW"/>
              </w:rPr>
            </w:pPr>
          </w:p>
        </w:tc>
      </w:tr>
      <w:tr w:rsidR="00E35371"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确保办公家具维修的申请经过合理审批，确保维修的必要性、合理性。</w:t>
            </w:r>
          </w:p>
        </w:tc>
        <w:tc>
          <w:tcPr>
            <w:tcW w:w="335" w:type="pct"/>
            <w:vMerge w:val="restar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未经适当审核，可能导致维修申请缺乏必要性，造成过度维修或维修缺乏必要性，造成学院的经济损失。</w:t>
            </w:r>
          </w:p>
        </w:tc>
        <w:tc>
          <w:tcPr>
            <w:tcW w:w="335" w:type="pc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使用部门负责人对《办公家具维修申请表》进行审核，主要关注需维修家具是否必、故障或损坏原因是否真实要等，通过审核后签字确认。</w:t>
            </w:r>
          </w:p>
        </w:tc>
        <w:tc>
          <w:tcPr>
            <w:tcW w:w="335" w:type="pc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377" w:type="pct"/>
            <w:shd w:val="clear" w:color="auto" w:fill="auto"/>
            <w:hideMark/>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《办公家具维修申请表》</w:t>
            </w:r>
          </w:p>
        </w:tc>
      </w:tr>
      <w:tr w:rsidR="00E35371"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08"/>
        </w:trPr>
        <w:tc>
          <w:tcPr>
            <w:tcW w:w="363" w:type="pct"/>
            <w:vMerge/>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后勤处处长对《办公家具维修申请表》进行审批，主要关注需维修设备是否必要等，通过审批后签字确认。</w:t>
            </w:r>
          </w:p>
        </w:tc>
        <w:tc>
          <w:tcPr>
            <w:tcW w:w="335"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后勤处处长</w:t>
            </w:r>
          </w:p>
        </w:tc>
        <w:tc>
          <w:tcPr>
            <w:tcW w:w="377"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《办公家具维修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p>
        </w:tc>
      </w:tr>
      <w:tr w:rsidR="00E35371" w:rsidRPr="00A061C7" w:rsidTr="00E353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办公家具维修中的相关资料得以妥善保存，确保后续工作可追溯。</w:t>
            </w:r>
          </w:p>
        </w:tc>
        <w:tc>
          <w:tcPr>
            <w:tcW w:w="335"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办公家具维修过程中的相关资料未经妥善保管，可能导致资料丢失，调拨活动不可追溯。</w:t>
            </w:r>
          </w:p>
        </w:tc>
        <w:tc>
          <w:tcPr>
            <w:tcW w:w="335" w:type="pct"/>
            <w:shd w:val="clear" w:color="auto" w:fill="auto"/>
          </w:tcPr>
          <w:p w:rsidR="00E35371" w:rsidRPr="00A061C7" w:rsidRDefault="00E35371"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E35371" w:rsidRPr="00A061C7" w:rsidRDefault="00E35371"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后勤处经办人将办公家具类固定资产维修过程中涉及的各项资料进行归档保存，以备日后查阅。</w:t>
            </w:r>
          </w:p>
        </w:tc>
        <w:tc>
          <w:tcPr>
            <w:tcW w:w="335" w:type="pct"/>
            <w:shd w:val="clear" w:color="auto" w:fill="auto"/>
          </w:tcPr>
          <w:p w:rsidR="00E35371" w:rsidRPr="00A061C7" w:rsidRDefault="00E35371"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35371" w:rsidRPr="00A061C7" w:rsidRDefault="00E35371"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35371" w:rsidRPr="00A061C7" w:rsidRDefault="00E35371"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E35371" w:rsidRPr="00A061C7" w:rsidRDefault="00E35371"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后勤处经办人</w:t>
            </w:r>
          </w:p>
        </w:tc>
        <w:tc>
          <w:tcPr>
            <w:tcW w:w="377" w:type="pct"/>
            <w:shd w:val="clear" w:color="auto" w:fill="auto"/>
          </w:tcPr>
          <w:p w:rsidR="00E35371" w:rsidRPr="00A061C7" w:rsidRDefault="00E35371"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E35371" w:rsidRPr="00A061C7" w:rsidRDefault="00E35371" w:rsidP="00E9137F">
      <w:pPr>
        <w:tabs>
          <w:tab w:val="left" w:pos="5040"/>
        </w:tabs>
        <w:rPr>
          <w:rFonts w:ascii="微软雅黑" w:eastAsia="微软雅黑" w:hAnsi="微软雅黑"/>
        </w:rPr>
      </w:pPr>
    </w:p>
    <w:p w:rsidR="0097588E" w:rsidRPr="00A061C7" w:rsidRDefault="0097588E">
      <w:pPr>
        <w:rPr>
          <w:rFonts w:ascii="微软雅黑" w:eastAsia="微软雅黑" w:hAnsi="微软雅黑"/>
          <w:sz w:val="24"/>
          <w:szCs w:val="24"/>
        </w:rPr>
      </w:pPr>
      <w:r w:rsidRPr="00A061C7">
        <w:rPr>
          <w:rFonts w:ascii="微软雅黑" w:eastAsia="微软雅黑" w:hAnsi="微软雅黑"/>
          <w:sz w:val="24"/>
          <w:szCs w:val="24"/>
        </w:rPr>
        <w:br w:type="page"/>
      </w:r>
    </w:p>
    <w:p w:rsidR="0097588E" w:rsidRPr="00A061C7" w:rsidRDefault="0097588E">
      <w:pPr>
        <w:rPr>
          <w:rFonts w:ascii="微软雅黑" w:eastAsia="微软雅黑" w:hAnsi="微软雅黑"/>
          <w:sz w:val="24"/>
          <w:szCs w:val="24"/>
        </w:rPr>
      </w:pPr>
      <w:r w:rsidRPr="00A061C7">
        <w:rPr>
          <w:rFonts w:ascii="微软雅黑" w:eastAsia="微软雅黑" w:hAnsi="微软雅黑" w:cs="Times New Roman"/>
          <w:sz w:val="24"/>
          <w:szCs w:val="24"/>
        </w:rPr>
        <w:t>ASM.01.05_</w:t>
      </w:r>
      <w:r w:rsidRPr="00A061C7">
        <w:rPr>
          <w:rFonts w:ascii="微软雅黑" w:eastAsia="微软雅黑" w:hAnsi="微软雅黑" w:hint="eastAsia"/>
          <w:sz w:val="24"/>
          <w:szCs w:val="24"/>
        </w:rPr>
        <w:t>办公</w:t>
      </w:r>
      <w:r w:rsidRPr="00A061C7">
        <w:rPr>
          <w:rFonts w:ascii="微软雅黑" w:eastAsia="微软雅黑" w:hAnsi="微软雅黑"/>
          <w:sz w:val="24"/>
          <w:szCs w:val="24"/>
        </w:rPr>
        <w:t>设备类固定资产维修</w:t>
      </w:r>
      <w:r w:rsidRPr="00A061C7">
        <w:rPr>
          <w:rFonts w:ascii="微软雅黑" w:eastAsia="微软雅黑" w:hAnsi="微软雅黑" w:hint="eastAsia"/>
          <w:sz w:val="24"/>
          <w:szCs w:val="24"/>
        </w:rPr>
        <w:t>流程</w:t>
      </w:r>
    </w:p>
    <w:tbl>
      <w:tblPr>
        <w:tblW w:w="5000" w:type="pct"/>
        <w:tblLook w:val="04A0" w:firstRow="1" w:lastRow="0" w:firstColumn="1" w:lastColumn="0" w:noHBand="0" w:noVBand="1"/>
      </w:tblPr>
      <w:tblGrid>
        <w:gridCol w:w="1398"/>
        <w:gridCol w:w="2472"/>
        <w:gridCol w:w="1037"/>
        <w:gridCol w:w="1508"/>
        <w:gridCol w:w="2828"/>
      </w:tblGrid>
      <w:tr w:rsidR="0097588E" w:rsidRPr="00A061C7" w:rsidTr="0097588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588E" w:rsidRPr="00A061C7" w:rsidRDefault="0097588E"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97588E" w:rsidRPr="00A061C7" w:rsidRDefault="0097588E"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ASM.01.05</w:t>
            </w:r>
          </w:p>
        </w:tc>
      </w:tr>
      <w:tr w:rsidR="0097588E" w:rsidRPr="00A061C7" w:rsidTr="0097588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7588E" w:rsidRPr="00A061C7" w:rsidRDefault="0097588E"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97588E" w:rsidRPr="00A061C7" w:rsidRDefault="0097588E"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97588E" w:rsidRPr="00A061C7" w:rsidTr="0097588E">
        <w:trPr>
          <w:trHeight w:val="1614"/>
        </w:trPr>
        <w:tc>
          <w:tcPr>
            <w:tcW w:w="5000" w:type="pct"/>
            <w:gridSpan w:val="5"/>
            <w:tcBorders>
              <w:top w:val="nil"/>
              <w:left w:val="nil"/>
              <w:bottom w:val="nil"/>
              <w:right w:val="nil"/>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办公设备类固定资产</w:t>
            </w:r>
            <w:r w:rsidRPr="00A061C7">
              <w:rPr>
                <w:rFonts w:ascii="微软雅黑" w:eastAsia="微软雅黑" w:hAnsi="微软雅黑" w:cs="Arial"/>
                <w:b/>
                <w:bCs/>
                <w:color w:val="000000"/>
                <w:sz w:val="32"/>
                <w:szCs w:val="32"/>
              </w:rPr>
              <w:t>维修流程</w:t>
            </w:r>
          </w:p>
        </w:tc>
      </w:tr>
      <w:tr w:rsidR="0097588E" w:rsidRPr="00A061C7" w:rsidTr="0097588E">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97588E" w:rsidRPr="00A061C7" w:rsidRDefault="0097588E"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97588E" w:rsidRPr="00A061C7" w:rsidTr="0097588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r>
      <w:tr w:rsidR="0097588E" w:rsidRPr="00A061C7" w:rsidTr="0097588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r>
      <w:tr w:rsidR="0097588E" w:rsidRPr="00A061C7" w:rsidTr="0097588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588E" w:rsidRPr="00A061C7" w:rsidRDefault="0097588E" w:rsidP="00E9137F">
            <w:pPr>
              <w:spacing w:after="0" w:line="240" w:lineRule="auto"/>
              <w:jc w:val="center"/>
              <w:rPr>
                <w:rFonts w:ascii="微软雅黑" w:eastAsia="微软雅黑" w:hAnsi="微软雅黑" w:cs="Arial"/>
                <w:color w:val="000000"/>
                <w:sz w:val="21"/>
                <w:szCs w:val="21"/>
              </w:rPr>
            </w:pPr>
          </w:p>
        </w:tc>
      </w:tr>
      <w:tr w:rsidR="0097588E" w:rsidRPr="00A061C7" w:rsidTr="0097588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97588E" w:rsidRPr="00A061C7" w:rsidRDefault="0097588E"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使用部门</w:t>
            </w:r>
          </w:p>
        </w:tc>
      </w:tr>
      <w:tr w:rsidR="0097588E" w:rsidRPr="00A061C7" w:rsidTr="0097588E">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97588E" w:rsidRPr="00A061C7" w:rsidRDefault="0097588E"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97588E" w:rsidRPr="00A061C7" w:rsidTr="0097588E">
        <w:trPr>
          <w:trHeight w:val="420"/>
        </w:trPr>
        <w:tc>
          <w:tcPr>
            <w:tcW w:w="5000" w:type="pct"/>
            <w:gridSpan w:val="5"/>
            <w:tcBorders>
              <w:top w:val="nil"/>
              <w:left w:val="nil"/>
              <w:bottom w:val="nil"/>
              <w:right w:val="nil"/>
            </w:tcBorders>
            <w:shd w:val="clear" w:color="auto" w:fill="auto"/>
            <w:vAlign w:val="center"/>
            <w:hideMark/>
          </w:tcPr>
          <w:p w:rsidR="0097588E" w:rsidRPr="00A061C7" w:rsidRDefault="0097588E" w:rsidP="00E9137F">
            <w:pPr>
              <w:spacing w:after="0" w:line="240" w:lineRule="auto"/>
              <w:rPr>
                <w:rFonts w:ascii="微软雅黑" w:eastAsia="微软雅黑" w:hAnsi="微软雅黑" w:cs="Arial"/>
                <w:color w:val="000000"/>
                <w:sz w:val="24"/>
                <w:szCs w:val="24"/>
              </w:rPr>
            </w:pPr>
          </w:p>
        </w:tc>
      </w:tr>
      <w:tr w:rsidR="0097588E" w:rsidRPr="00A061C7" w:rsidTr="0097588E">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97588E" w:rsidRPr="00A061C7" w:rsidRDefault="0097588E"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97588E" w:rsidRPr="00A061C7" w:rsidTr="0097588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7588E" w:rsidRPr="00A061C7" w:rsidRDefault="0097588E"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阐述西藏农牧学院办公设备类</w:t>
            </w:r>
            <w:r w:rsidRPr="00A061C7">
              <w:rPr>
                <w:rFonts w:ascii="微软雅黑" w:eastAsia="微软雅黑" w:hAnsi="微软雅黑" w:cs="Arial"/>
                <w:color w:val="000000"/>
                <w:sz w:val="21"/>
                <w:szCs w:val="21"/>
              </w:rPr>
              <w:t>固定资产</w:t>
            </w:r>
            <w:r w:rsidRPr="00A061C7">
              <w:rPr>
                <w:rFonts w:ascii="微软雅黑" w:eastAsia="微软雅黑" w:hAnsi="微软雅黑" w:cs="Arial" w:hint="eastAsia"/>
                <w:color w:val="000000"/>
                <w:sz w:val="21"/>
                <w:szCs w:val="21"/>
              </w:rPr>
              <w:t>维修</w:t>
            </w:r>
            <w:r w:rsidRPr="00A061C7">
              <w:rPr>
                <w:rFonts w:ascii="微软雅黑" w:eastAsia="微软雅黑" w:hAnsi="微软雅黑" w:cs="Arial"/>
                <w:color w:val="000000"/>
                <w:sz w:val="21"/>
                <w:szCs w:val="21"/>
              </w:rPr>
              <w:t>的相关</w:t>
            </w:r>
            <w:r w:rsidRPr="00A061C7">
              <w:rPr>
                <w:rFonts w:ascii="微软雅黑" w:eastAsia="微软雅黑" w:hAnsi="微软雅黑" w:cs="Arial" w:hint="eastAsia"/>
                <w:color w:val="000000"/>
                <w:sz w:val="21"/>
                <w:szCs w:val="21"/>
              </w:rPr>
              <w:t>管理流程</w:t>
            </w:r>
            <w:r w:rsidRPr="00A061C7">
              <w:rPr>
                <w:rFonts w:ascii="微软雅黑" w:eastAsia="微软雅黑" w:hAnsi="微软雅黑" w:cs="Arial"/>
                <w:color w:val="000000"/>
                <w:sz w:val="21"/>
                <w:szCs w:val="21"/>
              </w:rPr>
              <w:t>，以规范</w:t>
            </w:r>
            <w:r w:rsidRPr="00A061C7">
              <w:rPr>
                <w:rFonts w:ascii="微软雅黑" w:eastAsia="微软雅黑" w:hAnsi="微软雅黑" w:cs="Arial" w:hint="eastAsia"/>
                <w:color w:val="000000"/>
                <w:sz w:val="21"/>
                <w:szCs w:val="21"/>
              </w:rPr>
              <w:t>办公设备</w:t>
            </w:r>
            <w:r w:rsidRPr="00A061C7">
              <w:rPr>
                <w:rFonts w:ascii="微软雅黑" w:eastAsia="微软雅黑" w:hAnsi="微软雅黑" w:cs="Arial"/>
                <w:color w:val="000000"/>
                <w:sz w:val="21"/>
                <w:szCs w:val="21"/>
              </w:rPr>
              <w:t>类固定资产维修</w:t>
            </w:r>
            <w:r w:rsidRPr="00A061C7">
              <w:rPr>
                <w:rFonts w:ascii="微软雅黑" w:eastAsia="微软雅黑" w:hAnsi="微软雅黑" w:cs="Arial" w:hint="eastAsia"/>
                <w:color w:val="000000"/>
                <w:sz w:val="21"/>
                <w:szCs w:val="21"/>
              </w:rPr>
              <w:t>管理</w:t>
            </w:r>
            <w:r w:rsidRPr="00A061C7">
              <w:rPr>
                <w:rFonts w:ascii="微软雅黑" w:eastAsia="微软雅黑" w:hAnsi="微软雅黑" w:cs="Arial"/>
                <w:color w:val="000000"/>
                <w:sz w:val="21"/>
                <w:szCs w:val="21"/>
              </w:rPr>
              <w:t>工作，加强维修费用的管理</w:t>
            </w:r>
            <w:r w:rsidRPr="00A061C7">
              <w:rPr>
                <w:rFonts w:ascii="微软雅黑" w:eastAsia="微软雅黑" w:hAnsi="微软雅黑" w:cs="Arial" w:hint="eastAsia"/>
                <w:color w:val="000000"/>
                <w:sz w:val="21"/>
                <w:szCs w:val="21"/>
              </w:rPr>
              <w:t>，</w:t>
            </w:r>
            <w:r w:rsidRPr="00A061C7">
              <w:rPr>
                <w:rFonts w:ascii="微软雅黑" w:eastAsia="微软雅黑" w:hAnsi="微软雅黑" w:cs="Arial"/>
                <w:color w:val="000000"/>
                <w:sz w:val="21"/>
                <w:szCs w:val="21"/>
              </w:rPr>
              <w:t>确保</w:t>
            </w:r>
            <w:r w:rsidRPr="00A061C7">
              <w:rPr>
                <w:rFonts w:ascii="微软雅黑" w:eastAsia="微软雅黑" w:hAnsi="微软雅黑" w:cs="Arial" w:hint="eastAsia"/>
                <w:color w:val="000000"/>
                <w:sz w:val="21"/>
                <w:szCs w:val="21"/>
              </w:rPr>
              <w:t>维修费用</w:t>
            </w:r>
            <w:r w:rsidRPr="00A061C7">
              <w:rPr>
                <w:rFonts w:ascii="微软雅黑" w:eastAsia="微软雅黑" w:hAnsi="微软雅黑" w:cs="Arial"/>
                <w:color w:val="000000"/>
                <w:sz w:val="21"/>
                <w:szCs w:val="21"/>
              </w:rPr>
              <w:t>的</w:t>
            </w:r>
            <w:r w:rsidRPr="00A061C7">
              <w:rPr>
                <w:rFonts w:ascii="微软雅黑" w:eastAsia="微软雅黑" w:hAnsi="微软雅黑" w:cs="Arial" w:hint="eastAsia"/>
                <w:color w:val="000000"/>
                <w:sz w:val="21"/>
                <w:szCs w:val="21"/>
              </w:rPr>
              <w:t>使用</w:t>
            </w:r>
            <w:r w:rsidRPr="00A061C7">
              <w:rPr>
                <w:rFonts w:ascii="微软雅黑" w:eastAsia="微软雅黑" w:hAnsi="微软雅黑" w:cs="Arial"/>
                <w:color w:val="000000"/>
                <w:sz w:val="21"/>
                <w:szCs w:val="21"/>
              </w:rPr>
              <w:t>规范、合规。</w:t>
            </w:r>
          </w:p>
        </w:tc>
      </w:tr>
      <w:tr w:rsidR="0097588E" w:rsidRPr="00A061C7" w:rsidTr="0097588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7588E" w:rsidRPr="00A061C7" w:rsidRDefault="0097588E"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97588E" w:rsidRPr="00A061C7" w:rsidTr="0097588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7588E" w:rsidRPr="00A061C7" w:rsidRDefault="0097588E"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97588E" w:rsidRPr="00A061C7" w:rsidTr="0097588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7588E" w:rsidRPr="00A061C7" w:rsidRDefault="0097588E"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97588E" w:rsidRPr="00A061C7" w:rsidTr="0097588E">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97588E" w:rsidRPr="00A061C7" w:rsidRDefault="0097588E"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97588E" w:rsidRPr="00A061C7" w:rsidRDefault="0097588E" w:rsidP="00E9137F">
      <w:pPr>
        <w:widowControl w:val="0"/>
        <w:spacing w:after="0" w:line="320" w:lineRule="exact"/>
        <w:jc w:val="both"/>
        <w:rPr>
          <w:rFonts w:ascii="微软雅黑" w:eastAsia="微软雅黑" w:hAnsi="微软雅黑" w:cs="Arial"/>
          <w:b/>
          <w:bCs/>
          <w:kern w:val="44"/>
          <w:sz w:val="24"/>
          <w:szCs w:val="24"/>
        </w:rPr>
        <w:sectPr w:rsidR="0097588E" w:rsidRPr="00A061C7" w:rsidSect="00612415">
          <w:footerReference w:type="default" r:id="rId5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97588E" w:rsidRPr="00A061C7" w:rsidRDefault="0097588E"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97588E" w:rsidRPr="00A061C7" w:rsidRDefault="0097588E"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566996" cy="5476052"/>
            <wp:effectExtent l="0" t="0" r="571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M.01.05_办公设备类固定资产维修流程.emf"/>
                    <pic:cNvPicPr/>
                  </pic:nvPicPr>
                  <pic:blipFill>
                    <a:blip r:embed="rId59" cstate="print">
                      <a:extLst>
                        <a:ext uri="{28A0092B-C50C-407E-A947-70E740481C1C}">
                          <a14:useLocalDpi xmlns:a14="http://schemas.microsoft.com/office/drawing/2010/main" val="0"/>
                        </a:ext>
                      </a:extLst>
                    </a:blip>
                    <a:stretch>
                      <a:fillRect/>
                    </a:stretch>
                  </pic:blipFill>
                  <pic:spPr>
                    <a:xfrm>
                      <a:off x="0" y="0"/>
                      <a:ext cx="8568112" cy="5476765"/>
                    </a:xfrm>
                    <a:prstGeom prst="rect">
                      <a:avLst/>
                    </a:prstGeom>
                  </pic:spPr>
                </pic:pic>
              </a:graphicData>
            </a:graphic>
          </wp:inline>
        </w:drawing>
      </w:r>
    </w:p>
    <w:p w:rsidR="0097588E" w:rsidRPr="00A061C7" w:rsidRDefault="0097588E"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97588E" w:rsidRPr="00A061C7" w:rsidSect="00573B49">
          <w:pgSz w:w="16839" w:h="11907" w:orient="landscape" w:code="9"/>
          <w:pgMar w:top="1440" w:right="1440" w:bottom="1440" w:left="1440" w:header="708" w:footer="708" w:gutter="0"/>
          <w:cols w:space="708"/>
          <w:docGrid w:linePitch="360"/>
        </w:sectPr>
      </w:pPr>
    </w:p>
    <w:p w:rsidR="0097588E" w:rsidRPr="00A061C7" w:rsidRDefault="0097588E"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97588E" w:rsidRPr="00A061C7" w:rsidTr="0097588E">
        <w:trPr>
          <w:trHeight w:hRule="exact" w:val="692"/>
          <w:tblHeader/>
          <w:jc w:val="center"/>
        </w:trPr>
        <w:tc>
          <w:tcPr>
            <w:tcW w:w="297" w:type="pct"/>
            <w:shd w:val="clear" w:color="auto" w:fill="B8CCE4"/>
            <w:vAlign w:val="center"/>
          </w:tcPr>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97588E" w:rsidRPr="00A061C7" w:rsidRDefault="0097588E"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97588E" w:rsidRPr="00A061C7" w:rsidTr="0097588E">
        <w:trPr>
          <w:jc w:val="center"/>
        </w:trPr>
        <w:tc>
          <w:tcPr>
            <w:tcW w:w="297" w:type="pct"/>
          </w:tcPr>
          <w:p w:rsidR="0097588E" w:rsidRPr="00A061C7" w:rsidRDefault="0097588E" w:rsidP="00E9137F">
            <w:pPr>
              <w:widowControl w:val="0"/>
              <w:spacing w:after="0" w:line="320" w:lineRule="exact"/>
              <w:jc w:val="center"/>
              <w:rPr>
                <w:rFonts w:ascii="微软雅黑" w:eastAsia="微软雅黑" w:hAnsi="微软雅黑" w:cs="Arial"/>
                <w:kern w:val="2"/>
                <w:sz w:val="21"/>
                <w:szCs w:val="21"/>
              </w:rPr>
            </w:pPr>
          </w:p>
        </w:tc>
        <w:tc>
          <w:tcPr>
            <w:tcW w:w="597" w:type="pct"/>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若需</w:t>
            </w:r>
            <w:r w:rsidRPr="00A061C7">
              <w:rPr>
                <w:rFonts w:ascii="微软雅黑" w:eastAsia="微软雅黑" w:hAnsi="微软雅黑" w:cs="Times New Roman"/>
                <w:kern w:val="2"/>
                <w:sz w:val="21"/>
                <w:szCs w:val="21"/>
              </w:rPr>
              <w:t>维修设备在保修期内，转接步骤</w:t>
            </w:r>
            <w:r w:rsidRPr="00A061C7">
              <w:rPr>
                <w:rFonts w:ascii="微软雅黑" w:eastAsia="微软雅黑" w:hAnsi="微软雅黑" w:cs="Times New Roman" w:hint="eastAsia"/>
                <w:kern w:val="2"/>
                <w:sz w:val="21"/>
                <w:szCs w:val="21"/>
              </w:rPr>
              <w:t>04；</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需维修设备超出保修期，则转接步骤</w:t>
            </w:r>
            <w:r w:rsidRPr="00A061C7">
              <w:rPr>
                <w:rFonts w:ascii="微软雅黑" w:eastAsia="微软雅黑" w:hAnsi="微软雅黑" w:cs="Times New Roman" w:hint="eastAsia"/>
                <w:kern w:val="2"/>
                <w:sz w:val="21"/>
                <w:szCs w:val="21"/>
              </w:rPr>
              <w:t>01。</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97588E" w:rsidRPr="00A061C7" w:rsidTr="0097588E">
        <w:trPr>
          <w:jc w:val="center"/>
        </w:trPr>
        <w:tc>
          <w:tcPr>
            <w:tcW w:w="2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维修申请</w:t>
            </w:r>
          </w:p>
        </w:tc>
        <w:tc>
          <w:tcPr>
            <w:tcW w:w="61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根据本部门</w:t>
            </w:r>
            <w:r w:rsidRPr="00A061C7">
              <w:rPr>
                <w:rFonts w:ascii="微软雅黑" w:eastAsia="微软雅黑" w:hAnsi="微软雅黑" w:cs="Times New Roman" w:hint="eastAsia"/>
                <w:kern w:val="2"/>
                <w:sz w:val="21"/>
                <w:szCs w:val="21"/>
              </w:rPr>
              <w:t>/单位办公家具</w:t>
            </w:r>
            <w:r w:rsidRPr="00A061C7">
              <w:rPr>
                <w:rFonts w:ascii="微软雅黑" w:eastAsia="微软雅黑" w:hAnsi="微软雅黑" w:cs="Times New Roman"/>
                <w:kern w:val="2"/>
                <w:sz w:val="21"/>
                <w:szCs w:val="21"/>
              </w:rPr>
              <w:t>的损坏情况填写《</w:t>
            </w:r>
            <w:r w:rsidRPr="00A061C7">
              <w:rPr>
                <w:rFonts w:ascii="微软雅黑" w:eastAsia="微软雅黑" w:hAnsi="微软雅黑" w:cs="Times New Roman" w:hint="eastAsia"/>
                <w:kern w:val="2"/>
                <w:sz w:val="21"/>
                <w:szCs w:val="21"/>
              </w:rPr>
              <w:t>办公设备维修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主要内容包括部门</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需</w:t>
            </w:r>
            <w:r w:rsidRPr="00A061C7">
              <w:rPr>
                <w:rFonts w:ascii="微软雅黑" w:eastAsia="微软雅黑" w:hAnsi="微软雅黑" w:cs="Times New Roman"/>
                <w:kern w:val="2"/>
                <w:sz w:val="21"/>
                <w:szCs w:val="21"/>
              </w:rPr>
              <w:t>维修</w:t>
            </w:r>
            <w:r w:rsidRPr="00A061C7">
              <w:rPr>
                <w:rFonts w:ascii="微软雅黑" w:eastAsia="微软雅黑" w:hAnsi="微软雅黑" w:cs="Times New Roman" w:hint="eastAsia"/>
                <w:kern w:val="2"/>
                <w:sz w:val="21"/>
                <w:szCs w:val="21"/>
              </w:rPr>
              <w:t>办公设备</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使用年限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购买金额</w:t>
            </w:r>
            <w:r w:rsidRPr="00A061C7">
              <w:rPr>
                <w:rFonts w:ascii="微软雅黑" w:eastAsia="微软雅黑" w:hAnsi="微软雅黑" w:cs="Times New Roman"/>
                <w:kern w:val="2"/>
                <w:sz w:val="21"/>
                <w:szCs w:val="21"/>
              </w:rPr>
              <w:t>、故障或损坏</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等内容，交由本部门负责人</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《办公设备维修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p>
        </w:tc>
      </w:tr>
      <w:tr w:rsidR="0097588E" w:rsidRPr="00A061C7" w:rsidTr="0097588E">
        <w:trPr>
          <w:jc w:val="center"/>
        </w:trPr>
        <w:tc>
          <w:tcPr>
            <w:tcW w:w="297" w:type="pct"/>
            <w:vAlign w:val="center"/>
          </w:tcPr>
          <w:p w:rsidR="0097588E" w:rsidRPr="00A061C7" w:rsidRDefault="0097588E"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办公设备维修</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，主要关注需维修</w:t>
            </w:r>
            <w:r w:rsidRPr="00A061C7">
              <w:rPr>
                <w:rFonts w:ascii="微软雅黑" w:eastAsia="微软雅黑" w:hAnsi="微软雅黑" w:cs="Times New Roman" w:hint="eastAsia"/>
                <w:kern w:val="2"/>
                <w:sz w:val="21"/>
                <w:szCs w:val="21"/>
              </w:rPr>
              <w:t>设备</w:t>
            </w:r>
            <w:r w:rsidRPr="00A061C7">
              <w:rPr>
                <w:rFonts w:ascii="微软雅黑" w:eastAsia="微软雅黑" w:hAnsi="微软雅黑" w:cs="Times New Roman"/>
                <w:kern w:val="2"/>
                <w:sz w:val="21"/>
                <w:szCs w:val="21"/>
              </w:rPr>
              <w:t>是否必</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故障或损坏</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是否真实要等，</w:t>
            </w:r>
            <w:r w:rsidRPr="00A061C7">
              <w:rPr>
                <w:rFonts w:ascii="微软雅黑" w:eastAsia="微软雅黑" w:hAnsi="微软雅黑" w:cs="Times New Roman" w:hint="eastAsia"/>
                <w:kern w:val="2"/>
                <w:sz w:val="21"/>
                <w:szCs w:val="21"/>
              </w:rPr>
              <w:t>通过审批</w:t>
            </w:r>
            <w:r w:rsidRPr="00A061C7">
              <w:rPr>
                <w:rFonts w:ascii="微软雅黑" w:eastAsia="微软雅黑" w:hAnsi="微软雅黑" w:cs="Times New Roman"/>
                <w:kern w:val="2"/>
                <w:sz w:val="21"/>
                <w:szCs w:val="21"/>
              </w:rPr>
              <w:t>后签字确认。</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r>
      <w:tr w:rsidR="0097588E" w:rsidRPr="00A061C7" w:rsidTr="0097588E">
        <w:trPr>
          <w:jc w:val="center"/>
        </w:trPr>
        <w:tc>
          <w:tcPr>
            <w:tcW w:w="297" w:type="pct"/>
            <w:vAlign w:val="center"/>
          </w:tcPr>
          <w:p w:rsidR="0097588E" w:rsidRPr="00A061C7" w:rsidRDefault="0097588E"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联系厂家</w:t>
            </w:r>
            <w:r w:rsidRPr="00A061C7">
              <w:rPr>
                <w:rFonts w:ascii="微软雅黑" w:eastAsia="微软雅黑" w:hAnsi="微软雅黑" w:cs="Times New Roman"/>
                <w:kern w:val="2"/>
                <w:sz w:val="21"/>
                <w:szCs w:val="21"/>
              </w:rPr>
              <w:t>进行有偿维修</w:t>
            </w:r>
          </w:p>
        </w:tc>
        <w:tc>
          <w:tcPr>
            <w:tcW w:w="61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根据通过审批的《</w:t>
            </w:r>
            <w:r w:rsidRPr="00A061C7">
              <w:rPr>
                <w:rFonts w:ascii="微软雅黑" w:eastAsia="微软雅黑" w:hAnsi="微软雅黑" w:cs="Times New Roman" w:hint="eastAsia"/>
                <w:kern w:val="2"/>
                <w:sz w:val="21"/>
                <w:szCs w:val="21"/>
              </w:rPr>
              <w:t>办公设备</w:t>
            </w:r>
            <w:r w:rsidRPr="00A061C7">
              <w:rPr>
                <w:rFonts w:ascii="微软雅黑" w:eastAsia="微软雅黑" w:hAnsi="微软雅黑" w:cs="Times New Roman"/>
                <w:kern w:val="2"/>
                <w:sz w:val="21"/>
                <w:szCs w:val="21"/>
              </w:rPr>
              <w:t>维修申请》</w:t>
            </w:r>
            <w:r w:rsidRPr="00A061C7">
              <w:rPr>
                <w:rFonts w:ascii="微软雅黑" w:eastAsia="微软雅黑" w:hAnsi="微软雅黑" w:cs="Times New Roman" w:hint="eastAsia"/>
                <w:kern w:val="2"/>
                <w:sz w:val="21"/>
                <w:szCs w:val="21"/>
              </w:rPr>
              <w:t>联系</w:t>
            </w:r>
            <w:r w:rsidRPr="00A061C7">
              <w:rPr>
                <w:rFonts w:ascii="微软雅黑" w:eastAsia="微软雅黑" w:hAnsi="微软雅黑" w:cs="Times New Roman"/>
                <w:kern w:val="2"/>
                <w:sz w:val="21"/>
                <w:szCs w:val="21"/>
              </w:rPr>
              <w:t>厂家进行有偿维修</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所产生的维修费用到计划财务处进行报销。</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转接“一般</w:t>
            </w:r>
            <w:r w:rsidRPr="00A061C7">
              <w:rPr>
                <w:rFonts w:ascii="微软雅黑" w:eastAsia="微软雅黑" w:hAnsi="微软雅黑" w:cs="Times New Roman"/>
                <w:kern w:val="2"/>
                <w:sz w:val="21"/>
                <w:szCs w:val="21"/>
              </w:rPr>
              <w:t>费用报销流程</w:t>
            </w:r>
            <w:r w:rsidRPr="00A061C7">
              <w:rPr>
                <w:rFonts w:ascii="微软雅黑" w:eastAsia="微软雅黑" w:hAnsi="微软雅黑" w:cs="Times New Roman" w:hint="eastAsia"/>
                <w:kern w:val="2"/>
                <w:sz w:val="21"/>
                <w:szCs w:val="21"/>
              </w:rPr>
              <w:t>”</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r>
      <w:tr w:rsidR="0097588E" w:rsidRPr="00A061C7" w:rsidTr="0097588E">
        <w:trPr>
          <w:jc w:val="center"/>
        </w:trPr>
        <w:tc>
          <w:tcPr>
            <w:tcW w:w="297" w:type="pct"/>
            <w:vAlign w:val="center"/>
          </w:tcPr>
          <w:p w:rsidR="0097588E" w:rsidRPr="00A061C7" w:rsidRDefault="0097588E"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联系厂家进行</w:t>
            </w:r>
            <w:r w:rsidRPr="00A061C7">
              <w:rPr>
                <w:rFonts w:ascii="微软雅黑" w:eastAsia="微软雅黑" w:hAnsi="微软雅黑" w:cs="Times New Roman"/>
                <w:kern w:val="2"/>
                <w:sz w:val="21"/>
                <w:szCs w:val="21"/>
              </w:rPr>
              <w:t>无偿维修</w:t>
            </w:r>
          </w:p>
        </w:tc>
        <w:tc>
          <w:tcPr>
            <w:tcW w:w="61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对在保修期内所</w:t>
            </w:r>
            <w:r w:rsidRPr="00A061C7">
              <w:rPr>
                <w:rFonts w:ascii="微软雅黑" w:eastAsia="微软雅黑" w:hAnsi="微软雅黑" w:cs="Times New Roman" w:hint="eastAsia"/>
                <w:kern w:val="2"/>
                <w:sz w:val="21"/>
                <w:szCs w:val="21"/>
              </w:rPr>
              <w:t>需</w:t>
            </w:r>
            <w:r w:rsidRPr="00A061C7">
              <w:rPr>
                <w:rFonts w:ascii="微软雅黑" w:eastAsia="微软雅黑" w:hAnsi="微软雅黑" w:cs="Times New Roman"/>
                <w:kern w:val="2"/>
                <w:sz w:val="21"/>
                <w:szCs w:val="21"/>
              </w:rPr>
              <w:t>维修的办公设备，联系厂家进行无偿维修。</w:t>
            </w: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r>
      <w:tr w:rsidR="0097588E" w:rsidRPr="00A061C7" w:rsidTr="0097588E">
        <w:trPr>
          <w:jc w:val="center"/>
        </w:trPr>
        <w:tc>
          <w:tcPr>
            <w:tcW w:w="297" w:type="pct"/>
            <w:vAlign w:val="center"/>
          </w:tcPr>
          <w:p w:rsidR="0097588E" w:rsidRPr="00A061C7" w:rsidRDefault="0097588E"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使用部门经办人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办公设备</w:t>
            </w:r>
            <w:r w:rsidRPr="00A061C7">
              <w:rPr>
                <w:rFonts w:ascii="微软雅黑" w:eastAsia="微软雅黑" w:hAnsi="微软雅黑" w:cs="Times New Roman"/>
                <w:kern w:val="2"/>
                <w:sz w:val="21"/>
                <w:szCs w:val="21"/>
              </w:rPr>
              <w:t>固定资产维修过程中涉及的各项资料进行归档保存，以备日后查阅。</w:t>
            </w:r>
          </w:p>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c>
          <w:tcPr>
            <w:tcW w:w="894" w:type="pct"/>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p>
        </w:tc>
      </w:tr>
      <w:tr w:rsidR="0097588E" w:rsidRPr="00A061C7" w:rsidTr="0097588E">
        <w:trPr>
          <w:jc w:val="center"/>
        </w:trPr>
        <w:tc>
          <w:tcPr>
            <w:tcW w:w="5000" w:type="pct"/>
            <w:gridSpan w:val="5"/>
          </w:tcPr>
          <w:p w:rsidR="0097588E" w:rsidRPr="00A061C7" w:rsidRDefault="0097588E"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97588E" w:rsidRPr="00A061C7" w:rsidRDefault="0097588E" w:rsidP="00E9137F">
      <w:pPr>
        <w:widowControl w:val="0"/>
        <w:tabs>
          <w:tab w:val="left" w:pos="180"/>
        </w:tabs>
        <w:spacing w:after="0" w:line="240" w:lineRule="atLeast"/>
        <w:jc w:val="both"/>
        <w:rPr>
          <w:rFonts w:ascii="微软雅黑" w:eastAsia="微软雅黑" w:hAnsi="微软雅黑" w:cs="Arial"/>
          <w:b/>
          <w:bCs/>
          <w:kern w:val="44"/>
          <w:sz w:val="24"/>
          <w:szCs w:val="24"/>
        </w:rPr>
        <w:sectPr w:rsidR="0097588E" w:rsidRPr="00A061C7" w:rsidSect="00612415">
          <w:pgSz w:w="11907" w:h="16839" w:code="9"/>
          <w:pgMar w:top="1440" w:right="1418" w:bottom="1440" w:left="1418" w:header="567" w:footer="567" w:gutter="0"/>
          <w:cols w:space="425"/>
          <w:docGrid w:linePitch="312"/>
        </w:sectPr>
      </w:pPr>
    </w:p>
    <w:p w:rsidR="0097588E" w:rsidRPr="00A061C7" w:rsidRDefault="0097588E"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97588E" w:rsidRPr="00A061C7" w:rsidTr="0097588E">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97588E" w:rsidRPr="00A061C7" w:rsidTr="0097588E">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97588E" w:rsidRPr="00A061C7" w:rsidRDefault="0097588E" w:rsidP="00E9137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97588E" w:rsidRPr="00A061C7" w:rsidRDefault="0097588E" w:rsidP="00E9137F">
            <w:pPr>
              <w:spacing w:after="0" w:line="240" w:lineRule="auto"/>
              <w:jc w:val="center"/>
              <w:rPr>
                <w:rFonts w:ascii="微软雅黑" w:eastAsia="微软雅黑" w:hAnsi="微软雅黑" w:cs="Arial"/>
                <w:b/>
                <w:bCs/>
                <w:color w:val="000000"/>
                <w:sz w:val="21"/>
                <w:szCs w:val="21"/>
                <w:lang w:eastAsia="zh-TW"/>
              </w:rPr>
            </w:pPr>
          </w:p>
        </w:tc>
      </w:tr>
      <w:tr w:rsidR="0097588E" w:rsidRPr="00A061C7" w:rsidTr="009758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确保办公设备维修的申请经过合理审批，确保维修的必要性、合理性。</w:t>
            </w:r>
          </w:p>
        </w:tc>
        <w:tc>
          <w:tcPr>
            <w:tcW w:w="335"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未经适当审核，可能导致维修申请缺乏必要性，造成过度维修或维修缺乏必要性，造成学院的经济损失。</w:t>
            </w:r>
          </w:p>
        </w:tc>
        <w:tc>
          <w:tcPr>
            <w:tcW w:w="335"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使用部门负责人对《办公设备维修申请表》进行审批，主要关注需维修设备是否必、故障或损坏原因是否真实要等，通过审批后签字确认。</w:t>
            </w:r>
          </w:p>
        </w:tc>
        <w:tc>
          <w:tcPr>
            <w:tcW w:w="335"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377" w:type="pct"/>
            <w:shd w:val="clear" w:color="auto" w:fill="auto"/>
            <w:hideMark/>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《办公设备维修申请表》</w:t>
            </w:r>
          </w:p>
        </w:tc>
      </w:tr>
      <w:tr w:rsidR="0097588E" w:rsidRPr="00A061C7" w:rsidTr="009758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办公设备维修中的相关资料得以妥善保存，确保后续工作可追溯。</w:t>
            </w:r>
          </w:p>
        </w:tc>
        <w:tc>
          <w:tcPr>
            <w:tcW w:w="335" w:type="pct"/>
            <w:shd w:val="clear" w:color="auto" w:fill="auto"/>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办公设备维修过程中的相关资料未经妥善保管，可能导致资料丢失，调拨活动不可追溯。</w:t>
            </w:r>
          </w:p>
        </w:tc>
        <w:tc>
          <w:tcPr>
            <w:tcW w:w="335" w:type="pct"/>
            <w:shd w:val="clear" w:color="auto" w:fill="auto"/>
          </w:tcPr>
          <w:p w:rsidR="0097588E" w:rsidRPr="00A061C7" w:rsidRDefault="0097588E"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97588E" w:rsidRPr="00A061C7" w:rsidRDefault="0097588E"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办公设备</w:t>
            </w:r>
            <w:r w:rsidRPr="00A061C7">
              <w:rPr>
                <w:rFonts w:ascii="微软雅黑" w:eastAsia="微软雅黑" w:hAnsi="微软雅黑" w:cs="Times New Roman"/>
                <w:kern w:val="2"/>
                <w:sz w:val="21"/>
                <w:szCs w:val="21"/>
              </w:rPr>
              <w:t>固定资产维修过程中涉及的各项资料进行归档保存，以备日后查阅。</w:t>
            </w:r>
          </w:p>
        </w:tc>
        <w:tc>
          <w:tcPr>
            <w:tcW w:w="335" w:type="pct"/>
            <w:shd w:val="clear" w:color="auto" w:fill="auto"/>
          </w:tcPr>
          <w:p w:rsidR="0097588E" w:rsidRPr="00A061C7" w:rsidRDefault="0097588E"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588E" w:rsidRPr="00A061C7" w:rsidRDefault="0097588E"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97588E" w:rsidRPr="00A061C7" w:rsidRDefault="0097588E"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588E" w:rsidRPr="00A061C7" w:rsidRDefault="0097588E"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使用部门经办人</w:t>
            </w:r>
          </w:p>
        </w:tc>
        <w:tc>
          <w:tcPr>
            <w:tcW w:w="377" w:type="pct"/>
            <w:shd w:val="clear" w:color="auto" w:fill="auto"/>
          </w:tcPr>
          <w:p w:rsidR="0097588E" w:rsidRPr="00A061C7" w:rsidRDefault="0097588E"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97588E" w:rsidRPr="00A061C7" w:rsidRDefault="0097588E" w:rsidP="00E9137F">
      <w:pPr>
        <w:tabs>
          <w:tab w:val="left" w:pos="5040"/>
        </w:tabs>
        <w:rPr>
          <w:rFonts w:ascii="微软雅黑" w:eastAsia="微软雅黑" w:hAnsi="微软雅黑"/>
        </w:rPr>
      </w:pPr>
    </w:p>
    <w:p w:rsidR="00E9137F" w:rsidRPr="00A061C7" w:rsidRDefault="00E9137F">
      <w:pPr>
        <w:rPr>
          <w:rFonts w:ascii="微软雅黑" w:eastAsia="微软雅黑" w:hAnsi="微软雅黑"/>
          <w:sz w:val="24"/>
          <w:szCs w:val="24"/>
        </w:rPr>
      </w:pPr>
      <w:r w:rsidRPr="00A061C7">
        <w:rPr>
          <w:rFonts w:ascii="微软雅黑" w:eastAsia="微软雅黑" w:hAnsi="微软雅黑"/>
          <w:sz w:val="24"/>
          <w:szCs w:val="24"/>
        </w:rPr>
        <w:br w:type="page"/>
      </w:r>
    </w:p>
    <w:p w:rsidR="00E9137F" w:rsidRPr="00A061C7" w:rsidRDefault="00E9137F">
      <w:pPr>
        <w:rPr>
          <w:rFonts w:ascii="微软雅黑" w:eastAsia="微软雅黑" w:hAnsi="微软雅黑"/>
          <w:sz w:val="24"/>
          <w:szCs w:val="24"/>
        </w:rPr>
      </w:pPr>
      <w:r w:rsidRPr="00A061C7">
        <w:rPr>
          <w:rFonts w:ascii="微软雅黑" w:eastAsia="微软雅黑" w:hAnsi="微软雅黑" w:cs="Times New Roman"/>
          <w:sz w:val="24"/>
          <w:szCs w:val="24"/>
        </w:rPr>
        <w:t>ASM.01.06_</w:t>
      </w:r>
      <w:r w:rsidRPr="00A061C7">
        <w:rPr>
          <w:rFonts w:ascii="微软雅黑" w:eastAsia="微软雅黑" w:hAnsi="微软雅黑" w:hint="eastAsia"/>
          <w:sz w:val="24"/>
          <w:szCs w:val="24"/>
        </w:rPr>
        <w:t>固定资产</w:t>
      </w:r>
      <w:r w:rsidRPr="00A061C7">
        <w:rPr>
          <w:rFonts w:ascii="微软雅黑" w:eastAsia="微软雅黑" w:hAnsi="微软雅黑"/>
          <w:sz w:val="24"/>
          <w:szCs w:val="24"/>
        </w:rPr>
        <w:t>调拨流程</w:t>
      </w:r>
    </w:p>
    <w:tbl>
      <w:tblPr>
        <w:tblW w:w="5000" w:type="pct"/>
        <w:tblLook w:val="04A0" w:firstRow="1" w:lastRow="0" w:firstColumn="1" w:lastColumn="0" w:noHBand="0" w:noVBand="1"/>
      </w:tblPr>
      <w:tblGrid>
        <w:gridCol w:w="1398"/>
        <w:gridCol w:w="2472"/>
        <w:gridCol w:w="1037"/>
        <w:gridCol w:w="1508"/>
        <w:gridCol w:w="2828"/>
      </w:tblGrid>
      <w:tr w:rsidR="00E9137F" w:rsidRPr="00A061C7" w:rsidTr="00E9137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137F" w:rsidRPr="00A061C7" w:rsidRDefault="00E9137F"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9137F" w:rsidRPr="00A061C7" w:rsidRDefault="00E9137F"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ASM.01.06</w:t>
            </w:r>
          </w:p>
        </w:tc>
      </w:tr>
      <w:tr w:rsidR="00E9137F" w:rsidRPr="00A061C7" w:rsidTr="00E9137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137F" w:rsidRPr="00A061C7" w:rsidRDefault="00E9137F"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E9137F" w:rsidRPr="00A061C7" w:rsidRDefault="00E9137F" w:rsidP="00E9137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9137F" w:rsidRPr="00A061C7" w:rsidTr="00E9137F">
        <w:trPr>
          <w:trHeight w:val="1614"/>
        </w:trPr>
        <w:tc>
          <w:tcPr>
            <w:tcW w:w="5000" w:type="pct"/>
            <w:gridSpan w:val="5"/>
            <w:tcBorders>
              <w:top w:val="nil"/>
              <w:left w:val="nil"/>
              <w:bottom w:val="nil"/>
              <w:right w:val="nil"/>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固定资产调拨</w:t>
            </w:r>
            <w:r w:rsidRPr="00A061C7">
              <w:rPr>
                <w:rFonts w:ascii="微软雅黑" w:eastAsia="微软雅黑" w:hAnsi="微软雅黑" w:cs="Arial"/>
                <w:b/>
                <w:bCs/>
                <w:color w:val="000000"/>
                <w:sz w:val="32"/>
                <w:szCs w:val="32"/>
              </w:rPr>
              <w:t>流程</w:t>
            </w:r>
          </w:p>
        </w:tc>
      </w:tr>
      <w:tr w:rsidR="00E9137F" w:rsidRPr="00A061C7" w:rsidTr="00E9137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9137F" w:rsidRPr="00A061C7" w:rsidRDefault="00E9137F" w:rsidP="00E9137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9137F" w:rsidRPr="00A061C7" w:rsidTr="00E9137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r>
      <w:tr w:rsidR="00E9137F" w:rsidRPr="00A061C7" w:rsidTr="00E9137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r>
      <w:tr w:rsidR="00E9137F" w:rsidRPr="00A061C7" w:rsidTr="00E9137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9137F" w:rsidRPr="00A061C7" w:rsidRDefault="00E9137F" w:rsidP="00E9137F">
            <w:pPr>
              <w:spacing w:after="0" w:line="240" w:lineRule="auto"/>
              <w:jc w:val="center"/>
              <w:rPr>
                <w:rFonts w:ascii="微软雅黑" w:eastAsia="微软雅黑" w:hAnsi="微软雅黑" w:cs="Arial"/>
                <w:color w:val="000000"/>
                <w:sz w:val="21"/>
                <w:szCs w:val="21"/>
              </w:rPr>
            </w:pPr>
          </w:p>
        </w:tc>
      </w:tr>
      <w:tr w:rsidR="00E9137F" w:rsidRPr="00A061C7" w:rsidTr="00E9137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9137F" w:rsidRPr="00A061C7" w:rsidRDefault="00E9137F" w:rsidP="00E9137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E9137F" w:rsidRPr="00A061C7" w:rsidTr="00E9137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9137F" w:rsidRPr="00A061C7" w:rsidRDefault="00E9137F" w:rsidP="00E9137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E9137F" w:rsidRPr="00A061C7" w:rsidTr="00E9137F">
        <w:trPr>
          <w:trHeight w:val="420"/>
        </w:trPr>
        <w:tc>
          <w:tcPr>
            <w:tcW w:w="5000" w:type="pct"/>
            <w:gridSpan w:val="5"/>
            <w:tcBorders>
              <w:top w:val="nil"/>
              <w:left w:val="nil"/>
              <w:bottom w:val="nil"/>
              <w:right w:val="nil"/>
            </w:tcBorders>
            <w:shd w:val="clear" w:color="auto" w:fill="auto"/>
            <w:vAlign w:val="center"/>
            <w:hideMark/>
          </w:tcPr>
          <w:p w:rsidR="00E9137F" w:rsidRPr="00A061C7" w:rsidRDefault="00E9137F" w:rsidP="00E9137F">
            <w:pPr>
              <w:spacing w:after="0" w:line="240" w:lineRule="auto"/>
              <w:rPr>
                <w:rFonts w:ascii="微软雅黑" w:eastAsia="微软雅黑" w:hAnsi="微软雅黑" w:cs="Arial"/>
                <w:color w:val="000000"/>
                <w:sz w:val="24"/>
                <w:szCs w:val="24"/>
              </w:rPr>
            </w:pPr>
          </w:p>
        </w:tc>
      </w:tr>
      <w:tr w:rsidR="00E9137F" w:rsidRPr="00A061C7" w:rsidTr="00E9137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9137F" w:rsidRPr="00A061C7" w:rsidRDefault="00E9137F" w:rsidP="00E9137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9137F" w:rsidRPr="00A061C7" w:rsidTr="00E9137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9137F" w:rsidRPr="00A061C7" w:rsidRDefault="00E9137F"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阐述西藏农牧学院固定</w:t>
            </w:r>
            <w:r w:rsidRPr="00A061C7">
              <w:rPr>
                <w:rFonts w:ascii="微软雅黑" w:eastAsia="微软雅黑" w:hAnsi="微软雅黑" w:cs="Arial" w:hint="eastAsia"/>
                <w:sz w:val="21"/>
                <w:szCs w:val="21"/>
              </w:rPr>
              <w:t>资产调拨管理流程，旨在规范资产调拨管理管理工作，有效合理调配固定资产，确保固定资产利用的经济性和有效性。</w:t>
            </w:r>
          </w:p>
        </w:tc>
      </w:tr>
      <w:tr w:rsidR="00E9137F" w:rsidRPr="00A061C7" w:rsidTr="00E9137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9137F" w:rsidRPr="00A061C7" w:rsidRDefault="00E9137F"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9137F" w:rsidRPr="00A061C7" w:rsidTr="00E9137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9137F" w:rsidRPr="00A061C7" w:rsidRDefault="00E9137F" w:rsidP="00E9137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E9137F" w:rsidRPr="00A061C7" w:rsidTr="00E9137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9137F" w:rsidRPr="00A061C7" w:rsidRDefault="00E9137F" w:rsidP="00E9137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9137F" w:rsidRPr="00A061C7" w:rsidTr="00E9137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9137F" w:rsidRPr="00A061C7" w:rsidRDefault="00E9137F" w:rsidP="00E9137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9137F" w:rsidRPr="00A061C7" w:rsidRDefault="00E9137F" w:rsidP="00E9137F">
      <w:pPr>
        <w:widowControl w:val="0"/>
        <w:spacing w:after="0" w:line="320" w:lineRule="exact"/>
        <w:jc w:val="both"/>
        <w:rPr>
          <w:rFonts w:ascii="微软雅黑" w:eastAsia="微软雅黑" w:hAnsi="微软雅黑" w:cs="Arial"/>
          <w:b/>
          <w:bCs/>
          <w:kern w:val="44"/>
          <w:sz w:val="24"/>
          <w:szCs w:val="24"/>
        </w:rPr>
        <w:sectPr w:rsidR="00E9137F" w:rsidRPr="00A061C7" w:rsidSect="00612415">
          <w:footerReference w:type="default" r:id="rId6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9137F" w:rsidRPr="00A061C7" w:rsidRDefault="00E9137F" w:rsidP="00E9137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9137F" w:rsidRPr="00A061C7" w:rsidRDefault="00E9137F"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148320" cy="5523150"/>
            <wp:effectExtent l="0" t="0" r="5080"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M.01.02_固定资产调拨流程.e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8155469" cy="5527995"/>
                    </a:xfrm>
                    <a:prstGeom prst="rect">
                      <a:avLst/>
                    </a:prstGeom>
                  </pic:spPr>
                </pic:pic>
              </a:graphicData>
            </a:graphic>
          </wp:inline>
        </w:drawing>
      </w:r>
    </w:p>
    <w:p w:rsidR="00E9137F" w:rsidRPr="00A061C7" w:rsidRDefault="00E9137F" w:rsidP="00E9137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9137F" w:rsidRPr="00A061C7" w:rsidSect="00573B49">
          <w:pgSz w:w="16839" w:h="11907" w:orient="landscape" w:code="9"/>
          <w:pgMar w:top="1440" w:right="1440" w:bottom="1440" w:left="1440" w:header="708" w:footer="708" w:gutter="0"/>
          <w:cols w:space="708"/>
          <w:docGrid w:linePitch="360"/>
        </w:sectPr>
      </w:pPr>
    </w:p>
    <w:p w:rsidR="00E9137F" w:rsidRPr="00A061C7" w:rsidRDefault="00E9137F" w:rsidP="00E9137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9137F" w:rsidRPr="00A061C7" w:rsidTr="00E9137F">
        <w:trPr>
          <w:trHeight w:hRule="exact" w:val="692"/>
          <w:tblHeader/>
          <w:jc w:val="center"/>
        </w:trPr>
        <w:tc>
          <w:tcPr>
            <w:tcW w:w="297" w:type="pct"/>
            <w:shd w:val="clear" w:color="auto" w:fill="B8CCE4"/>
            <w:vAlign w:val="center"/>
          </w:tcPr>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9137F" w:rsidRPr="00A061C7" w:rsidRDefault="00E9137F" w:rsidP="00E9137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9137F" w:rsidRPr="00A061C7" w:rsidTr="00E9137F">
        <w:trPr>
          <w:jc w:val="center"/>
        </w:trPr>
        <w:tc>
          <w:tcPr>
            <w:tcW w:w="297" w:type="pct"/>
          </w:tcPr>
          <w:p w:rsidR="00E9137F" w:rsidRPr="00A061C7" w:rsidRDefault="00E9137F" w:rsidP="00E9137F">
            <w:pPr>
              <w:widowControl w:val="0"/>
              <w:spacing w:after="0" w:line="320" w:lineRule="exact"/>
              <w:jc w:val="center"/>
              <w:rPr>
                <w:rFonts w:ascii="微软雅黑" w:eastAsia="微软雅黑" w:hAnsi="微软雅黑" w:cs="Arial"/>
                <w:kern w:val="2"/>
                <w:sz w:val="21"/>
                <w:szCs w:val="21"/>
              </w:rPr>
            </w:pPr>
          </w:p>
        </w:tc>
        <w:tc>
          <w:tcPr>
            <w:tcW w:w="597" w:type="pct"/>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617" w:type="pct"/>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9137F" w:rsidRPr="00A061C7" w:rsidTr="00E9137F">
        <w:trPr>
          <w:jc w:val="center"/>
        </w:trPr>
        <w:tc>
          <w:tcPr>
            <w:tcW w:w="2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沟通协调</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调入部门负责人</w:t>
            </w:r>
            <w:r w:rsidRPr="00A061C7">
              <w:rPr>
                <w:rFonts w:ascii="微软雅黑" w:eastAsia="微软雅黑" w:hAnsi="微软雅黑" w:cs="Times New Roman"/>
                <w:kern w:val="2"/>
                <w:sz w:val="21"/>
                <w:szCs w:val="21"/>
              </w:rPr>
              <w:t>、调入部门资产管理员、调出部门负责人、调出部门资产管理员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调入部门与</w:t>
            </w:r>
            <w:r w:rsidRPr="00A061C7">
              <w:rPr>
                <w:rFonts w:ascii="微软雅黑" w:eastAsia="微软雅黑" w:hAnsi="微软雅黑" w:cs="Times New Roman"/>
                <w:kern w:val="2"/>
                <w:sz w:val="21"/>
                <w:szCs w:val="21"/>
              </w:rPr>
              <w:t>调出</w:t>
            </w:r>
            <w:r w:rsidRPr="00A061C7">
              <w:rPr>
                <w:rFonts w:ascii="微软雅黑" w:eastAsia="微软雅黑" w:hAnsi="微软雅黑" w:cs="Times New Roman" w:hint="eastAsia"/>
                <w:kern w:val="2"/>
                <w:sz w:val="21"/>
                <w:szCs w:val="21"/>
              </w:rPr>
              <w:t>部门</w:t>
            </w:r>
            <w:r w:rsidRPr="00A061C7">
              <w:rPr>
                <w:rFonts w:ascii="微软雅黑" w:eastAsia="微软雅黑" w:hAnsi="微软雅黑" w:cs="Times New Roman"/>
                <w:kern w:val="2"/>
                <w:sz w:val="21"/>
                <w:szCs w:val="21"/>
              </w:rPr>
              <w:t>相互沟通</w:t>
            </w:r>
            <w:r w:rsidRPr="00A061C7">
              <w:rPr>
                <w:rFonts w:ascii="微软雅黑" w:eastAsia="微软雅黑" w:hAnsi="微软雅黑" w:cs="Times New Roman" w:hint="eastAsia"/>
                <w:kern w:val="2"/>
                <w:sz w:val="21"/>
                <w:szCs w:val="21"/>
              </w:rPr>
              <w:t>个子部门</w:t>
            </w:r>
            <w:r w:rsidRPr="00A061C7">
              <w:rPr>
                <w:rFonts w:ascii="微软雅黑" w:eastAsia="微软雅黑" w:hAnsi="微软雅黑" w:cs="Times New Roman"/>
                <w:kern w:val="2"/>
                <w:sz w:val="21"/>
                <w:szCs w:val="21"/>
              </w:rPr>
              <w:t>资产的情况，协调</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可以进行相互调拨，弥补资产的不足。</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提出调拨</w:t>
            </w:r>
            <w:r w:rsidRPr="00A061C7">
              <w:rPr>
                <w:rFonts w:ascii="微软雅黑" w:eastAsia="微软雅黑" w:hAnsi="微软雅黑" w:cs="Times New Roman"/>
                <w:kern w:val="2"/>
                <w:sz w:val="21"/>
                <w:szCs w:val="21"/>
              </w:rPr>
              <w:t>申请</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调入部门资产</w:t>
            </w:r>
            <w:r w:rsidRPr="00A061C7">
              <w:rPr>
                <w:rFonts w:ascii="微软雅黑" w:eastAsia="微软雅黑" w:hAnsi="微软雅黑" w:cs="Times New Roman"/>
                <w:kern w:val="2"/>
                <w:sz w:val="21"/>
                <w:szCs w:val="21"/>
              </w:rPr>
              <w:t>管理员根据</w:t>
            </w:r>
            <w:r w:rsidRPr="00A061C7">
              <w:rPr>
                <w:rFonts w:ascii="微软雅黑" w:eastAsia="微软雅黑" w:hAnsi="微软雅黑" w:cs="Times New Roman" w:hint="eastAsia"/>
                <w:kern w:val="2"/>
                <w:sz w:val="21"/>
                <w:szCs w:val="21"/>
              </w:rPr>
              <w:t>沟通</w:t>
            </w:r>
            <w:r w:rsidRPr="00A061C7">
              <w:rPr>
                <w:rFonts w:ascii="微软雅黑" w:eastAsia="微软雅黑" w:hAnsi="微软雅黑" w:cs="Times New Roman"/>
                <w:kern w:val="2"/>
                <w:sz w:val="21"/>
                <w:szCs w:val="21"/>
              </w:rPr>
              <w:t>协调结果以及本单位的需求</w:t>
            </w:r>
            <w:r w:rsidRPr="00A061C7">
              <w:rPr>
                <w:rFonts w:ascii="微软雅黑" w:eastAsia="微软雅黑" w:hAnsi="微软雅黑" w:cs="Times New Roman" w:hint="eastAsia"/>
                <w:kern w:val="2"/>
                <w:sz w:val="21"/>
                <w:szCs w:val="21"/>
              </w:rPr>
              <w:t>包括</w:t>
            </w:r>
            <w:r w:rsidRPr="00A061C7">
              <w:rPr>
                <w:rFonts w:ascii="微软雅黑" w:eastAsia="微软雅黑" w:hAnsi="微软雅黑" w:cs="Times New Roman"/>
                <w:kern w:val="2"/>
                <w:sz w:val="21"/>
                <w:szCs w:val="21"/>
              </w:rPr>
              <w:t>数量、状况以及用途等</w:t>
            </w:r>
            <w:r w:rsidRPr="00A061C7">
              <w:rPr>
                <w:rFonts w:ascii="微软雅黑" w:eastAsia="微软雅黑" w:hAnsi="微软雅黑" w:cs="Times New Roman" w:hint="eastAsia"/>
                <w:kern w:val="2"/>
                <w:sz w:val="21"/>
                <w:szCs w:val="21"/>
              </w:rPr>
              <w:t>向</w:t>
            </w:r>
            <w:r w:rsidRPr="00A061C7">
              <w:rPr>
                <w:rFonts w:ascii="微软雅黑" w:eastAsia="微软雅黑" w:hAnsi="微软雅黑" w:cs="Times New Roman"/>
                <w:kern w:val="2"/>
                <w:sz w:val="21"/>
                <w:szCs w:val="21"/>
              </w:rPr>
              <w:t>调出单位提出调拨申请，填写《</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调拨</w:t>
            </w:r>
            <w:r w:rsidRPr="00A061C7">
              <w:rPr>
                <w:rFonts w:ascii="微软雅黑" w:eastAsia="微软雅黑" w:hAnsi="微软雅黑" w:cs="Times New Roman" w:hint="eastAsia"/>
                <w:kern w:val="2"/>
                <w:sz w:val="21"/>
                <w:szCs w:val="21"/>
              </w:rPr>
              <w:t>申请单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主要包括资产名称、</w:t>
            </w:r>
            <w:r w:rsidRPr="00A061C7">
              <w:rPr>
                <w:rFonts w:ascii="微软雅黑" w:eastAsia="微软雅黑" w:hAnsi="微软雅黑" w:cs="Times New Roman" w:hint="eastAsia"/>
                <w:kern w:val="2"/>
                <w:sz w:val="21"/>
                <w:szCs w:val="21"/>
              </w:rPr>
              <w:t>规格型号</w:t>
            </w:r>
            <w:r w:rsidRPr="00A061C7">
              <w:rPr>
                <w:rFonts w:ascii="微软雅黑" w:eastAsia="微软雅黑" w:hAnsi="微软雅黑" w:cs="Times New Roman"/>
                <w:kern w:val="2"/>
                <w:sz w:val="21"/>
                <w:szCs w:val="21"/>
              </w:rPr>
              <w:t>、购入时间、原值、数量、单价以及调拨</w:t>
            </w:r>
            <w:r w:rsidRPr="00A061C7">
              <w:rPr>
                <w:rFonts w:ascii="微软雅黑" w:eastAsia="微软雅黑" w:hAnsi="微软雅黑" w:cs="Times New Roman" w:hint="eastAsia"/>
                <w:kern w:val="2"/>
                <w:sz w:val="21"/>
                <w:szCs w:val="21"/>
              </w:rPr>
              <w:t>理由</w:t>
            </w:r>
            <w:r w:rsidRPr="00A061C7">
              <w:rPr>
                <w:rFonts w:ascii="微软雅黑" w:eastAsia="微软雅黑" w:hAnsi="微软雅黑" w:cs="Times New Roman"/>
                <w:kern w:val="2"/>
                <w:sz w:val="21"/>
                <w:szCs w:val="21"/>
              </w:rPr>
              <w:t>等，交由本部门负责人审核。</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《固定资产调拨申请单》</w:t>
            </w: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调入部门负责人</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调入部门负责人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w:t>
            </w:r>
            <w:r w:rsidRPr="00A061C7">
              <w:rPr>
                <w:rFonts w:ascii="微软雅黑" w:eastAsia="微软雅黑" w:hAnsi="微软雅黑" w:cs="Times New Roman"/>
                <w:kern w:val="2"/>
                <w:sz w:val="21"/>
                <w:szCs w:val="21"/>
              </w:rPr>
              <w:t>资产调拨申请单》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调拨资产</w:t>
            </w:r>
            <w:r w:rsidRPr="00A061C7">
              <w:rPr>
                <w:rFonts w:ascii="微软雅黑" w:eastAsia="微软雅黑" w:hAnsi="微软雅黑" w:cs="Times New Roman"/>
                <w:kern w:val="2"/>
                <w:sz w:val="21"/>
                <w:szCs w:val="21"/>
              </w:rPr>
              <w:t>是否是</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所需支出，资产的数量和规格型号等能否满足本部门正常运行的要求，通过审核后签字确认</w:t>
            </w:r>
            <w:r w:rsidRPr="00A061C7">
              <w:rPr>
                <w:rFonts w:ascii="微软雅黑" w:eastAsia="微软雅黑" w:hAnsi="微软雅黑" w:cs="Times New Roman" w:hint="eastAsia"/>
                <w:kern w:val="2"/>
                <w:sz w:val="21"/>
                <w:szCs w:val="21"/>
              </w:rPr>
              <w:t>。</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确认信息</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调出部门</w:t>
            </w:r>
            <w:r w:rsidRPr="00A061C7">
              <w:rPr>
                <w:rFonts w:ascii="微软雅黑" w:eastAsia="微软雅黑" w:hAnsi="微软雅黑" w:cs="Times New Roman"/>
                <w:kern w:val="2"/>
                <w:sz w:val="21"/>
                <w:szCs w:val="21"/>
              </w:rPr>
              <w:t>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调出单位资产管理员根据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调拨申请单》确认所需调出资产的信息，包括数量和规格型号等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确认后交由本部门负责人审核。</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调出部门负责人</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调出部门负责人审核调出资产的信息，主要关注调出资产是否属于调出部门暂时闲置的资产和调出资产的信息是否已经得到本部门资产管理员的确认等，</w:t>
            </w:r>
            <w:r w:rsidRPr="00A061C7">
              <w:rPr>
                <w:rFonts w:ascii="微软雅黑" w:eastAsia="微软雅黑" w:hAnsi="微软雅黑" w:cs="Times New Roman"/>
                <w:kern w:val="2"/>
                <w:sz w:val="21"/>
                <w:szCs w:val="21"/>
              </w:rPr>
              <w:t>通过审核后签字确认。</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复核信息</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综合科资产管理员</w:t>
            </w:r>
            <w:r w:rsidRPr="00A061C7">
              <w:rPr>
                <w:rFonts w:ascii="微软雅黑" w:eastAsia="微软雅黑" w:hAnsi="微软雅黑" w:cs="Times New Roman" w:hint="eastAsia"/>
                <w:kern w:val="2"/>
                <w:sz w:val="21"/>
                <w:szCs w:val="21"/>
              </w:rPr>
              <w:t>复核所调入和调出资产的信息，主要关注各部门所调入的资产是否能满足各部门的要求和各部门所调出的资产是否属于暂时闲置的资产等。</w:t>
            </w:r>
          </w:p>
          <w:p w:rsidR="000776CC" w:rsidRPr="00A061C7" w:rsidRDefault="000776CC"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计划财务处副处长对《固定资产</w:t>
            </w:r>
            <w:r w:rsidRPr="00A061C7">
              <w:rPr>
                <w:rFonts w:ascii="微软雅黑" w:eastAsia="微软雅黑" w:hAnsi="微软雅黑" w:cs="Times New Roman"/>
                <w:kern w:val="2"/>
                <w:sz w:val="21"/>
                <w:szCs w:val="21"/>
              </w:rPr>
              <w:t>调拨申请单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是否经过调出部门负责人和调入部门负责人的签字确认、各部门所调入的资产是否能满足各部门的要求和各部门所调出的资产是否属于暂时闲置的资产等，</w:t>
            </w:r>
            <w:r w:rsidRPr="00A061C7">
              <w:rPr>
                <w:rFonts w:ascii="微软雅黑" w:eastAsia="微软雅黑" w:hAnsi="微软雅黑" w:cs="Times New Roman"/>
                <w:kern w:val="2"/>
                <w:sz w:val="21"/>
                <w:szCs w:val="21"/>
              </w:rPr>
              <w:t>通过审批后签字确认。</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更新台账</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w:t>
            </w:r>
            <w:r w:rsidRPr="00A061C7">
              <w:rPr>
                <w:rFonts w:ascii="微软雅黑" w:eastAsia="微软雅黑" w:hAnsi="微软雅黑" w:cs="Times New Roman"/>
                <w:kern w:val="2"/>
                <w:sz w:val="21"/>
                <w:szCs w:val="21"/>
              </w:rPr>
              <w:t>部门资产管理员</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调出部门资产管理员、计划财务处综合科资产管理员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调入部门资产管理员、调出部门资产管理员、计划财务处综合科资产管理员分别</w:t>
            </w:r>
            <w:r w:rsidRPr="00A061C7">
              <w:rPr>
                <w:rFonts w:ascii="微软雅黑" w:eastAsia="微软雅黑" w:hAnsi="微软雅黑" w:cs="Times New Roman"/>
                <w:kern w:val="2"/>
                <w:sz w:val="21"/>
                <w:szCs w:val="21"/>
              </w:rPr>
              <w:t>更新</w:t>
            </w:r>
            <w:r w:rsidRPr="00A061C7">
              <w:rPr>
                <w:rFonts w:ascii="微软雅黑" w:eastAsia="微软雅黑" w:hAnsi="微软雅黑" w:cs="Times New Roman" w:hint="eastAsia"/>
                <w:kern w:val="2"/>
                <w:sz w:val="21"/>
                <w:szCs w:val="21"/>
              </w:rPr>
              <w:t>各自部门</w:t>
            </w:r>
            <w:r w:rsidRPr="00A061C7">
              <w:rPr>
                <w:rFonts w:ascii="微软雅黑" w:eastAsia="微软雅黑" w:hAnsi="微软雅黑" w:cs="Times New Roman"/>
                <w:kern w:val="2"/>
                <w:sz w:val="21"/>
                <w:szCs w:val="21"/>
              </w:rPr>
              <w:t>所负责的固定资产台账。</w:t>
            </w:r>
          </w:p>
        </w:tc>
        <w:tc>
          <w:tcPr>
            <w:tcW w:w="894"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《固定资产台账》</w:t>
            </w:r>
          </w:p>
        </w:tc>
      </w:tr>
      <w:tr w:rsidR="00E9137F" w:rsidRPr="00A061C7" w:rsidTr="00E9137F">
        <w:trPr>
          <w:jc w:val="center"/>
        </w:trPr>
        <w:tc>
          <w:tcPr>
            <w:tcW w:w="297" w:type="pct"/>
            <w:vAlign w:val="center"/>
          </w:tcPr>
          <w:p w:rsidR="00E9137F" w:rsidRPr="00A061C7" w:rsidRDefault="00E9137F" w:rsidP="00E9137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资产管理员将固定资产调拨过程中涉及的各项资料进行归档，以备日后查阅。</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894" w:type="pct"/>
            <w:vAlign w:val="bottom"/>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r>
      <w:tr w:rsidR="00E9137F" w:rsidRPr="00A061C7" w:rsidTr="00E9137F">
        <w:trPr>
          <w:jc w:val="center"/>
        </w:trPr>
        <w:tc>
          <w:tcPr>
            <w:tcW w:w="5000" w:type="pct"/>
            <w:gridSpan w:val="5"/>
          </w:tcPr>
          <w:p w:rsidR="00E9137F" w:rsidRPr="00A061C7" w:rsidRDefault="00E9137F" w:rsidP="00E9137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E9137F" w:rsidRPr="00A061C7" w:rsidRDefault="00E9137F" w:rsidP="00E9137F">
      <w:pPr>
        <w:widowControl w:val="0"/>
        <w:tabs>
          <w:tab w:val="left" w:pos="180"/>
        </w:tabs>
        <w:spacing w:after="0" w:line="240" w:lineRule="atLeast"/>
        <w:jc w:val="both"/>
        <w:rPr>
          <w:rFonts w:ascii="微软雅黑" w:eastAsia="微软雅黑" w:hAnsi="微软雅黑" w:cs="Arial"/>
          <w:b/>
          <w:bCs/>
          <w:kern w:val="44"/>
          <w:sz w:val="24"/>
          <w:szCs w:val="24"/>
        </w:rPr>
        <w:sectPr w:rsidR="00E9137F" w:rsidRPr="00A061C7" w:rsidSect="00612415">
          <w:pgSz w:w="11907" w:h="16839" w:code="9"/>
          <w:pgMar w:top="1440" w:right="1418" w:bottom="1440" w:left="1418" w:header="567" w:footer="567" w:gutter="0"/>
          <w:cols w:space="425"/>
          <w:docGrid w:linePitch="312"/>
        </w:sectPr>
      </w:pPr>
    </w:p>
    <w:p w:rsidR="00E9137F" w:rsidRPr="00A061C7" w:rsidRDefault="00E9137F" w:rsidP="00E9137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9137F" w:rsidRPr="00A061C7" w:rsidTr="00E9137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9137F" w:rsidRPr="00A061C7" w:rsidTr="00E9137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控制</w:t>
            </w:r>
          </w:p>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9137F" w:rsidRPr="00A061C7" w:rsidRDefault="00E9137F" w:rsidP="00E9137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9137F" w:rsidRPr="00A061C7" w:rsidRDefault="00E9137F" w:rsidP="00E9137F">
            <w:pPr>
              <w:spacing w:after="0" w:line="240" w:lineRule="auto"/>
              <w:jc w:val="center"/>
              <w:rPr>
                <w:rFonts w:ascii="微软雅黑" w:eastAsia="微软雅黑" w:hAnsi="微软雅黑" w:cs="Arial"/>
                <w:b/>
                <w:bCs/>
                <w:color w:val="000000"/>
                <w:sz w:val="21"/>
                <w:szCs w:val="21"/>
                <w:lang w:eastAsia="zh-TW"/>
              </w:rPr>
            </w:pPr>
          </w:p>
        </w:tc>
      </w:tr>
      <w:tr w:rsidR="00E9137F" w:rsidRPr="00A061C7" w:rsidTr="00E913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对固定资产调拨申请进行逐级审核，确保调拨资产确属闲置资产、符合调入部门条件且满足调入部门需求。</w:t>
            </w:r>
          </w:p>
        </w:tc>
        <w:tc>
          <w:tcPr>
            <w:tcW w:w="335" w:type="pct"/>
            <w:vMerge w:val="restar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未对固定资产调拨申请进行逐级审核，可能导致调拨资产不属闲置资产、不符合调入部门条件或不满足调入部门需求。</w:t>
            </w:r>
          </w:p>
        </w:tc>
        <w:tc>
          <w:tcPr>
            <w:tcW w:w="335"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w:t>
            </w:r>
            <w:r w:rsidRPr="00A061C7">
              <w:rPr>
                <w:rFonts w:ascii="微软雅黑" w:eastAsia="微软雅黑" w:hAnsi="微软雅黑" w:cs="Times New Roman"/>
                <w:kern w:val="2"/>
                <w:sz w:val="21"/>
                <w:szCs w:val="21"/>
              </w:rPr>
              <w:t>资产调拨申请单》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调拨资产</w:t>
            </w:r>
            <w:r w:rsidRPr="00A061C7">
              <w:rPr>
                <w:rFonts w:ascii="微软雅黑" w:eastAsia="微软雅黑" w:hAnsi="微软雅黑" w:cs="Times New Roman"/>
                <w:kern w:val="2"/>
                <w:sz w:val="21"/>
                <w:szCs w:val="21"/>
              </w:rPr>
              <w:t>是否是</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所需支出，资产的数量和规格型号等能否满足本部门正常运行的要求，通过审核后签字确认</w:t>
            </w:r>
            <w:r w:rsidRPr="00A061C7">
              <w:rPr>
                <w:rFonts w:ascii="微软雅黑" w:eastAsia="微软雅黑" w:hAnsi="微软雅黑" w:cs="Times New Roman" w:hint="eastAsia"/>
                <w:kern w:val="2"/>
                <w:sz w:val="21"/>
                <w:szCs w:val="21"/>
              </w:rPr>
              <w:t>。</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调入部门负责人</w:t>
            </w:r>
          </w:p>
        </w:tc>
        <w:tc>
          <w:tcPr>
            <w:tcW w:w="377"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《固定资产调拨申请单》</w:t>
            </w:r>
          </w:p>
        </w:tc>
      </w:tr>
      <w:tr w:rsidR="00E9137F" w:rsidRPr="00A061C7" w:rsidTr="00E913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调出部门负责人审核调出资产的信息，主要关注调出资产是否属于调出部门暂时闲置的资产和调出资产的信息是否已经得到本部门资产管理员的确认等，</w:t>
            </w:r>
            <w:r w:rsidRPr="00A061C7">
              <w:rPr>
                <w:rFonts w:ascii="微软雅黑" w:eastAsia="微软雅黑" w:hAnsi="微软雅黑" w:cs="Times New Roman"/>
                <w:kern w:val="2"/>
                <w:sz w:val="21"/>
                <w:szCs w:val="21"/>
              </w:rPr>
              <w:t>通过审核后签字确认。</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调出部门负责人</w:t>
            </w:r>
          </w:p>
        </w:tc>
        <w:tc>
          <w:tcPr>
            <w:tcW w:w="377"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《固定资产调拨申请单》</w:t>
            </w:r>
          </w:p>
        </w:tc>
      </w:tr>
      <w:tr w:rsidR="00E9137F" w:rsidRPr="00A061C7" w:rsidTr="00E913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综合科资产管理员</w:t>
            </w:r>
            <w:r w:rsidRPr="00A061C7">
              <w:rPr>
                <w:rFonts w:ascii="微软雅黑" w:eastAsia="微软雅黑" w:hAnsi="微软雅黑" w:cs="Times New Roman" w:hint="eastAsia"/>
                <w:kern w:val="2"/>
                <w:sz w:val="21"/>
                <w:szCs w:val="21"/>
              </w:rPr>
              <w:t>复核所调入和调出资产的信息，主要关注各部门所调入的资产是否能满足各部门的要求和各部门所调出的资产是否属于暂时闲置的资产等。</w:t>
            </w:r>
          </w:p>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综合科资产管理员</w:t>
            </w:r>
          </w:p>
        </w:tc>
        <w:tc>
          <w:tcPr>
            <w:tcW w:w="377"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《固定资产调拨申请单》</w:t>
            </w:r>
          </w:p>
        </w:tc>
      </w:tr>
      <w:tr w:rsidR="00E9137F" w:rsidRPr="00A061C7" w:rsidTr="001D74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96"/>
        </w:trPr>
        <w:tc>
          <w:tcPr>
            <w:tcW w:w="363"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计划财务处副处长对《固定资产</w:t>
            </w:r>
            <w:r w:rsidRPr="00A061C7">
              <w:rPr>
                <w:rFonts w:ascii="微软雅黑" w:eastAsia="微软雅黑" w:hAnsi="微软雅黑" w:cs="Times New Roman"/>
                <w:kern w:val="2"/>
                <w:sz w:val="21"/>
                <w:szCs w:val="21"/>
              </w:rPr>
              <w:t>调拨申请单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是否经过调出部门负责人和调入部门负责人的签字确认、各部门所调入的资产是否能满足各部门的要求和各部门所调出的资产是否属于暂时闲置的资产等，</w:t>
            </w:r>
            <w:r w:rsidRPr="00A061C7">
              <w:rPr>
                <w:rFonts w:ascii="微软雅黑" w:eastAsia="微软雅黑" w:hAnsi="微软雅黑" w:cs="Times New Roman"/>
                <w:kern w:val="2"/>
                <w:sz w:val="21"/>
                <w:szCs w:val="21"/>
              </w:rPr>
              <w:t>通过审批后签字确认。</w:t>
            </w:r>
          </w:p>
          <w:p w:rsidR="001D744D" w:rsidRPr="00A061C7" w:rsidRDefault="001D744D" w:rsidP="00E9137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p>
        </w:tc>
        <w:tc>
          <w:tcPr>
            <w:tcW w:w="377"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调拨申请单</w:t>
            </w:r>
            <w:r w:rsidRPr="00A061C7">
              <w:rPr>
                <w:rFonts w:ascii="微软雅黑" w:eastAsia="微软雅黑" w:hAnsi="微软雅黑" w:cs="Times New Roman" w:hint="eastAsia"/>
                <w:kern w:val="2"/>
                <w:sz w:val="21"/>
                <w:szCs w:val="21"/>
              </w:rPr>
              <w:t>》</w:t>
            </w:r>
          </w:p>
        </w:tc>
      </w:tr>
      <w:tr w:rsidR="00E9137F" w:rsidRPr="00A061C7" w:rsidTr="00E913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明确资产变动和相关文档被及时、准确地记录。</w:t>
            </w:r>
          </w:p>
        </w:tc>
        <w:tc>
          <w:tcPr>
            <w:tcW w:w="335"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资产变动情况和调拨单未被及时、准确地记录、规定，可能导致财务报表不能如实反应学院的经营状况。</w:t>
            </w:r>
          </w:p>
        </w:tc>
        <w:tc>
          <w:tcPr>
            <w:tcW w:w="335" w:type="pct"/>
            <w:shd w:val="clear" w:color="auto" w:fill="auto"/>
            <w:hideMark/>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hideMark/>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调入部门资产管理员、调出部门资产管理员、计划财务处综合科资产管理员分别</w:t>
            </w:r>
            <w:r w:rsidRPr="00A061C7">
              <w:rPr>
                <w:rFonts w:ascii="微软雅黑" w:eastAsia="微软雅黑" w:hAnsi="微软雅黑" w:cs="Times New Roman"/>
                <w:kern w:val="2"/>
                <w:sz w:val="21"/>
                <w:szCs w:val="21"/>
              </w:rPr>
              <w:t>更新</w:t>
            </w:r>
            <w:r w:rsidRPr="00A061C7">
              <w:rPr>
                <w:rFonts w:ascii="微软雅黑" w:eastAsia="微软雅黑" w:hAnsi="微软雅黑" w:cs="Times New Roman" w:hint="eastAsia"/>
                <w:kern w:val="2"/>
                <w:sz w:val="21"/>
                <w:szCs w:val="21"/>
              </w:rPr>
              <w:t>各自部门</w:t>
            </w:r>
            <w:r w:rsidRPr="00A061C7">
              <w:rPr>
                <w:rFonts w:ascii="微软雅黑" w:eastAsia="微软雅黑" w:hAnsi="微软雅黑" w:cs="Times New Roman"/>
                <w:kern w:val="2"/>
                <w:sz w:val="21"/>
                <w:szCs w:val="21"/>
              </w:rPr>
              <w:t>所负责的固定资产台账。</w:t>
            </w:r>
          </w:p>
        </w:tc>
        <w:tc>
          <w:tcPr>
            <w:tcW w:w="335" w:type="pct"/>
            <w:shd w:val="clear" w:color="auto" w:fill="auto"/>
            <w:hideMark/>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E9137F" w:rsidRPr="00A061C7" w:rsidRDefault="00E9137F"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调入部门资产管理员、调出部门资产管理员、计划财务处综合科资产管理员</w:t>
            </w:r>
          </w:p>
        </w:tc>
        <w:tc>
          <w:tcPr>
            <w:tcW w:w="377" w:type="pct"/>
            <w:shd w:val="clear" w:color="auto" w:fill="auto"/>
            <w:hideMark/>
          </w:tcPr>
          <w:p w:rsidR="00E9137F" w:rsidRPr="00A061C7" w:rsidRDefault="00E9137F"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《固定资产台账》</w:t>
            </w:r>
          </w:p>
        </w:tc>
      </w:tr>
      <w:tr w:rsidR="00E9137F" w:rsidRPr="00A061C7" w:rsidTr="00E9137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固定资产调拨过程中的相关资料得以妥善保存，确保后续工作可追溯。</w:t>
            </w: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固定资产调拨过程中的相关资料未经妥善保管，可能导致资料丢失，调拨活动不可追溯。</w:t>
            </w:r>
          </w:p>
        </w:tc>
        <w:tc>
          <w:tcPr>
            <w:tcW w:w="335" w:type="pct"/>
            <w:shd w:val="clear" w:color="auto" w:fill="auto"/>
          </w:tcPr>
          <w:p w:rsidR="00E9137F" w:rsidRPr="00A061C7" w:rsidRDefault="00E9137F" w:rsidP="00E9137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E9137F" w:rsidRPr="00A061C7" w:rsidRDefault="00E9137F" w:rsidP="00E9137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资产管理员将固定资产调拨过程中涉及的各项资料进行归档，以备日后查阅。</w:t>
            </w:r>
          </w:p>
        </w:tc>
        <w:tc>
          <w:tcPr>
            <w:tcW w:w="335" w:type="pct"/>
            <w:shd w:val="clear" w:color="auto" w:fill="auto"/>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9137F" w:rsidRPr="00A061C7" w:rsidRDefault="00E9137F" w:rsidP="00E9137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E9137F" w:rsidRPr="00A061C7" w:rsidRDefault="00E9137F"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E9137F" w:rsidRPr="00A061C7" w:rsidRDefault="00E9137F" w:rsidP="00E9137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E9137F" w:rsidRPr="00A061C7" w:rsidRDefault="00E9137F" w:rsidP="00E9137F">
      <w:pPr>
        <w:tabs>
          <w:tab w:val="left" w:pos="5040"/>
        </w:tabs>
        <w:rPr>
          <w:rFonts w:ascii="微软雅黑" w:eastAsia="微软雅黑" w:hAnsi="微软雅黑"/>
        </w:rPr>
      </w:pPr>
    </w:p>
    <w:p w:rsidR="00F36CEA" w:rsidRPr="00A061C7" w:rsidRDefault="00F36CEA">
      <w:pPr>
        <w:rPr>
          <w:rFonts w:ascii="微软雅黑" w:eastAsia="微软雅黑" w:hAnsi="微软雅黑"/>
          <w:sz w:val="24"/>
          <w:szCs w:val="24"/>
        </w:rPr>
      </w:pPr>
      <w:r w:rsidRPr="00A061C7">
        <w:rPr>
          <w:rFonts w:ascii="微软雅黑" w:eastAsia="微软雅黑" w:hAnsi="微软雅黑"/>
          <w:sz w:val="24"/>
          <w:szCs w:val="24"/>
        </w:rPr>
        <w:br w:type="page"/>
      </w:r>
    </w:p>
    <w:p w:rsidR="00F36CEA" w:rsidRPr="00A061C7" w:rsidRDefault="00F36CEA">
      <w:pPr>
        <w:rPr>
          <w:rFonts w:ascii="微软雅黑" w:eastAsia="微软雅黑" w:hAnsi="微软雅黑"/>
          <w:sz w:val="24"/>
          <w:szCs w:val="24"/>
        </w:rPr>
      </w:pPr>
      <w:r w:rsidRPr="00A061C7">
        <w:rPr>
          <w:rFonts w:ascii="微软雅黑" w:eastAsia="微软雅黑" w:hAnsi="微软雅黑" w:cs="Times New Roman"/>
          <w:sz w:val="24"/>
          <w:szCs w:val="24"/>
        </w:rPr>
        <w:t>ASM.01.07_</w:t>
      </w:r>
      <w:r w:rsidRPr="00A061C7">
        <w:rPr>
          <w:rFonts w:ascii="微软雅黑" w:eastAsia="微软雅黑" w:hAnsi="微软雅黑" w:hint="eastAsia"/>
          <w:sz w:val="24"/>
          <w:szCs w:val="24"/>
        </w:rPr>
        <w:t>固定资产</w:t>
      </w:r>
      <w:r w:rsidRPr="00A061C7">
        <w:rPr>
          <w:rFonts w:ascii="微软雅黑" w:eastAsia="微软雅黑" w:hAnsi="微软雅黑"/>
          <w:sz w:val="24"/>
          <w:szCs w:val="24"/>
        </w:rPr>
        <w:t>盘点流程</w:t>
      </w:r>
    </w:p>
    <w:tbl>
      <w:tblPr>
        <w:tblW w:w="5000" w:type="pct"/>
        <w:tblLook w:val="04A0" w:firstRow="1" w:lastRow="0" w:firstColumn="1" w:lastColumn="0" w:noHBand="0" w:noVBand="1"/>
      </w:tblPr>
      <w:tblGrid>
        <w:gridCol w:w="1398"/>
        <w:gridCol w:w="2472"/>
        <w:gridCol w:w="1037"/>
        <w:gridCol w:w="1508"/>
        <w:gridCol w:w="2828"/>
      </w:tblGrid>
      <w:tr w:rsidR="00F36CEA" w:rsidRPr="00A061C7" w:rsidTr="00F36CE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6CEA" w:rsidRPr="00A061C7" w:rsidRDefault="00F36CE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F36CEA" w:rsidRPr="00A061C7" w:rsidRDefault="00F36CE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ASM.01.07</w:t>
            </w:r>
          </w:p>
        </w:tc>
      </w:tr>
      <w:tr w:rsidR="00F36CEA" w:rsidRPr="00A061C7" w:rsidTr="00F36CE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36CEA" w:rsidRPr="00A061C7" w:rsidRDefault="00F36CE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F36CEA" w:rsidRPr="00A061C7" w:rsidRDefault="00F36CE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F36CEA" w:rsidRPr="00A061C7" w:rsidTr="00F36CEA">
        <w:trPr>
          <w:trHeight w:val="1614"/>
        </w:trPr>
        <w:tc>
          <w:tcPr>
            <w:tcW w:w="5000" w:type="pct"/>
            <w:gridSpan w:val="5"/>
            <w:tcBorders>
              <w:top w:val="nil"/>
              <w:left w:val="nil"/>
              <w:bottom w:val="nil"/>
              <w:right w:val="nil"/>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固定资产盘点</w:t>
            </w:r>
            <w:r w:rsidRPr="00A061C7">
              <w:rPr>
                <w:rFonts w:ascii="微软雅黑" w:eastAsia="微软雅黑" w:hAnsi="微软雅黑" w:cs="Arial"/>
                <w:b/>
                <w:bCs/>
                <w:color w:val="000000"/>
                <w:sz w:val="32"/>
                <w:szCs w:val="32"/>
              </w:rPr>
              <w:t>流程</w:t>
            </w:r>
          </w:p>
        </w:tc>
      </w:tr>
      <w:tr w:rsidR="00F36CEA" w:rsidRPr="00A061C7" w:rsidTr="00F36CE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F36CEA" w:rsidRPr="00A061C7" w:rsidRDefault="00F36CEA"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F36CEA" w:rsidRPr="00A061C7" w:rsidTr="00F36CE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r>
      <w:tr w:rsidR="00F36CEA" w:rsidRPr="00A061C7" w:rsidTr="00F36CE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r>
      <w:tr w:rsidR="00F36CEA" w:rsidRPr="00A061C7" w:rsidTr="00F36CE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36CEA" w:rsidRPr="00A061C7" w:rsidRDefault="00F36CEA" w:rsidP="00B51D09">
            <w:pPr>
              <w:spacing w:after="0" w:line="240" w:lineRule="auto"/>
              <w:jc w:val="center"/>
              <w:rPr>
                <w:rFonts w:ascii="微软雅黑" w:eastAsia="微软雅黑" w:hAnsi="微软雅黑" w:cs="Arial"/>
                <w:color w:val="000000"/>
                <w:sz w:val="21"/>
                <w:szCs w:val="21"/>
              </w:rPr>
            </w:pPr>
          </w:p>
        </w:tc>
      </w:tr>
      <w:tr w:rsidR="00F36CEA" w:rsidRPr="00A061C7" w:rsidTr="00F36CE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F36CEA" w:rsidRPr="00A061C7" w:rsidRDefault="00F36CEA"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F36CEA" w:rsidRPr="00A061C7" w:rsidTr="00F36CE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F36CEA" w:rsidRPr="00A061C7" w:rsidRDefault="00F36CEA"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F36CEA" w:rsidRPr="00A061C7" w:rsidTr="00F36CEA">
        <w:trPr>
          <w:trHeight w:val="420"/>
        </w:trPr>
        <w:tc>
          <w:tcPr>
            <w:tcW w:w="5000" w:type="pct"/>
            <w:gridSpan w:val="5"/>
            <w:tcBorders>
              <w:top w:val="nil"/>
              <w:left w:val="nil"/>
              <w:bottom w:val="nil"/>
              <w:right w:val="nil"/>
            </w:tcBorders>
            <w:shd w:val="clear" w:color="auto" w:fill="auto"/>
            <w:vAlign w:val="center"/>
            <w:hideMark/>
          </w:tcPr>
          <w:p w:rsidR="00F36CEA" w:rsidRPr="00A061C7" w:rsidRDefault="00F36CEA" w:rsidP="00B51D09">
            <w:pPr>
              <w:spacing w:after="0" w:line="240" w:lineRule="auto"/>
              <w:rPr>
                <w:rFonts w:ascii="微软雅黑" w:eastAsia="微软雅黑" w:hAnsi="微软雅黑" w:cs="Arial"/>
                <w:color w:val="000000"/>
                <w:sz w:val="24"/>
                <w:szCs w:val="24"/>
              </w:rPr>
            </w:pPr>
          </w:p>
        </w:tc>
      </w:tr>
      <w:tr w:rsidR="00F36CEA" w:rsidRPr="00A061C7" w:rsidTr="00F36CE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F36CEA" w:rsidRPr="00A061C7" w:rsidRDefault="00F36CEA"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F36CEA" w:rsidRPr="00A061C7" w:rsidTr="00F36CE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36CEA" w:rsidRPr="00A061C7" w:rsidRDefault="00F36CEA"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阐述西藏农牧学院资产盘点管理流程，旨在规范资产盘点管理工作，加强学院资产的管理，真实全面反映学院资产的实物及价值情况，确保学校各项资产安全、完整和财产使用的合理性。</w:t>
            </w:r>
          </w:p>
        </w:tc>
      </w:tr>
      <w:tr w:rsidR="00F36CEA" w:rsidRPr="00A061C7" w:rsidTr="00F36CE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36CEA" w:rsidRPr="00A061C7" w:rsidRDefault="00F36CEA"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F36CEA" w:rsidRPr="00A061C7" w:rsidTr="00F36CE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36CEA" w:rsidRPr="00A061C7" w:rsidRDefault="00F36CEA"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F36CEA" w:rsidRPr="00A061C7" w:rsidTr="00F36CE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36CEA" w:rsidRPr="00A061C7" w:rsidRDefault="00F36CEA"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F36CEA" w:rsidRPr="00A061C7" w:rsidTr="00F36CE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F36CEA" w:rsidRPr="00A061C7" w:rsidRDefault="00F36CEA"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F36CEA" w:rsidRPr="00A061C7" w:rsidRDefault="00F36CEA" w:rsidP="00B51D09">
      <w:pPr>
        <w:widowControl w:val="0"/>
        <w:spacing w:after="0" w:line="320" w:lineRule="exact"/>
        <w:jc w:val="both"/>
        <w:rPr>
          <w:rFonts w:ascii="微软雅黑" w:eastAsia="微软雅黑" w:hAnsi="微软雅黑" w:cs="Arial"/>
          <w:b/>
          <w:bCs/>
          <w:kern w:val="44"/>
          <w:sz w:val="24"/>
          <w:szCs w:val="24"/>
        </w:rPr>
        <w:sectPr w:rsidR="00F36CEA" w:rsidRPr="00A061C7" w:rsidSect="00612415">
          <w:footerReference w:type="default" r:id="rId6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F36CEA" w:rsidRPr="00A061C7" w:rsidRDefault="00F36CEA"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F36CEA" w:rsidRPr="00A061C7" w:rsidRDefault="00B45411"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050" cy="5359351"/>
            <wp:effectExtent l="0" t="0" r="0" b="0"/>
            <wp:docPr id="468" name="图片 468" descr="C:\Users\sherry-xm.fan\Desktop\西藏农牧学院内控体系建设项目现阶段成果\07.西藏农牧学院内部控制体系建设\02-内控体系构建\02.内部控制流程文档\01.按模块\03.ASM_资产管理\ASM.01_固定资产管理\ASM.01.07_固定资产盘点流程\ASM.01.07_固定资产盘点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sherry-xm.fan\Desktop\西藏农牧学院内控体系建设项目现阶段成果\07.西藏农牧学院内部控制体系建设\02-内控体系构建\02.内部控制流程文档\01.按模块\03.ASM_资产管理\ASM.01_固定资产管理\ASM.01.07_固定资产盘点流程\ASM.01.07_固定资产盘点流程.emf"/>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866192" cy="5361251"/>
                    </a:xfrm>
                    <a:prstGeom prst="rect">
                      <a:avLst/>
                    </a:prstGeom>
                    <a:noFill/>
                    <a:ln>
                      <a:noFill/>
                    </a:ln>
                  </pic:spPr>
                </pic:pic>
              </a:graphicData>
            </a:graphic>
          </wp:inline>
        </w:drawing>
      </w:r>
    </w:p>
    <w:p w:rsidR="00F36CEA" w:rsidRPr="00A061C7" w:rsidRDefault="00F36CEA"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F36CEA" w:rsidRPr="00A061C7" w:rsidSect="00573B49">
          <w:pgSz w:w="16839" w:h="11907" w:orient="landscape" w:code="9"/>
          <w:pgMar w:top="1440" w:right="1440" w:bottom="1440" w:left="1440" w:header="708" w:footer="708" w:gutter="0"/>
          <w:cols w:space="708"/>
          <w:docGrid w:linePitch="360"/>
        </w:sectPr>
      </w:pPr>
    </w:p>
    <w:p w:rsidR="00F36CEA" w:rsidRPr="00A061C7" w:rsidRDefault="00F36CEA"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F36CEA" w:rsidRPr="00A061C7" w:rsidTr="00F36CEA">
        <w:trPr>
          <w:trHeight w:hRule="exact" w:val="692"/>
          <w:tblHeader/>
          <w:jc w:val="center"/>
        </w:trPr>
        <w:tc>
          <w:tcPr>
            <w:tcW w:w="297" w:type="pct"/>
            <w:shd w:val="clear" w:color="auto" w:fill="B8CCE4"/>
            <w:vAlign w:val="center"/>
          </w:tcPr>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F36CEA" w:rsidRPr="00A061C7" w:rsidRDefault="00F36CE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F36CEA" w:rsidRPr="00A061C7" w:rsidTr="00F36CEA">
        <w:trPr>
          <w:jc w:val="center"/>
        </w:trPr>
        <w:tc>
          <w:tcPr>
            <w:tcW w:w="297" w:type="pct"/>
          </w:tcPr>
          <w:p w:rsidR="00F36CEA" w:rsidRPr="00A061C7" w:rsidRDefault="00F36CEA" w:rsidP="00B51D09">
            <w:pPr>
              <w:widowControl w:val="0"/>
              <w:spacing w:after="0" w:line="320" w:lineRule="exact"/>
              <w:jc w:val="center"/>
              <w:rPr>
                <w:rFonts w:ascii="微软雅黑" w:eastAsia="微软雅黑" w:hAnsi="微软雅黑" w:cs="Arial"/>
                <w:kern w:val="2"/>
                <w:sz w:val="21"/>
                <w:szCs w:val="21"/>
              </w:rPr>
            </w:pPr>
          </w:p>
        </w:tc>
        <w:tc>
          <w:tcPr>
            <w:tcW w:w="597" w:type="pct"/>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36CEA" w:rsidRPr="00A061C7" w:rsidTr="00F36CEA">
        <w:trPr>
          <w:jc w:val="center"/>
        </w:trPr>
        <w:tc>
          <w:tcPr>
            <w:tcW w:w="2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编制盘点</w:t>
            </w:r>
            <w:r w:rsidRPr="00A061C7">
              <w:rPr>
                <w:rFonts w:ascii="微软雅黑" w:eastAsia="微软雅黑" w:hAnsi="微软雅黑" w:cs="Times New Roman"/>
                <w:kern w:val="2"/>
                <w:sz w:val="21"/>
                <w:szCs w:val="21"/>
              </w:rPr>
              <w:t>通知</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综合科资产管理员接受上级单位通知或学院自发</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编制《</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盘点工作通知》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主要内容包括盘点目的、盘点范围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盘点工作时间安排以及每类资产具体的盘点方法等内容，编制完成后交由计划财务处副处长审核。</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《固定资产盘点</w:t>
            </w:r>
            <w:r w:rsidRPr="00A061C7">
              <w:rPr>
                <w:rFonts w:ascii="微软雅黑" w:eastAsia="微软雅黑" w:hAnsi="微软雅黑" w:cs="Times New Roman"/>
                <w:kern w:val="2"/>
                <w:sz w:val="21"/>
                <w:szCs w:val="21"/>
              </w:rPr>
              <w:t>工作通知</w:t>
            </w:r>
            <w:r w:rsidRPr="00A061C7">
              <w:rPr>
                <w:rFonts w:ascii="微软雅黑" w:eastAsia="微软雅黑" w:hAnsi="微软雅黑" w:cs="Times New Roman" w:hint="eastAsia"/>
                <w:kern w:val="2"/>
                <w:sz w:val="21"/>
                <w:szCs w:val="21"/>
              </w:rPr>
              <w:t>》</w:t>
            </w: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盘点工作通知》</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审核，主要关注盘点通知是否明确盘点目的、盘点范围、盘点工作时间安排以及每类资产具体的盘点</w:t>
            </w:r>
            <w:r w:rsidRPr="00A061C7">
              <w:rPr>
                <w:rFonts w:ascii="微软雅黑" w:eastAsia="微软雅黑" w:hAnsi="微软雅黑" w:cs="Times New Roman" w:hint="eastAsia"/>
                <w:kern w:val="2"/>
                <w:sz w:val="21"/>
                <w:szCs w:val="21"/>
              </w:rPr>
              <w:t>方法</w:t>
            </w:r>
            <w:r w:rsidRPr="00A061C7">
              <w:rPr>
                <w:rFonts w:ascii="微软雅黑" w:eastAsia="微软雅黑" w:hAnsi="微软雅黑" w:cs="Times New Roman"/>
                <w:kern w:val="2"/>
                <w:sz w:val="21"/>
                <w:szCs w:val="21"/>
              </w:rPr>
              <w:t>等内容，盘点工作的时间安排是否合理、是否影响各部门正常的工作等，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发布</w:t>
            </w:r>
            <w:r w:rsidRPr="00A061C7">
              <w:rPr>
                <w:rFonts w:ascii="微软雅黑" w:eastAsia="微软雅黑" w:hAnsi="微软雅黑" w:cs="Times New Roman"/>
                <w:kern w:val="2"/>
                <w:sz w:val="21"/>
                <w:szCs w:val="21"/>
              </w:rPr>
              <w:t>盘点通知</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盘点通知下发给本次盘点工作所涉及的各个部门及人员。所涉及</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部门一般包括资产使用部分、</w:t>
            </w: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归口管理部门、</w:t>
            </w:r>
            <w:r w:rsidRPr="00A061C7">
              <w:rPr>
                <w:rFonts w:ascii="微软雅黑" w:eastAsia="微软雅黑" w:hAnsi="微软雅黑" w:cs="Times New Roman" w:hint="eastAsia"/>
                <w:kern w:val="2"/>
                <w:sz w:val="21"/>
                <w:szCs w:val="21"/>
              </w:rPr>
              <w:t>计划财务处等</w:t>
            </w:r>
            <w:r w:rsidRPr="00A061C7">
              <w:rPr>
                <w:rFonts w:ascii="微软雅黑" w:eastAsia="微软雅黑" w:hAnsi="微软雅黑" w:cs="Times New Roman"/>
                <w:kern w:val="2"/>
                <w:sz w:val="21"/>
                <w:szCs w:val="21"/>
              </w:rPr>
              <w:t>。</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组织清查</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各部门资产</w:t>
            </w:r>
            <w:r w:rsidRPr="00A061C7">
              <w:rPr>
                <w:rFonts w:ascii="微软雅黑" w:eastAsia="微软雅黑" w:hAnsi="微软雅黑" w:cs="Times New Roman"/>
                <w:kern w:val="2"/>
                <w:sz w:val="21"/>
                <w:szCs w:val="21"/>
              </w:rPr>
              <w:t>管理员根据盘点通知的要求组织自查，</w:t>
            </w:r>
            <w:r w:rsidRPr="00A061C7">
              <w:rPr>
                <w:rFonts w:ascii="微软雅黑" w:eastAsia="微软雅黑" w:hAnsi="微软雅黑" w:cs="Times New Roman" w:hint="eastAsia"/>
                <w:kern w:val="2"/>
                <w:sz w:val="21"/>
                <w:szCs w:val="21"/>
              </w:rPr>
              <w:t>自查的范围包括使用和保管的所有资产，自查要确定资产的数量和规格型号，确定各个资产的使用状况，是使用中、未使用还是无需使用，根据资产使用情况和技术状况确定是否属于闲置资产，明确盘盈盘亏的原因和具体处理意见。</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编制盘点报告</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各部门资产</w:t>
            </w:r>
            <w:r w:rsidRPr="00A061C7">
              <w:rPr>
                <w:rFonts w:ascii="微软雅黑" w:eastAsia="微软雅黑" w:hAnsi="微软雅黑" w:cs="Times New Roman"/>
                <w:kern w:val="2"/>
                <w:sz w:val="21"/>
                <w:szCs w:val="21"/>
              </w:rPr>
              <w:t>管理员根据自查结果编制盘点报告以及相关附件，主要包括《</w:t>
            </w:r>
            <w:r w:rsidRPr="00A061C7">
              <w:rPr>
                <w:rFonts w:ascii="微软雅黑" w:eastAsia="微软雅黑" w:hAnsi="微软雅黑" w:cs="Times New Roman" w:hint="eastAsia"/>
                <w:kern w:val="2"/>
                <w:sz w:val="21"/>
                <w:szCs w:val="21"/>
              </w:rPr>
              <w:t>XX部门固定资产</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、《XX部门</w:t>
            </w:r>
            <w:r w:rsidRPr="00A061C7">
              <w:rPr>
                <w:rFonts w:ascii="微软雅黑" w:eastAsia="微软雅黑" w:hAnsi="微软雅黑" w:cs="Times New Roman"/>
                <w:kern w:val="2"/>
                <w:sz w:val="21"/>
                <w:szCs w:val="21"/>
              </w:rPr>
              <w:t>固定资产清查报告</w:t>
            </w:r>
            <w:r w:rsidRPr="00A061C7">
              <w:rPr>
                <w:rFonts w:ascii="微软雅黑" w:eastAsia="微软雅黑" w:hAnsi="微软雅黑" w:cs="Times New Roman" w:hint="eastAsia"/>
                <w:kern w:val="2"/>
                <w:sz w:val="21"/>
                <w:szCs w:val="21"/>
              </w:rPr>
              <w:t>》、《XX部门资产</w:t>
            </w:r>
            <w:r w:rsidRPr="00A061C7">
              <w:rPr>
                <w:rFonts w:ascii="微软雅黑" w:eastAsia="微软雅黑" w:hAnsi="微软雅黑" w:cs="Times New Roman"/>
                <w:kern w:val="2"/>
                <w:sz w:val="21"/>
                <w:szCs w:val="21"/>
              </w:rPr>
              <w:t>盘盈盘亏情况说明表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交由本部门负责人审核。</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XX部门固定资产</w:t>
            </w:r>
            <w:r w:rsidRPr="00A061C7">
              <w:rPr>
                <w:rFonts w:ascii="微软雅黑" w:eastAsia="微软雅黑" w:hAnsi="微软雅黑" w:cs="Times New Roman"/>
                <w:kern w:val="2"/>
                <w:sz w:val="21"/>
                <w:szCs w:val="21"/>
              </w:rPr>
              <w:t>盘点表》</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《XX部门</w:t>
            </w:r>
            <w:r w:rsidRPr="00A061C7">
              <w:rPr>
                <w:rFonts w:ascii="微软雅黑" w:eastAsia="微软雅黑" w:hAnsi="微软雅黑" w:cs="Times New Roman"/>
                <w:kern w:val="2"/>
                <w:sz w:val="21"/>
                <w:szCs w:val="21"/>
              </w:rPr>
              <w:t>固定资产清查报告</w:t>
            </w:r>
            <w:r w:rsidRPr="00A061C7">
              <w:rPr>
                <w:rFonts w:ascii="微软雅黑" w:eastAsia="微软雅黑" w:hAnsi="微软雅黑" w:cs="Times New Roman" w:hint="eastAsia"/>
                <w:kern w:val="2"/>
                <w:sz w:val="21"/>
                <w:szCs w:val="21"/>
              </w:rPr>
              <w:t>》</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《XX部门资产</w:t>
            </w:r>
            <w:r w:rsidRPr="00A061C7">
              <w:rPr>
                <w:rFonts w:ascii="微软雅黑" w:eastAsia="微软雅黑" w:hAnsi="微软雅黑" w:cs="Times New Roman"/>
                <w:kern w:val="2"/>
                <w:sz w:val="21"/>
                <w:szCs w:val="21"/>
              </w:rPr>
              <w:t>盘盈盘亏情况说明表</w:t>
            </w:r>
            <w:r w:rsidRPr="00A061C7">
              <w:rPr>
                <w:rFonts w:ascii="微软雅黑" w:eastAsia="微软雅黑" w:hAnsi="微软雅黑" w:cs="Times New Roman" w:hint="eastAsia"/>
                <w:kern w:val="2"/>
                <w:sz w:val="21"/>
                <w:szCs w:val="21"/>
              </w:rPr>
              <w:t>》</w:t>
            </w: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各部门负责人</w:t>
            </w:r>
            <w:r w:rsidRPr="00A061C7">
              <w:rPr>
                <w:rFonts w:ascii="微软雅黑" w:eastAsia="微软雅黑" w:hAnsi="微软雅黑" w:cs="Times New Roman"/>
                <w:kern w:val="2"/>
                <w:sz w:val="21"/>
                <w:szCs w:val="21"/>
              </w:rPr>
              <w:t>审核盘点资料，</w:t>
            </w:r>
            <w:r w:rsidRPr="00A061C7">
              <w:rPr>
                <w:rFonts w:ascii="微软雅黑" w:eastAsia="微软雅黑" w:hAnsi="微软雅黑" w:cs="Times New Roman" w:hint="eastAsia"/>
                <w:kern w:val="2"/>
                <w:sz w:val="21"/>
                <w:szCs w:val="21"/>
              </w:rPr>
              <w:t>主要关注盘点范围等是否与盘点通知一致，盘点报告中资产盘盈盘亏的情况是否与实际情况相符等，通过审核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资产管理员对各部门的盘点资料进行审核，主要关注盘点报告是否经过相关责任人的审核签字</w:t>
            </w:r>
            <w:r w:rsidRPr="00A061C7">
              <w:rPr>
                <w:rFonts w:ascii="微软雅黑" w:eastAsia="微软雅黑" w:hAnsi="微软雅黑" w:cs="Times New Roman" w:hint="eastAsia"/>
                <w:kern w:val="2"/>
                <w:sz w:val="21"/>
                <w:szCs w:val="21"/>
              </w:rPr>
              <w:t>，盘点报告</w:t>
            </w:r>
            <w:r w:rsidRPr="00A061C7">
              <w:rPr>
                <w:rFonts w:ascii="微软雅黑" w:eastAsia="微软雅黑" w:hAnsi="微软雅黑" w:cs="Times New Roman"/>
                <w:kern w:val="2"/>
                <w:sz w:val="21"/>
                <w:szCs w:val="21"/>
              </w:rPr>
              <w:t>内容是否全面</w:t>
            </w:r>
            <w:r w:rsidRPr="00A061C7">
              <w:rPr>
                <w:rFonts w:ascii="微软雅黑" w:eastAsia="微软雅黑" w:hAnsi="微软雅黑" w:cs="Times New Roman" w:hint="eastAsia"/>
                <w:kern w:val="2"/>
                <w:sz w:val="21"/>
                <w:szCs w:val="21"/>
              </w:rPr>
              <w:t>，《XX部门固定资产盘点表》、《XX部门固定资产清查报告》、《XX部门资产盘盈盘亏情况说明表》内容</w:t>
            </w:r>
            <w:r w:rsidRPr="00A061C7">
              <w:rPr>
                <w:rFonts w:ascii="微软雅黑" w:eastAsia="微软雅黑" w:hAnsi="微软雅黑" w:cs="Times New Roman"/>
                <w:kern w:val="2"/>
                <w:sz w:val="21"/>
                <w:szCs w:val="21"/>
              </w:rPr>
              <w:t>是否一致等，通过审核后交由计划财务处副处长审核。</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r w:rsidRPr="00A061C7">
              <w:rPr>
                <w:rFonts w:ascii="微软雅黑" w:eastAsia="微软雅黑" w:hAnsi="微软雅黑" w:cs="Times New Roman"/>
                <w:kern w:val="2"/>
                <w:sz w:val="21"/>
                <w:szCs w:val="21"/>
              </w:rPr>
              <w:t>对各部门上报的盘点资料进行审核，</w:t>
            </w:r>
            <w:r w:rsidRPr="00A061C7">
              <w:rPr>
                <w:rFonts w:ascii="微软雅黑" w:eastAsia="微软雅黑" w:hAnsi="微软雅黑" w:cs="Times New Roman" w:hint="eastAsia"/>
                <w:kern w:val="2"/>
                <w:sz w:val="21"/>
                <w:szCs w:val="21"/>
              </w:rPr>
              <w:t>《部门固定资产盘点表》、《部门固定资产清查报告》、《部门资产盘盈盘亏情况说明表》内容是否一致等，</w:t>
            </w:r>
            <w:r w:rsidRPr="00A061C7">
              <w:rPr>
                <w:rFonts w:ascii="微软雅黑" w:eastAsia="微软雅黑" w:hAnsi="微软雅黑" w:cs="Times New Roman"/>
                <w:kern w:val="2"/>
                <w:sz w:val="21"/>
                <w:szCs w:val="21"/>
              </w:rPr>
              <w:t>盘盈盘亏情况是否真实合理，通过审核后签字确认。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编制盘点表</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各部处提交的盘点报告编制《资产抽查盘点表》，资产抽查盘点表的内容包括资产名称、规格型号、实际检查数量，随机抽查要盘点的资产，但尽量抽查单价金额大和购买时间长的资产抽查，抽查的资产每个年度应该有变化。</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《资产</w:t>
            </w:r>
            <w:r w:rsidRPr="00A061C7">
              <w:rPr>
                <w:rFonts w:ascii="微软雅黑" w:eastAsia="微软雅黑" w:hAnsi="微软雅黑" w:cs="Times New Roman"/>
                <w:kern w:val="2"/>
                <w:sz w:val="21"/>
                <w:szCs w:val="21"/>
              </w:rPr>
              <w:t>抽查盘点表</w:t>
            </w:r>
            <w:r w:rsidRPr="00A061C7">
              <w:rPr>
                <w:rFonts w:ascii="微软雅黑" w:eastAsia="微软雅黑" w:hAnsi="微软雅黑" w:cs="Times New Roman" w:hint="eastAsia"/>
                <w:kern w:val="2"/>
                <w:sz w:val="21"/>
                <w:szCs w:val="21"/>
              </w:rPr>
              <w:t>》</w:t>
            </w: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组建</w:t>
            </w:r>
            <w:r w:rsidRPr="00A061C7">
              <w:rPr>
                <w:rFonts w:ascii="微软雅黑" w:eastAsia="微软雅黑" w:hAnsi="微软雅黑" w:cs="Times New Roman"/>
                <w:kern w:val="2"/>
                <w:sz w:val="21"/>
                <w:szCs w:val="21"/>
              </w:rPr>
              <w:t>盘点小组</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根据要抽查的资产的情况组建盘点小组，盘点小组由抽查资产所涉及的资产保管责任人、财务监督人员和掌握专业设备技术的人员组成。</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现场</w:t>
            </w:r>
            <w:r w:rsidRPr="00A061C7">
              <w:rPr>
                <w:rFonts w:ascii="微软雅黑" w:eastAsia="微软雅黑" w:hAnsi="微软雅黑" w:cs="Times New Roman"/>
                <w:kern w:val="2"/>
                <w:sz w:val="21"/>
                <w:szCs w:val="21"/>
              </w:rPr>
              <w:t>盘点</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盘点小组</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资产盘点小组按照通知中的每类资产具体的盘点方法进行盘点，并将盘点结果记录在《资产抽查盘点表》上，资产盘点小组成员签字确认。</w:t>
            </w:r>
          </w:p>
        </w:tc>
        <w:tc>
          <w:tcPr>
            <w:tcW w:w="894" w:type="pct"/>
            <w:vAlign w:val="bottom"/>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盘点报告</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r w:rsidRPr="00A061C7">
              <w:rPr>
                <w:rFonts w:ascii="微软雅黑" w:eastAsia="微软雅黑" w:hAnsi="微软雅黑" w:cs="Times New Roman" w:hint="eastAsia"/>
                <w:kern w:val="2"/>
                <w:sz w:val="21"/>
                <w:szCs w:val="21"/>
              </w:rPr>
              <w:t>根据各个资产盘点小组的《资产抽查盘点表》，编制《资产清查总结报告》，《资产清查总结报告》主要内容包括资产清查基本情况、资产清查结果、资产清查中存在的问题及整改措施等。</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【EF07】</w:t>
            </w:r>
            <w:r w:rsidRPr="00A061C7">
              <w:rPr>
                <w:rFonts w:ascii="微软雅黑" w:eastAsia="微软雅黑" w:hAnsi="微软雅黑" w:cs="Times New Roman" w:hint="eastAsia"/>
                <w:kern w:val="2"/>
                <w:sz w:val="21"/>
                <w:szCs w:val="21"/>
              </w:rPr>
              <w:br/>
              <w:t>《资产盘点报告》</w:t>
            </w: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计划财务处对《资产盘点报告》进行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，主要关注《资产盘点</w:t>
            </w:r>
            <w:r w:rsidRPr="00A061C7">
              <w:rPr>
                <w:rFonts w:ascii="微软雅黑" w:eastAsia="微软雅黑" w:hAnsi="微软雅黑" w:cs="Times New Roman"/>
                <w:kern w:val="2"/>
                <w:sz w:val="21"/>
                <w:szCs w:val="21"/>
              </w:rPr>
              <w:t>报告</w:t>
            </w:r>
            <w:r w:rsidRPr="00A061C7">
              <w:rPr>
                <w:rFonts w:ascii="微软雅黑" w:eastAsia="微软雅黑" w:hAnsi="微软雅黑" w:cs="Times New Roman" w:hint="eastAsia"/>
                <w:kern w:val="2"/>
                <w:sz w:val="21"/>
                <w:szCs w:val="21"/>
              </w:rPr>
              <w:t>》中清查的范围是否完整、是否存在遗漏的范围未清查、清查具体实施情况是否真实等，</w:t>
            </w:r>
            <w:r w:rsidRPr="00A061C7">
              <w:rPr>
                <w:rFonts w:ascii="微软雅黑" w:eastAsia="微软雅黑" w:hAnsi="微软雅黑" w:cs="Times New Roman"/>
                <w:kern w:val="2"/>
                <w:sz w:val="21"/>
                <w:szCs w:val="21"/>
              </w:rPr>
              <w:t>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14</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F36CEA" w:rsidRPr="00A061C7" w:rsidRDefault="00377F22"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对《资产盘点报告》进行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，主要关注《资产盘点</w:t>
            </w:r>
            <w:r w:rsidRPr="00A061C7">
              <w:rPr>
                <w:rFonts w:ascii="微软雅黑" w:eastAsia="微软雅黑" w:hAnsi="微软雅黑" w:cs="Times New Roman"/>
                <w:kern w:val="2"/>
                <w:sz w:val="21"/>
                <w:szCs w:val="21"/>
              </w:rPr>
              <w:t>报告</w:t>
            </w:r>
            <w:r w:rsidRPr="00A061C7">
              <w:rPr>
                <w:rFonts w:ascii="微软雅黑" w:eastAsia="微软雅黑" w:hAnsi="微软雅黑" w:cs="Times New Roman" w:hint="eastAsia"/>
                <w:kern w:val="2"/>
                <w:sz w:val="21"/>
                <w:szCs w:val="21"/>
              </w:rPr>
              <w:t>》中清查的范围是否完整、是否存在遗漏的范围未清查、清查具体实施情况是否真实等，</w:t>
            </w:r>
            <w:r w:rsidRPr="00A061C7">
              <w:rPr>
                <w:rFonts w:ascii="微软雅黑" w:eastAsia="微软雅黑" w:hAnsi="微软雅黑" w:cs="Times New Roman"/>
                <w:kern w:val="2"/>
                <w:sz w:val="21"/>
                <w:szCs w:val="21"/>
              </w:rPr>
              <w:t>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15</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按照院长办公会议事规则和程序审议《资产盘点报告》，主要关注《资产盘点报告》是否经过了计划财务处处长的审核、是否达到了盘点资产的目的等，形成《院长办公会会议纪要》。《院长办公会会议纪要》主要内容包括参会人员、时间、地点、会议主题、会议内容等。参会人员需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【EF08】</w:t>
            </w:r>
            <w:r w:rsidRPr="00A061C7">
              <w:rPr>
                <w:rFonts w:ascii="微软雅黑" w:eastAsia="微软雅黑" w:hAnsi="微软雅黑" w:cs="Times New Roman" w:hint="eastAsia"/>
                <w:kern w:val="2"/>
                <w:sz w:val="21"/>
                <w:szCs w:val="21"/>
              </w:rPr>
              <w:b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F36CEA" w:rsidRPr="00A061C7" w:rsidTr="00F36CEA">
        <w:trPr>
          <w:jc w:val="center"/>
        </w:trPr>
        <w:tc>
          <w:tcPr>
            <w:tcW w:w="297" w:type="pct"/>
            <w:vAlign w:val="center"/>
          </w:tcPr>
          <w:p w:rsidR="00F36CEA" w:rsidRPr="00A061C7" w:rsidRDefault="00F36CE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16</w:t>
            </w:r>
          </w:p>
        </w:tc>
        <w:tc>
          <w:tcPr>
            <w:tcW w:w="59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归档</w:t>
            </w:r>
          </w:p>
        </w:tc>
        <w:tc>
          <w:tcPr>
            <w:tcW w:w="617" w:type="pct"/>
            <w:vAlign w:val="center"/>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固定资产盘点过程中涉及的全部资料进行归档保存，以备日后查阅。</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r>
      <w:tr w:rsidR="00F36CEA" w:rsidRPr="00A061C7" w:rsidTr="00F36CEA">
        <w:trPr>
          <w:jc w:val="center"/>
        </w:trPr>
        <w:tc>
          <w:tcPr>
            <w:tcW w:w="5000" w:type="pct"/>
            <w:gridSpan w:val="5"/>
          </w:tcPr>
          <w:p w:rsidR="00F36CEA" w:rsidRPr="00A061C7" w:rsidRDefault="00F36CEA"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F36CEA" w:rsidRPr="00A061C7" w:rsidRDefault="00F36CEA" w:rsidP="00B51D09">
      <w:pPr>
        <w:widowControl w:val="0"/>
        <w:tabs>
          <w:tab w:val="left" w:pos="180"/>
        </w:tabs>
        <w:spacing w:after="0" w:line="240" w:lineRule="atLeast"/>
        <w:jc w:val="both"/>
        <w:rPr>
          <w:rFonts w:ascii="微软雅黑" w:eastAsia="微软雅黑" w:hAnsi="微软雅黑" w:cs="Arial"/>
          <w:b/>
          <w:bCs/>
          <w:kern w:val="44"/>
          <w:sz w:val="24"/>
          <w:szCs w:val="24"/>
        </w:rPr>
        <w:sectPr w:rsidR="00F36CEA" w:rsidRPr="00A061C7" w:rsidSect="00612415">
          <w:pgSz w:w="11907" w:h="16839" w:code="9"/>
          <w:pgMar w:top="1440" w:right="1418" w:bottom="1440" w:left="1418" w:header="567" w:footer="567" w:gutter="0"/>
          <w:cols w:space="425"/>
          <w:docGrid w:linePitch="312"/>
        </w:sectPr>
      </w:pPr>
    </w:p>
    <w:p w:rsidR="00F36CEA" w:rsidRPr="00A061C7" w:rsidRDefault="00F36CEA"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F36CEA" w:rsidRPr="00A061C7" w:rsidTr="00F36CEA">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F36CEA" w:rsidRPr="00A061C7" w:rsidTr="00F36CEA">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F36CEA" w:rsidRPr="00A061C7" w:rsidRDefault="00F36CEA"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F36CEA" w:rsidRPr="00A061C7" w:rsidRDefault="00F36CEA" w:rsidP="00B51D09">
            <w:pPr>
              <w:spacing w:after="0" w:line="240" w:lineRule="auto"/>
              <w:jc w:val="center"/>
              <w:rPr>
                <w:rFonts w:ascii="微软雅黑" w:eastAsia="微软雅黑" w:hAnsi="微软雅黑" w:cs="Arial"/>
                <w:b/>
                <w:bCs/>
                <w:color w:val="000000"/>
                <w:sz w:val="21"/>
                <w:szCs w:val="21"/>
                <w:lang w:eastAsia="zh-TW"/>
              </w:rPr>
            </w:pP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对资产盘点通知进行审批，确保内容明确、盘点工作时间安排合理且各部门按照资产盘点通知的要求进行自查。</w:t>
            </w:r>
          </w:p>
        </w:tc>
        <w:tc>
          <w:tcPr>
            <w:tcW w:w="335" w:type="pct"/>
            <w:vMerge w:val="restar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未对资产盘点通知进行审批，可能导致内容不明确、盘点工作时间安排不合理或各部门未按照资产盘点通知的要求进行自查。</w:t>
            </w:r>
          </w:p>
        </w:tc>
        <w:tc>
          <w:tcPr>
            <w:tcW w:w="335" w:type="pc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盘点工作通知》</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审核，主要关注盘点通知是否明确盘点目的、盘点范围、盘点工作时间安排以及每类资产具体的盘点</w:t>
            </w:r>
            <w:r w:rsidRPr="00A061C7">
              <w:rPr>
                <w:rFonts w:ascii="微软雅黑" w:eastAsia="微软雅黑" w:hAnsi="微软雅黑" w:cs="Times New Roman" w:hint="eastAsia"/>
                <w:kern w:val="2"/>
                <w:sz w:val="21"/>
                <w:szCs w:val="21"/>
              </w:rPr>
              <w:t>方法</w:t>
            </w:r>
            <w:r w:rsidRPr="00A061C7">
              <w:rPr>
                <w:rFonts w:ascii="微软雅黑" w:eastAsia="微软雅黑" w:hAnsi="微软雅黑" w:cs="Times New Roman"/>
                <w:kern w:val="2"/>
                <w:sz w:val="21"/>
                <w:szCs w:val="21"/>
              </w:rPr>
              <w:t>等内容，盘点工作的时间安排是否合理、是否影响各部门正常的工作等，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p>
        </w:tc>
        <w:tc>
          <w:tcPr>
            <w:tcW w:w="377" w:type="pc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《固定资产盘点</w:t>
            </w:r>
            <w:r w:rsidRPr="00A061C7">
              <w:rPr>
                <w:rFonts w:ascii="微软雅黑" w:eastAsia="微软雅黑" w:hAnsi="微软雅黑" w:cs="Times New Roman"/>
                <w:kern w:val="2"/>
                <w:sz w:val="21"/>
                <w:szCs w:val="21"/>
              </w:rPr>
              <w:t>工作通知</w:t>
            </w:r>
            <w:r w:rsidRPr="00A061C7">
              <w:rPr>
                <w:rFonts w:ascii="微软雅黑" w:eastAsia="微软雅黑" w:hAnsi="微软雅黑" w:cs="Times New Roman" w:hint="eastAsia"/>
                <w:kern w:val="2"/>
                <w:sz w:val="21"/>
                <w:szCs w:val="21"/>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各部门资产</w:t>
            </w:r>
            <w:r w:rsidRPr="00A061C7">
              <w:rPr>
                <w:rFonts w:ascii="微软雅黑" w:eastAsia="微软雅黑" w:hAnsi="微软雅黑" w:cs="Times New Roman"/>
                <w:kern w:val="2"/>
                <w:sz w:val="21"/>
                <w:szCs w:val="21"/>
              </w:rPr>
              <w:t>管理员根据盘点通知的要求组织自查，</w:t>
            </w:r>
            <w:r w:rsidRPr="00A061C7">
              <w:rPr>
                <w:rFonts w:ascii="微软雅黑" w:eastAsia="微软雅黑" w:hAnsi="微软雅黑" w:cs="Times New Roman" w:hint="eastAsia"/>
                <w:kern w:val="2"/>
                <w:sz w:val="21"/>
                <w:szCs w:val="21"/>
              </w:rPr>
              <w:t>自查的范围包括使用和保管的所有资产，自查要确定资产的数量和规格型号，确定各个资产的使用状况，是使用中、未使用还是无需使用，根据资产使用情况和技术状况确定是否属于闲置资产，明确盘盈盘亏的原因和具体处理意见。</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各部门资产</w:t>
            </w:r>
            <w:r w:rsidRPr="00A061C7">
              <w:rPr>
                <w:rFonts w:ascii="微软雅黑" w:eastAsia="微软雅黑" w:hAnsi="微软雅黑" w:cs="Times New Roman"/>
                <w:kern w:val="2"/>
                <w:sz w:val="21"/>
                <w:szCs w:val="21"/>
              </w:rPr>
              <w:t>管理员</w:t>
            </w:r>
          </w:p>
        </w:tc>
        <w:tc>
          <w:tcPr>
            <w:tcW w:w="377"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《固定资产盘点</w:t>
            </w:r>
            <w:r w:rsidRPr="00A061C7">
              <w:rPr>
                <w:rFonts w:ascii="微软雅黑" w:eastAsia="微软雅黑" w:hAnsi="微软雅黑" w:cs="Times New Roman"/>
                <w:kern w:val="2"/>
                <w:sz w:val="21"/>
                <w:szCs w:val="21"/>
              </w:rPr>
              <w:t>工作通知</w:t>
            </w:r>
            <w:r w:rsidRPr="00A061C7">
              <w:rPr>
                <w:rFonts w:ascii="微软雅黑" w:eastAsia="微软雅黑" w:hAnsi="微软雅黑" w:cs="Times New Roman" w:hint="eastAsia"/>
                <w:kern w:val="2"/>
                <w:sz w:val="21"/>
                <w:szCs w:val="21"/>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对盘点资料进行逐级审核，确保盘点工作符合资产盘点通知的要求并且资料齐全、内容一致且与实际情况相符。</w:t>
            </w:r>
          </w:p>
        </w:tc>
        <w:tc>
          <w:tcPr>
            <w:tcW w:w="335" w:type="pct"/>
            <w:vMerge w:val="restar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未对盘点资料进行逐级审核，可能导致盘点工作不符合资产盘点通知的要求或资料不齐全、内容不一致或与实际情况不相符。</w:t>
            </w:r>
          </w:p>
        </w:tc>
        <w:tc>
          <w:tcPr>
            <w:tcW w:w="335" w:type="pct"/>
            <w:shd w:val="clear" w:color="auto" w:fill="auto"/>
            <w:hideMark/>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各部门负责人</w:t>
            </w:r>
            <w:r w:rsidRPr="00A061C7">
              <w:rPr>
                <w:rFonts w:ascii="微软雅黑" w:eastAsia="微软雅黑" w:hAnsi="微软雅黑" w:cs="Times New Roman"/>
                <w:kern w:val="2"/>
                <w:sz w:val="21"/>
                <w:szCs w:val="21"/>
              </w:rPr>
              <w:t>审核盘点资料，</w:t>
            </w:r>
            <w:r w:rsidRPr="00A061C7">
              <w:rPr>
                <w:rFonts w:ascii="微软雅黑" w:eastAsia="微软雅黑" w:hAnsi="微软雅黑" w:cs="Times New Roman" w:hint="eastAsia"/>
                <w:kern w:val="2"/>
                <w:sz w:val="21"/>
                <w:szCs w:val="21"/>
              </w:rPr>
              <w:t>主要关注盘点范围等是否与盘点通知一致，盘点报告中资产盘盈盘亏的情况是否与实际情况相符等，通过审核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hideMark/>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各部门负责人</w:t>
            </w:r>
          </w:p>
        </w:tc>
        <w:tc>
          <w:tcPr>
            <w:tcW w:w="377" w:type="pct"/>
            <w:shd w:val="clear" w:color="auto" w:fill="auto"/>
            <w:hideMark/>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《XX部门固定资产盘点表》、《XX部门固定资产清查报告》、《XX部门资产盘盈盘亏情况说明表》</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资产管理员对各部门的盘点资料进行审核，主要关注盘点报告是否经过相关责任人的审核签字</w:t>
            </w:r>
            <w:r w:rsidRPr="00A061C7">
              <w:rPr>
                <w:rFonts w:ascii="微软雅黑" w:eastAsia="微软雅黑" w:hAnsi="微软雅黑" w:cs="Times New Roman" w:hint="eastAsia"/>
                <w:kern w:val="2"/>
                <w:sz w:val="21"/>
                <w:szCs w:val="21"/>
              </w:rPr>
              <w:t>，盘点报告</w:t>
            </w:r>
            <w:r w:rsidRPr="00A061C7">
              <w:rPr>
                <w:rFonts w:ascii="微软雅黑" w:eastAsia="微软雅黑" w:hAnsi="微软雅黑" w:cs="Times New Roman"/>
                <w:kern w:val="2"/>
                <w:sz w:val="21"/>
                <w:szCs w:val="21"/>
              </w:rPr>
              <w:t>内容是否全面</w:t>
            </w:r>
            <w:r w:rsidRPr="00A061C7">
              <w:rPr>
                <w:rFonts w:ascii="微软雅黑" w:eastAsia="微软雅黑" w:hAnsi="微软雅黑" w:cs="Times New Roman" w:hint="eastAsia"/>
                <w:kern w:val="2"/>
                <w:sz w:val="21"/>
                <w:szCs w:val="21"/>
              </w:rPr>
              <w:t>，《XX部门固定资产盘点表》、《XX部门固定资产清查报告》、《XX部门资产盘盈盘亏情况说明表》内容</w:t>
            </w:r>
            <w:r w:rsidRPr="00A061C7">
              <w:rPr>
                <w:rFonts w:ascii="微软雅黑" w:eastAsia="微软雅黑" w:hAnsi="微软雅黑" w:cs="Times New Roman"/>
                <w:kern w:val="2"/>
                <w:sz w:val="21"/>
                <w:szCs w:val="21"/>
              </w:rPr>
              <w:t>是否一致等，通过审核后交由计划财务处副处长审核。</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综合科资产管理员</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XX部门固定资产</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、《XX部门</w:t>
            </w:r>
            <w:r w:rsidRPr="00A061C7">
              <w:rPr>
                <w:rFonts w:ascii="微软雅黑" w:eastAsia="微软雅黑" w:hAnsi="微软雅黑" w:cs="Times New Roman"/>
                <w:kern w:val="2"/>
                <w:sz w:val="21"/>
                <w:szCs w:val="21"/>
              </w:rPr>
              <w:t>固定资产清查报告</w:t>
            </w:r>
            <w:r w:rsidRPr="00A061C7">
              <w:rPr>
                <w:rFonts w:ascii="微软雅黑" w:eastAsia="微软雅黑" w:hAnsi="微软雅黑" w:cs="Times New Roman" w:hint="eastAsia"/>
                <w:kern w:val="2"/>
                <w:sz w:val="21"/>
                <w:szCs w:val="21"/>
              </w:rPr>
              <w:t>》、《XX部门资产</w:t>
            </w:r>
            <w:r w:rsidRPr="00A061C7">
              <w:rPr>
                <w:rFonts w:ascii="微软雅黑" w:eastAsia="微软雅黑" w:hAnsi="微软雅黑" w:cs="Times New Roman"/>
                <w:kern w:val="2"/>
                <w:sz w:val="21"/>
                <w:szCs w:val="21"/>
              </w:rPr>
              <w:t>盘盈盘亏情况说明表</w:t>
            </w:r>
            <w:r w:rsidRPr="00A061C7">
              <w:rPr>
                <w:rFonts w:ascii="微软雅黑" w:eastAsia="微软雅黑" w:hAnsi="微软雅黑" w:cs="Times New Roman" w:hint="eastAsia"/>
                <w:kern w:val="2"/>
                <w:sz w:val="21"/>
                <w:szCs w:val="21"/>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r w:rsidRPr="00A061C7">
              <w:rPr>
                <w:rFonts w:ascii="微软雅黑" w:eastAsia="微软雅黑" w:hAnsi="微软雅黑" w:cs="Times New Roman"/>
                <w:kern w:val="2"/>
                <w:sz w:val="21"/>
                <w:szCs w:val="21"/>
              </w:rPr>
              <w:t>对各部门上报的盘点资料进行审核，</w:t>
            </w:r>
            <w:r w:rsidRPr="00A061C7">
              <w:rPr>
                <w:rFonts w:ascii="微软雅黑" w:eastAsia="微软雅黑" w:hAnsi="微软雅黑" w:cs="Times New Roman" w:hint="eastAsia"/>
                <w:kern w:val="2"/>
                <w:sz w:val="21"/>
                <w:szCs w:val="21"/>
              </w:rPr>
              <w:t>《部门固定资产盘点表》、《部门固定资产清查报告》、《部门资产盘盈盘亏情况说明表》内容是否一致等，</w:t>
            </w:r>
            <w:r w:rsidRPr="00A061C7">
              <w:rPr>
                <w:rFonts w:ascii="微软雅黑" w:eastAsia="微软雅黑" w:hAnsi="微软雅黑" w:cs="Times New Roman"/>
                <w:kern w:val="2"/>
                <w:sz w:val="21"/>
                <w:szCs w:val="21"/>
              </w:rPr>
              <w:t>盘盈盘亏情况是否真实合理，通过审核后签字确认。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副处长</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XX部门固定资产</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、《XX部门</w:t>
            </w:r>
            <w:r w:rsidRPr="00A061C7">
              <w:rPr>
                <w:rFonts w:ascii="微软雅黑" w:eastAsia="微软雅黑" w:hAnsi="微软雅黑" w:cs="Times New Roman"/>
                <w:kern w:val="2"/>
                <w:sz w:val="21"/>
                <w:szCs w:val="21"/>
              </w:rPr>
              <w:t>固定资产清查报告</w:t>
            </w:r>
            <w:r w:rsidRPr="00A061C7">
              <w:rPr>
                <w:rFonts w:ascii="微软雅黑" w:eastAsia="微软雅黑" w:hAnsi="微软雅黑" w:cs="Times New Roman" w:hint="eastAsia"/>
                <w:kern w:val="2"/>
                <w:sz w:val="21"/>
                <w:szCs w:val="21"/>
              </w:rPr>
              <w:t>》、《XX部门资产</w:t>
            </w:r>
            <w:r w:rsidRPr="00A061C7">
              <w:rPr>
                <w:rFonts w:ascii="微软雅黑" w:eastAsia="微软雅黑" w:hAnsi="微软雅黑" w:cs="Times New Roman"/>
                <w:kern w:val="2"/>
                <w:sz w:val="21"/>
                <w:szCs w:val="21"/>
              </w:rPr>
              <w:t>盘盈盘亏情况说明表</w:t>
            </w:r>
            <w:r w:rsidRPr="00A061C7">
              <w:rPr>
                <w:rFonts w:ascii="微软雅黑" w:eastAsia="微软雅黑" w:hAnsi="微软雅黑" w:cs="Times New Roman" w:hint="eastAsia"/>
                <w:kern w:val="2"/>
                <w:sz w:val="21"/>
                <w:szCs w:val="21"/>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对部门资产进行抽查，确保盘点资料真实、有效。</w:t>
            </w:r>
          </w:p>
        </w:tc>
        <w:tc>
          <w:tcPr>
            <w:tcW w:w="335" w:type="pct"/>
            <w:vMerge w:val="restar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导致抽查资料不真实、无效，进而使得学校无法掌握其资产的真实状况。</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根据要抽查的资产的情况组建盘点小组，盘点小组由抽查资产所涉及的资产保管责任人、财务监督人员和掌握专业设备技术的人员组成。</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综合科资产管理员</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抽查盘点表</w:t>
            </w:r>
            <w:r w:rsidRPr="00A061C7">
              <w:rPr>
                <w:rFonts w:ascii="微软雅黑" w:eastAsia="微软雅黑" w:hAnsi="微软雅黑" w:cs="Times New Roman" w:hint="eastAsia"/>
                <w:kern w:val="2"/>
                <w:sz w:val="21"/>
                <w:szCs w:val="24"/>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资产盘点小组按照通知中的每类资产具体的盘点方法进行盘点，并将盘点结果记录在《资产抽查盘点表》上，资产盘点小组成员签字确认。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资产盘点小组</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抽查盘点表</w:t>
            </w:r>
            <w:r w:rsidRPr="00A061C7">
              <w:rPr>
                <w:rFonts w:ascii="微软雅黑" w:eastAsia="微软雅黑" w:hAnsi="微软雅黑" w:cs="Times New Roman" w:hint="eastAsia"/>
                <w:kern w:val="2"/>
                <w:sz w:val="21"/>
                <w:szCs w:val="24"/>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val="restar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对资产清查总结报告进行审阅，确保其真实、有效。</w:t>
            </w:r>
          </w:p>
        </w:tc>
        <w:tc>
          <w:tcPr>
            <w:tcW w:w="335" w:type="pct"/>
            <w:vMerge w:val="restar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val="restar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未对资产清查总结报告进行审阅，可能导致其不真实，进而使得清查未能如实反应学院的资产状况。</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计划财务处处长对《资产盘点报告》进行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，主要关注《资产盘点</w:t>
            </w:r>
            <w:r w:rsidRPr="00A061C7">
              <w:rPr>
                <w:rFonts w:ascii="微软雅黑" w:eastAsia="微软雅黑" w:hAnsi="微软雅黑" w:cs="Times New Roman"/>
                <w:kern w:val="2"/>
                <w:sz w:val="21"/>
                <w:szCs w:val="21"/>
              </w:rPr>
              <w:t>报告</w:t>
            </w:r>
            <w:r w:rsidRPr="00A061C7">
              <w:rPr>
                <w:rFonts w:ascii="微软雅黑" w:eastAsia="微软雅黑" w:hAnsi="微软雅黑" w:cs="Times New Roman" w:hint="eastAsia"/>
                <w:kern w:val="2"/>
                <w:sz w:val="21"/>
                <w:szCs w:val="21"/>
              </w:rPr>
              <w:t>》中清查的范围是否完整、是否存在遗漏的范围未清查、清查具体实施情况是否真实等，</w:t>
            </w:r>
            <w:r w:rsidRPr="00A061C7">
              <w:rPr>
                <w:rFonts w:ascii="微软雅黑" w:eastAsia="微软雅黑" w:hAnsi="微软雅黑" w:cs="Times New Roman"/>
                <w:kern w:val="2"/>
                <w:sz w:val="21"/>
                <w:szCs w:val="21"/>
              </w:rPr>
              <w:t>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计划财务处处长</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盘点报告</w:t>
            </w:r>
            <w:r w:rsidRPr="00A061C7">
              <w:rPr>
                <w:rFonts w:ascii="微软雅黑" w:eastAsia="微软雅黑" w:hAnsi="微软雅黑" w:cs="Times New Roman" w:hint="eastAsia"/>
                <w:kern w:val="2"/>
                <w:sz w:val="21"/>
                <w:szCs w:val="24"/>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对《资产盘点报告》进行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，主要关注《资产盘点</w:t>
            </w:r>
            <w:r w:rsidRPr="00A061C7">
              <w:rPr>
                <w:rFonts w:ascii="微软雅黑" w:eastAsia="微软雅黑" w:hAnsi="微软雅黑" w:cs="Times New Roman"/>
                <w:kern w:val="2"/>
                <w:sz w:val="21"/>
                <w:szCs w:val="21"/>
              </w:rPr>
              <w:t>报告</w:t>
            </w:r>
            <w:r w:rsidRPr="00A061C7">
              <w:rPr>
                <w:rFonts w:ascii="微软雅黑" w:eastAsia="微软雅黑" w:hAnsi="微软雅黑" w:cs="Times New Roman" w:hint="eastAsia"/>
                <w:kern w:val="2"/>
                <w:sz w:val="21"/>
                <w:szCs w:val="21"/>
              </w:rPr>
              <w:t>》中清查的范围是否完整、是否存在遗漏的范围未清查、清查具体实施情况是否真实等，</w:t>
            </w:r>
            <w:r w:rsidRPr="00A061C7">
              <w:rPr>
                <w:rFonts w:ascii="微软雅黑" w:eastAsia="微软雅黑" w:hAnsi="微软雅黑" w:cs="Times New Roman"/>
                <w:kern w:val="2"/>
                <w:sz w:val="21"/>
                <w:szCs w:val="21"/>
              </w:rPr>
              <w:t>通过审核后签字确认。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学院</w:t>
            </w:r>
            <w:r w:rsidR="00377F22" w:rsidRPr="00A061C7">
              <w:rPr>
                <w:rFonts w:ascii="微软雅黑" w:eastAsia="微软雅黑" w:hAnsi="微软雅黑" w:cs="Times New Roman"/>
                <w:kern w:val="2"/>
                <w:sz w:val="21"/>
                <w:szCs w:val="24"/>
              </w:rPr>
              <w:t>分管院领导</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盘点报告</w:t>
            </w:r>
            <w:r w:rsidRPr="00A061C7">
              <w:rPr>
                <w:rFonts w:ascii="微软雅黑" w:eastAsia="微软雅黑" w:hAnsi="微软雅黑" w:cs="Times New Roman" w:hint="eastAsia"/>
                <w:kern w:val="2"/>
                <w:sz w:val="21"/>
                <w:szCs w:val="24"/>
              </w:rPr>
              <w:t>》</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对资产盘点报告进行集体审议，确保其经过充分审批、达到预期目的，并留有相应会议记录且与会各方达成共识。</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未对资产盘点报告进行集体审议，可能导致其未经过充分审批、达不到预期目的，未留有相应会议记录或与会各方未达成共识。</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按照院长办公会议事规则和程序审议《资产盘点报告》，主要关注《资产盘点报告》是否经过了计划财务处处长的审核、是否达到了盘点资产的目的等，形成《院长办公会会议纪要》。《院长办公会会议纪要》主要内容包括参会人员、时间、地点、会议主题、会议内容等。参会人员需签字确认。</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盘点报告</w:t>
            </w:r>
            <w:r w:rsidRPr="00A061C7">
              <w:rPr>
                <w:rFonts w:ascii="微软雅黑" w:eastAsia="微软雅黑" w:hAnsi="微软雅黑" w:cs="Times New Roman" w:hint="eastAsia"/>
                <w:kern w:val="2"/>
                <w:sz w:val="21"/>
                <w:szCs w:val="24"/>
              </w:rPr>
              <w:t>》、</w:t>
            </w:r>
            <w:r w:rsidRPr="00A061C7">
              <w:rPr>
                <w:rFonts w:ascii="微软雅黑" w:eastAsia="微软雅黑" w:hAnsi="微软雅黑" w:cs="Times New Roman"/>
                <w:kern w:val="2"/>
                <w:sz w:val="21"/>
                <w:szCs w:val="24"/>
              </w:rPr>
              <w:t>《</w:t>
            </w:r>
            <w:r w:rsidRPr="00A061C7">
              <w:rPr>
                <w:rFonts w:ascii="微软雅黑" w:eastAsia="微软雅黑" w:hAnsi="微软雅黑" w:cs="Times New Roman" w:hint="eastAsia"/>
                <w:kern w:val="2"/>
                <w:sz w:val="21"/>
                <w:szCs w:val="24"/>
              </w:rPr>
              <w:t>院长</w:t>
            </w:r>
            <w:r w:rsidRPr="00A061C7">
              <w:rPr>
                <w:rFonts w:ascii="微软雅黑" w:eastAsia="微软雅黑" w:hAnsi="微软雅黑" w:cs="Times New Roman"/>
                <w:kern w:val="2"/>
                <w:sz w:val="21"/>
                <w:szCs w:val="24"/>
              </w:rPr>
              <w:t>办公会会议纪要》</w:t>
            </w:r>
          </w:p>
        </w:tc>
      </w:tr>
      <w:tr w:rsidR="00F36CEA" w:rsidRPr="00A061C7" w:rsidTr="00F36C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T05</w:t>
            </w:r>
          </w:p>
        </w:tc>
        <w:tc>
          <w:tcPr>
            <w:tcW w:w="43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固定资产盘点过程中的相关资料得以妥善保存，确保后续工作可追溯。</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R05</w:t>
            </w:r>
          </w:p>
        </w:tc>
        <w:tc>
          <w:tcPr>
            <w:tcW w:w="418"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固定资产盘点过程中的相关资料未经妥善保管，可能导致资料丢失，调拨活动不可追溯。</w:t>
            </w:r>
          </w:p>
        </w:tc>
        <w:tc>
          <w:tcPr>
            <w:tcW w:w="335" w:type="pct"/>
            <w:shd w:val="clear" w:color="auto" w:fill="auto"/>
          </w:tcPr>
          <w:p w:rsidR="00F36CEA" w:rsidRPr="00A061C7" w:rsidRDefault="00F36CE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p>
        </w:tc>
        <w:tc>
          <w:tcPr>
            <w:tcW w:w="1172" w:type="pct"/>
            <w:shd w:val="clear" w:color="auto" w:fill="auto"/>
          </w:tcPr>
          <w:p w:rsidR="00F36CEA" w:rsidRPr="00A061C7" w:rsidRDefault="00F36CE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固定资产盘点过程中涉及的全部资料进行归档保存，以备日后查阅。</w:t>
            </w:r>
          </w:p>
          <w:p w:rsidR="00F36CEA" w:rsidRPr="00A061C7" w:rsidRDefault="00F36CE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F36CEA" w:rsidRPr="00A061C7" w:rsidRDefault="00F36CE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F36CEA" w:rsidRPr="00A061C7" w:rsidRDefault="00F36CE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F36CEA" w:rsidRPr="00A061C7" w:rsidRDefault="00F36CEA" w:rsidP="00B51D09">
      <w:pPr>
        <w:tabs>
          <w:tab w:val="left" w:pos="5040"/>
        </w:tabs>
        <w:rPr>
          <w:rFonts w:ascii="微软雅黑" w:eastAsia="微软雅黑" w:hAnsi="微软雅黑"/>
        </w:rPr>
      </w:pPr>
    </w:p>
    <w:p w:rsidR="004E46F6" w:rsidRPr="00A061C7" w:rsidRDefault="004E46F6">
      <w:pPr>
        <w:rPr>
          <w:rFonts w:ascii="微软雅黑" w:eastAsia="微软雅黑" w:hAnsi="微软雅黑"/>
          <w:sz w:val="24"/>
          <w:szCs w:val="24"/>
        </w:rPr>
      </w:pPr>
      <w:r w:rsidRPr="00A061C7">
        <w:rPr>
          <w:rFonts w:ascii="微软雅黑" w:eastAsia="微软雅黑" w:hAnsi="微软雅黑"/>
          <w:sz w:val="24"/>
          <w:szCs w:val="24"/>
        </w:rPr>
        <w:br w:type="page"/>
      </w:r>
    </w:p>
    <w:p w:rsidR="00E6602A" w:rsidRPr="00A061C7" w:rsidRDefault="004E46F6">
      <w:pPr>
        <w:rPr>
          <w:rFonts w:ascii="微软雅黑" w:eastAsia="微软雅黑" w:hAnsi="微软雅黑"/>
          <w:sz w:val="24"/>
          <w:szCs w:val="24"/>
        </w:rPr>
      </w:pPr>
      <w:r w:rsidRPr="00A061C7">
        <w:rPr>
          <w:rFonts w:ascii="微软雅黑" w:eastAsia="微软雅黑" w:hAnsi="微软雅黑" w:cs="Times New Roman"/>
          <w:sz w:val="24"/>
          <w:szCs w:val="24"/>
        </w:rPr>
        <w:t>ASM.01.08_</w:t>
      </w:r>
      <w:r w:rsidRPr="00A061C7">
        <w:rPr>
          <w:rFonts w:ascii="微软雅黑" w:eastAsia="微软雅黑" w:hAnsi="微软雅黑" w:hint="eastAsia"/>
          <w:sz w:val="24"/>
          <w:szCs w:val="24"/>
        </w:rPr>
        <w:t>固定资产</w:t>
      </w:r>
      <w:r w:rsidRPr="00A061C7">
        <w:rPr>
          <w:rFonts w:ascii="微软雅黑" w:eastAsia="微软雅黑" w:hAnsi="微软雅黑"/>
          <w:sz w:val="24"/>
          <w:szCs w:val="24"/>
        </w:rPr>
        <w:t>报废流程</w:t>
      </w:r>
    </w:p>
    <w:tbl>
      <w:tblPr>
        <w:tblW w:w="5000" w:type="pct"/>
        <w:tblLook w:val="04A0" w:firstRow="1" w:lastRow="0" w:firstColumn="1" w:lastColumn="0" w:noHBand="0" w:noVBand="1"/>
      </w:tblPr>
      <w:tblGrid>
        <w:gridCol w:w="1398"/>
        <w:gridCol w:w="2472"/>
        <w:gridCol w:w="1037"/>
        <w:gridCol w:w="1508"/>
        <w:gridCol w:w="2828"/>
      </w:tblGrid>
      <w:tr w:rsidR="00E6602A" w:rsidRPr="00A061C7" w:rsidTr="00E6602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602A" w:rsidRPr="00A061C7" w:rsidRDefault="00E6602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6602A" w:rsidRPr="00A061C7" w:rsidRDefault="00E6602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ASM.01.08</w:t>
            </w:r>
          </w:p>
        </w:tc>
      </w:tr>
      <w:tr w:rsidR="00E6602A" w:rsidRPr="00A061C7" w:rsidTr="00E6602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602A" w:rsidRPr="00A061C7" w:rsidRDefault="00E6602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E6602A" w:rsidRPr="00A061C7" w:rsidRDefault="00E6602A"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6602A" w:rsidRPr="00A061C7" w:rsidTr="00E6602A">
        <w:trPr>
          <w:trHeight w:val="1614"/>
        </w:trPr>
        <w:tc>
          <w:tcPr>
            <w:tcW w:w="5000" w:type="pct"/>
            <w:gridSpan w:val="5"/>
            <w:tcBorders>
              <w:top w:val="nil"/>
              <w:left w:val="nil"/>
              <w:bottom w:val="nil"/>
              <w:right w:val="nil"/>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固定资产报废</w:t>
            </w:r>
            <w:r w:rsidRPr="00A061C7">
              <w:rPr>
                <w:rFonts w:ascii="微软雅黑" w:eastAsia="微软雅黑" w:hAnsi="微软雅黑" w:cs="Arial"/>
                <w:b/>
                <w:bCs/>
                <w:color w:val="000000"/>
                <w:sz w:val="32"/>
                <w:szCs w:val="32"/>
              </w:rPr>
              <w:t>流程</w:t>
            </w:r>
          </w:p>
        </w:tc>
      </w:tr>
      <w:tr w:rsidR="00E6602A" w:rsidRPr="00A061C7" w:rsidTr="00E6602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6602A" w:rsidRPr="00A061C7" w:rsidRDefault="00E6602A"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6602A" w:rsidRPr="00A061C7" w:rsidTr="00E6602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r>
      <w:tr w:rsidR="00E6602A" w:rsidRPr="00A061C7" w:rsidTr="00E6602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r>
      <w:tr w:rsidR="00E6602A" w:rsidRPr="00A061C7" w:rsidTr="00E6602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6602A" w:rsidRPr="00A061C7" w:rsidRDefault="00E6602A" w:rsidP="00B51D09">
            <w:pPr>
              <w:spacing w:after="0" w:line="240" w:lineRule="auto"/>
              <w:jc w:val="center"/>
              <w:rPr>
                <w:rFonts w:ascii="微软雅黑" w:eastAsia="微软雅黑" w:hAnsi="微软雅黑" w:cs="Arial"/>
                <w:color w:val="000000"/>
                <w:sz w:val="21"/>
                <w:szCs w:val="21"/>
              </w:rPr>
            </w:pPr>
          </w:p>
        </w:tc>
      </w:tr>
      <w:tr w:rsidR="00E6602A" w:rsidRPr="00A061C7" w:rsidTr="00E6602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6602A" w:rsidRPr="00A061C7" w:rsidRDefault="00E6602A"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E6602A" w:rsidRPr="00A061C7" w:rsidTr="00E6602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6602A" w:rsidRPr="00A061C7" w:rsidRDefault="00E6602A"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E6602A" w:rsidRPr="00A061C7" w:rsidTr="00E6602A">
        <w:trPr>
          <w:trHeight w:val="420"/>
        </w:trPr>
        <w:tc>
          <w:tcPr>
            <w:tcW w:w="5000" w:type="pct"/>
            <w:gridSpan w:val="5"/>
            <w:tcBorders>
              <w:top w:val="nil"/>
              <w:left w:val="nil"/>
              <w:bottom w:val="nil"/>
              <w:right w:val="nil"/>
            </w:tcBorders>
            <w:shd w:val="clear" w:color="auto" w:fill="auto"/>
            <w:vAlign w:val="center"/>
            <w:hideMark/>
          </w:tcPr>
          <w:p w:rsidR="00E6602A" w:rsidRPr="00A061C7" w:rsidRDefault="00E6602A" w:rsidP="00B51D09">
            <w:pPr>
              <w:spacing w:after="0" w:line="240" w:lineRule="auto"/>
              <w:rPr>
                <w:rFonts w:ascii="微软雅黑" w:eastAsia="微软雅黑" w:hAnsi="微软雅黑" w:cs="Arial"/>
                <w:color w:val="000000"/>
                <w:sz w:val="24"/>
                <w:szCs w:val="24"/>
              </w:rPr>
            </w:pPr>
          </w:p>
        </w:tc>
      </w:tr>
      <w:tr w:rsidR="00E6602A" w:rsidRPr="00A061C7" w:rsidTr="00E6602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6602A" w:rsidRPr="00A061C7" w:rsidRDefault="00E6602A"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6602A" w:rsidRPr="00A061C7" w:rsidTr="00E6602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6602A" w:rsidRPr="00A061C7" w:rsidRDefault="00E6602A"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阐述西藏农牧学院固定</w:t>
            </w:r>
            <w:r w:rsidRPr="00A061C7">
              <w:rPr>
                <w:rFonts w:ascii="微软雅黑" w:eastAsia="微软雅黑" w:hAnsi="微软雅黑" w:cs="Arial" w:hint="eastAsia"/>
                <w:sz w:val="21"/>
                <w:szCs w:val="21"/>
              </w:rPr>
              <w:t>资产报废</w:t>
            </w:r>
            <w:r w:rsidRPr="00A061C7">
              <w:rPr>
                <w:rFonts w:ascii="微软雅黑" w:eastAsia="微软雅黑" w:hAnsi="微软雅黑" w:cs="Arial"/>
                <w:sz w:val="21"/>
                <w:szCs w:val="21"/>
              </w:rPr>
              <w:t>管理流程，旨在规范资产的报废管理工作，加强学院资产的管理，确保及时、合理地处理</w:t>
            </w:r>
            <w:r w:rsidRPr="00A061C7">
              <w:rPr>
                <w:rFonts w:ascii="微软雅黑" w:eastAsia="微软雅黑" w:hAnsi="微软雅黑" w:cs="Arial" w:hint="eastAsia"/>
                <w:sz w:val="21"/>
                <w:szCs w:val="21"/>
              </w:rPr>
              <w:t>学院</w:t>
            </w:r>
            <w:r w:rsidRPr="00A061C7">
              <w:rPr>
                <w:rFonts w:ascii="微软雅黑" w:eastAsia="微软雅黑" w:hAnsi="微软雅黑" w:cs="Arial"/>
                <w:sz w:val="21"/>
                <w:szCs w:val="21"/>
              </w:rPr>
              <w:t>各项报废资产</w:t>
            </w:r>
            <w:r w:rsidRPr="00A061C7">
              <w:rPr>
                <w:rFonts w:ascii="微软雅黑" w:eastAsia="微软雅黑" w:hAnsi="微软雅黑" w:cs="Arial" w:hint="eastAsia"/>
                <w:sz w:val="21"/>
                <w:szCs w:val="21"/>
              </w:rPr>
              <w:t>。</w:t>
            </w:r>
          </w:p>
        </w:tc>
      </w:tr>
      <w:tr w:rsidR="00E6602A" w:rsidRPr="00A061C7" w:rsidTr="00E6602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6602A" w:rsidRPr="00A061C7" w:rsidRDefault="00E6602A"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6602A" w:rsidRPr="00A061C7" w:rsidTr="00E6602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6602A" w:rsidRPr="00A061C7" w:rsidRDefault="00E6602A"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E6602A" w:rsidRPr="00A061C7" w:rsidTr="00E6602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6602A" w:rsidRPr="00A061C7" w:rsidRDefault="00E6602A"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6602A" w:rsidRPr="00A061C7" w:rsidTr="00E6602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6602A" w:rsidRPr="00A061C7" w:rsidRDefault="00E6602A"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6602A" w:rsidRPr="00A061C7" w:rsidRDefault="00E6602A" w:rsidP="00B51D09">
      <w:pPr>
        <w:widowControl w:val="0"/>
        <w:spacing w:after="0" w:line="320" w:lineRule="exact"/>
        <w:jc w:val="both"/>
        <w:rPr>
          <w:rFonts w:ascii="微软雅黑" w:eastAsia="微软雅黑" w:hAnsi="微软雅黑" w:cs="Arial"/>
          <w:b/>
          <w:bCs/>
          <w:kern w:val="44"/>
          <w:sz w:val="24"/>
          <w:szCs w:val="24"/>
        </w:rPr>
        <w:sectPr w:rsidR="00E6602A" w:rsidRPr="00A061C7" w:rsidSect="00612415">
          <w:footerReference w:type="default" r:id="rId6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6602A" w:rsidRPr="00A061C7" w:rsidRDefault="00E6602A"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6602A" w:rsidRPr="00A061C7" w:rsidRDefault="00521D28"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175308"/>
            <wp:effectExtent l="0" t="0" r="0" b="6350"/>
            <wp:docPr id="469" name="图片 469" descr="C:\Users\sherry-xm.fan\Desktop\西藏农牧学院内控体系建设项目现阶段成果\07.西藏农牧学院内部控制体系建设\02-内控体系构建\02.内部控制流程文档\01.按模块\03.ASM_资产管理\ASM.01_固定资产管理\ASM.01.08_固定资产报废流程\ASM.01.08_固定资产报废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sherry-xm.fan\Desktop\西藏农牧学院内控体系建设项目现阶段成果\07.西藏农牧学院内部控制体系建设\02-内控体系构建\02.内部控制流程文档\01.按模块\03.ASM_资产管理\ASM.01_固定资产管理\ASM.01.08_固定资产报废流程\ASM.01.08_固定资产报废流程.emf"/>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8863965" cy="5175308"/>
                    </a:xfrm>
                    <a:prstGeom prst="rect">
                      <a:avLst/>
                    </a:prstGeom>
                    <a:noFill/>
                    <a:ln>
                      <a:noFill/>
                    </a:ln>
                  </pic:spPr>
                </pic:pic>
              </a:graphicData>
            </a:graphic>
          </wp:inline>
        </w:drawing>
      </w:r>
    </w:p>
    <w:p w:rsidR="00E6602A" w:rsidRPr="00A061C7" w:rsidRDefault="00E6602A"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6602A" w:rsidRPr="00A061C7" w:rsidSect="00573B49">
          <w:pgSz w:w="16839" w:h="11907" w:orient="landscape" w:code="9"/>
          <w:pgMar w:top="1440" w:right="1440" w:bottom="1440" w:left="1440" w:header="708" w:footer="708" w:gutter="0"/>
          <w:cols w:space="708"/>
          <w:docGrid w:linePitch="360"/>
        </w:sectPr>
      </w:pPr>
    </w:p>
    <w:p w:rsidR="00E6602A" w:rsidRPr="00A061C7" w:rsidRDefault="00E6602A"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6602A" w:rsidRPr="00A061C7" w:rsidTr="00E6602A">
        <w:trPr>
          <w:trHeight w:hRule="exact" w:val="692"/>
          <w:tblHeader/>
          <w:jc w:val="center"/>
        </w:trPr>
        <w:tc>
          <w:tcPr>
            <w:tcW w:w="297" w:type="pct"/>
            <w:shd w:val="clear" w:color="auto" w:fill="B8CCE4"/>
            <w:vAlign w:val="center"/>
          </w:tcPr>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6602A" w:rsidRPr="00A061C7" w:rsidRDefault="00E6602A"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6602A" w:rsidRPr="00A061C7" w:rsidTr="00E6602A">
        <w:trPr>
          <w:jc w:val="center"/>
        </w:trPr>
        <w:tc>
          <w:tcPr>
            <w:tcW w:w="297" w:type="pct"/>
          </w:tcPr>
          <w:p w:rsidR="00E6602A" w:rsidRPr="00A061C7" w:rsidRDefault="00E6602A" w:rsidP="00B51D09">
            <w:pPr>
              <w:widowControl w:val="0"/>
              <w:spacing w:after="0" w:line="320" w:lineRule="exact"/>
              <w:jc w:val="center"/>
              <w:rPr>
                <w:rFonts w:ascii="微软雅黑" w:eastAsia="微软雅黑" w:hAnsi="微软雅黑" w:cs="Arial"/>
                <w:kern w:val="2"/>
                <w:sz w:val="21"/>
                <w:szCs w:val="21"/>
              </w:rPr>
            </w:pPr>
          </w:p>
        </w:tc>
        <w:tc>
          <w:tcPr>
            <w:tcW w:w="597" w:type="pct"/>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6602A" w:rsidRPr="00A061C7" w:rsidTr="00E6602A">
        <w:trPr>
          <w:jc w:val="center"/>
        </w:trPr>
        <w:tc>
          <w:tcPr>
            <w:tcW w:w="2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提出报废</w:t>
            </w:r>
            <w:r w:rsidRPr="00A061C7">
              <w:rPr>
                <w:rFonts w:ascii="微软雅黑" w:eastAsia="微软雅黑" w:hAnsi="微软雅黑" w:cs="Times New Roman"/>
                <w:kern w:val="2"/>
                <w:sz w:val="21"/>
                <w:szCs w:val="21"/>
              </w:rPr>
              <w:t>申请</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管理员</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本部门实际情况</w:t>
            </w: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报废申请单》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名称、品牌、型号、原价、使用年限、使用状况、现价等内容，交由部门负责人审核。</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《固定资产报废申请单》</w:t>
            </w: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t>】</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报废申请单》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审核，主要关注资产名称是否真实、报废是否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必要，通过审核后签字确认。</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复核汇总</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报废申请单》</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申请报废</w:t>
            </w:r>
            <w:r w:rsidRPr="00A061C7">
              <w:rPr>
                <w:rFonts w:ascii="微软雅黑" w:eastAsia="微软雅黑" w:hAnsi="微软雅黑" w:cs="Times New Roman"/>
                <w:kern w:val="2"/>
                <w:sz w:val="21"/>
                <w:szCs w:val="21"/>
              </w:rPr>
              <w:t>的固定资产原价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使用年限与财务系统中的记录是否相符，报废是否符合</w:t>
            </w:r>
            <w:r w:rsidRPr="00A061C7">
              <w:rPr>
                <w:rFonts w:ascii="微软雅黑" w:eastAsia="微软雅黑" w:hAnsi="微软雅黑" w:cs="Times New Roman" w:hint="eastAsia"/>
                <w:kern w:val="2"/>
                <w:sz w:val="21"/>
                <w:szCs w:val="21"/>
              </w:rPr>
              <w:t>国家</w:t>
            </w:r>
            <w:r w:rsidRPr="00A061C7">
              <w:rPr>
                <w:rFonts w:ascii="微软雅黑" w:eastAsia="微软雅黑" w:hAnsi="微软雅黑" w:cs="Times New Roman"/>
                <w:kern w:val="2"/>
                <w:sz w:val="21"/>
                <w:szCs w:val="21"/>
              </w:rPr>
              <w:t>、学院的政策及规定</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并将各部门资产</w:t>
            </w:r>
            <w:r w:rsidRPr="00A061C7">
              <w:rPr>
                <w:rFonts w:ascii="微软雅黑" w:eastAsia="微软雅黑" w:hAnsi="微软雅黑" w:cs="Times New Roman" w:hint="eastAsia"/>
                <w:kern w:val="2"/>
                <w:sz w:val="21"/>
                <w:szCs w:val="21"/>
              </w:rPr>
              <w:t>报废</w:t>
            </w:r>
            <w:r w:rsidRPr="00A061C7">
              <w:rPr>
                <w:rFonts w:ascii="微软雅黑" w:eastAsia="微软雅黑" w:hAnsi="微软雅黑" w:cs="Times New Roman"/>
                <w:kern w:val="2"/>
                <w:sz w:val="21"/>
                <w:szCs w:val="21"/>
              </w:rPr>
              <w:t>情况进行汇总，形成《</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w:t>
            </w: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6602A" w:rsidRPr="00A061C7" w:rsidRDefault="00E6602A" w:rsidP="000776C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0776CC"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w:t>
            </w:r>
            <w:r w:rsidR="000776CC"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待</w:t>
            </w:r>
            <w:r w:rsidRPr="00A061C7">
              <w:rPr>
                <w:rFonts w:ascii="微软雅黑" w:eastAsia="微软雅黑" w:hAnsi="微软雅黑" w:cs="Times New Roman"/>
                <w:kern w:val="2"/>
                <w:sz w:val="21"/>
                <w:szCs w:val="21"/>
              </w:rPr>
              <w:t>报废固定资产信息是否真实、</w:t>
            </w: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报废</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w:t>
            </w:r>
            <w:r w:rsidRPr="00A061C7">
              <w:rPr>
                <w:rFonts w:ascii="微软雅黑" w:eastAsia="微软雅黑" w:hAnsi="微软雅黑" w:cs="Times New Roman" w:hint="eastAsia"/>
                <w:kern w:val="2"/>
                <w:sz w:val="21"/>
                <w:szCs w:val="21"/>
              </w:rPr>
              <w:t>审核等。</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E6602A" w:rsidRPr="00A061C7" w:rsidRDefault="00377F22"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》进行审核，主要关注待报废固定资产信息是否真实、资产报废原因是否合理、是否经过相关审核等，</w:t>
            </w:r>
            <w:r w:rsidRPr="00A061C7">
              <w:rPr>
                <w:rFonts w:ascii="微软雅黑" w:eastAsia="微软雅黑" w:hAnsi="微软雅黑" w:cs="Times New Roman"/>
                <w:kern w:val="2"/>
                <w:sz w:val="21"/>
                <w:szCs w:val="21"/>
              </w:rPr>
              <w:t>通过审核后签字确认。</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审议，主要审议报废原因是否合理，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w:t>
            </w:r>
            <w:r w:rsidRPr="00A061C7">
              <w:rPr>
                <w:rFonts w:ascii="微软雅黑" w:eastAsia="微软雅黑" w:hAnsi="微软雅黑" w:cs="Times New Roman" w:hint="eastAsia"/>
                <w:kern w:val="2"/>
                <w:sz w:val="21"/>
                <w:szCs w:val="21"/>
              </w:rPr>
              <w:t>通过审议后</w:t>
            </w:r>
            <w:r w:rsidRPr="00A061C7">
              <w:rPr>
                <w:rFonts w:ascii="微软雅黑" w:eastAsia="微软雅黑" w:hAnsi="微软雅黑" w:cs="Times New Roman"/>
                <w:kern w:val="2"/>
                <w:sz w:val="21"/>
                <w:szCs w:val="21"/>
              </w:rPr>
              <w:t>提交院党委会审定。</w:t>
            </w: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《院长办公会会议纪要》</w:t>
            </w: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审议并</w:t>
            </w:r>
            <w:r w:rsidRPr="00A061C7">
              <w:rPr>
                <w:rFonts w:ascii="微软雅黑" w:eastAsia="微软雅黑" w:hAnsi="微软雅黑" w:cs="Times New Roman"/>
                <w:kern w:val="2"/>
                <w:sz w:val="21"/>
                <w:szCs w:val="21"/>
              </w:rPr>
              <w:t>提交教育厅、财政</w:t>
            </w:r>
            <w:r w:rsidRPr="00A061C7">
              <w:rPr>
                <w:rFonts w:ascii="微软雅黑" w:eastAsia="微软雅黑" w:hAnsi="微软雅黑" w:cs="Times New Roman" w:hint="eastAsia"/>
                <w:kern w:val="2"/>
                <w:sz w:val="21"/>
                <w:szCs w:val="21"/>
              </w:rPr>
              <w:t>厅</w:t>
            </w:r>
            <w:r w:rsidRPr="00A061C7">
              <w:rPr>
                <w:rFonts w:ascii="微软雅黑" w:eastAsia="微软雅黑" w:hAnsi="微软雅黑" w:cs="Times New Roman"/>
                <w:kern w:val="2"/>
                <w:sz w:val="21"/>
                <w:szCs w:val="21"/>
              </w:rPr>
              <w:t>审批</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审议，主要审议报废原因是否合理，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主要包括参会人员、时间、地点、会议主题、会议内容，参会人员需签字确认。通过</w:t>
            </w:r>
            <w:r w:rsidRPr="00A061C7">
              <w:rPr>
                <w:rFonts w:ascii="微软雅黑" w:eastAsia="微软雅黑" w:hAnsi="微软雅黑" w:cs="Times New Roman" w:hint="eastAsia"/>
                <w:kern w:val="2"/>
                <w:sz w:val="21"/>
                <w:szCs w:val="21"/>
              </w:rPr>
              <w:t>审议</w:t>
            </w:r>
            <w:r w:rsidRPr="00A061C7">
              <w:rPr>
                <w:rFonts w:ascii="微软雅黑" w:eastAsia="微软雅黑" w:hAnsi="微软雅黑" w:cs="Times New Roman"/>
                <w:kern w:val="2"/>
                <w:sz w:val="21"/>
                <w:szCs w:val="21"/>
              </w:rPr>
              <w:t>后</w:t>
            </w:r>
            <w:r w:rsidRPr="00A061C7">
              <w:rPr>
                <w:rFonts w:ascii="微软雅黑" w:eastAsia="微软雅黑" w:hAnsi="微软雅黑" w:cs="Times New Roman" w:hint="eastAsia"/>
                <w:kern w:val="2"/>
                <w:sz w:val="21"/>
                <w:szCs w:val="21"/>
              </w:rPr>
              <w:t>提交至</w:t>
            </w:r>
            <w:r w:rsidRPr="00A061C7">
              <w:rPr>
                <w:rFonts w:ascii="微软雅黑" w:eastAsia="微软雅黑" w:hAnsi="微软雅黑" w:cs="Times New Roman"/>
                <w:kern w:val="2"/>
                <w:sz w:val="21"/>
                <w:szCs w:val="21"/>
              </w:rPr>
              <w:t>自治区教育厅、财政部进行审批，通过审批后，可以进行固定资产的报废。</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《党委会会议纪要》</w:t>
            </w:r>
          </w:p>
        </w:tc>
      </w:tr>
      <w:tr w:rsidR="00E6602A" w:rsidRPr="00A061C7" w:rsidTr="00E6602A">
        <w:trPr>
          <w:jc w:val="center"/>
        </w:trPr>
        <w:tc>
          <w:tcPr>
            <w:tcW w:w="297" w:type="pct"/>
            <w:vAlign w:val="center"/>
          </w:tcPr>
          <w:p w:rsidR="00E6602A" w:rsidRPr="00A061C7" w:rsidRDefault="00E6602A"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资产管理对固定资产报废过程中涉及的各项资料进行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r>
      <w:tr w:rsidR="00E6602A" w:rsidRPr="00A061C7" w:rsidTr="00E6602A">
        <w:trPr>
          <w:jc w:val="center"/>
        </w:trPr>
        <w:tc>
          <w:tcPr>
            <w:tcW w:w="5000" w:type="pct"/>
            <w:gridSpan w:val="5"/>
          </w:tcPr>
          <w:p w:rsidR="00E6602A" w:rsidRPr="00A061C7" w:rsidRDefault="00E6602A"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转接“固定资产</w:t>
            </w:r>
            <w:r w:rsidRPr="00A061C7">
              <w:rPr>
                <w:rFonts w:ascii="微软雅黑" w:eastAsia="微软雅黑" w:hAnsi="微软雅黑" w:cs="Arial"/>
                <w:kern w:val="2"/>
                <w:sz w:val="21"/>
                <w:szCs w:val="21"/>
              </w:rPr>
              <w:t>处置流程</w:t>
            </w:r>
            <w:r w:rsidRPr="00A061C7">
              <w:rPr>
                <w:rFonts w:ascii="微软雅黑" w:eastAsia="微软雅黑" w:hAnsi="微软雅黑" w:cs="Arial" w:hint="eastAsia"/>
                <w:kern w:val="2"/>
                <w:sz w:val="21"/>
                <w:szCs w:val="21"/>
              </w:rPr>
              <w:t>”。</w:t>
            </w:r>
          </w:p>
        </w:tc>
      </w:tr>
    </w:tbl>
    <w:p w:rsidR="00E6602A" w:rsidRPr="00A061C7" w:rsidRDefault="00E6602A" w:rsidP="00B51D09">
      <w:pPr>
        <w:widowControl w:val="0"/>
        <w:tabs>
          <w:tab w:val="left" w:pos="180"/>
        </w:tabs>
        <w:spacing w:after="0" w:line="240" w:lineRule="atLeast"/>
        <w:jc w:val="both"/>
        <w:rPr>
          <w:rFonts w:ascii="微软雅黑" w:eastAsia="微软雅黑" w:hAnsi="微软雅黑" w:cs="Arial"/>
          <w:b/>
          <w:bCs/>
          <w:kern w:val="44"/>
          <w:sz w:val="24"/>
          <w:szCs w:val="24"/>
        </w:rPr>
        <w:sectPr w:rsidR="00E6602A" w:rsidRPr="00A061C7" w:rsidSect="00612415">
          <w:pgSz w:w="11907" w:h="16839" w:code="9"/>
          <w:pgMar w:top="1440" w:right="1418" w:bottom="1440" w:left="1418" w:header="567" w:footer="567" w:gutter="0"/>
          <w:cols w:space="425"/>
          <w:docGrid w:linePitch="312"/>
        </w:sectPr>
      </w:pPr>
    </w:p>
    <w:p w:rsidR="00E6602A" w:rsidRPr="00A061C7" w:rsidRDefault="00E6602A"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6602A" w:rsidRPr="00A061C7" w:rsidTr="00E6602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6602A" w:rsidRPr="00A061C7" w:rsidTr="00E6602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6602A" w:rsidRPr="00A061C7" w:rsidRDefault="00E6602A"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6602A" w:rsidRPr="00A061C7" w:rsidRDefault="00E6602A" w:rsidP="00B51D09">
            <w:pPr>
              <w:spacing w:after="0" w:line="240" w:lineRule="auto"/>
              <w:jc w:val="center"/>
              <w:rPr>
                <w:rFonts w:ascii="微软雅黑" w:eastAsia="微软雅黑" w:hAnsi="微软雅黑" w:cs="Arial"/>
                <w:b/>
                <w:bCs/>
                <w:color w:val="000000"/>
                <w:sz w:val="21"/>
                <w:szCs w:val="21"/>
                <w:lang w:eastAsia="zh-TW"/>
              </w:rPr>
            </w:pP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38"/>
        </w:trPr>
        <w:tc>
          <w:tcPr>
            <w:tcW w:w="363" w:type="pct"/>
            <w:vMerge w:val="restar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对资产报废申请表进行逐级审核，确保其填写内容与真实情况相符。</w:t>
            </w:r>
          </w:p>
        </w:tc>
        <w:tc>
          <w:tcPr>
            <w:tcW w:w="335" w:type="pct"/>
            <w:vMerge w:val="restar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未对资产报废申请表进行逐级审核，可能导致其填写内容与真实情况不符。</w:t>
            </w:r>
          </w:p>
        </w:tc>
        <w:tc>
          <w:tcPr>
            <w:tcW w:w="335" w:type="pc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报废申请单》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审核，主要关注资产名称是否真实、报废是否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必要，通过审核后签字确认。</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377" w:type="pc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《固定资产报废申请单》</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报废申请单》</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申请报废</w:t>
            </w:r>
            <w:r w:rsidRPr="00A061C7">
              <w:rPr>
                <w:rFonts w:ascii="微软雅黑" w:eastAsia="微软雅黑" w:hAnsi="微软雅黑" w:cs="Times New Roman"/>
                <w:kern w:val="2"/>
                <w:sz w:val="21"/>
                <w:szCs w:val="21"/>
              </w:rPr>
              <w:t>的固定资产原价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使用年限与财务系统中的记录是否相符，报废是否符合</w:t>
            </w:r>
            <w:r w:rsidRPr="00A061C7">
              <w:rPr>
                <w:rFonts w:ascii="微软雅黑" w:eastAsia="微软雅黑" w:hAnsi="微软雅黑" w:cs="Times New Roman" w:hint="eastAsia"/>
                <w:kern w:val="2"/>
                <w:sz w:val="21"/>
                <w:szCs w:val="21"/>
              </w:rPr>
              <w:t>国家</w:t>
            </w:r>
            <w:r w:rsidRPr="00A061C7">
              <w:rPr>
                <w:rFonts w:ascii="微软雅黑" w:eastAsia="微软雅黑" w:hAnsi="微软雅黑" w:cs="Times New Roman"/>
                <w:kern w:val="2"/>
                <w:sz w:val="21"/>
                <w:szCs w:val="21"/>
              </w:rPr>
              <w:t>、学院的政策及规定</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并将各部门资产</w:t>
            </w:r>
            <w:r w:rsidRPr="00A061C7">
              <w:rPr>
                <w:rFonts w:ascii="微软雅黑" w:eastAsia="微软雅黑" w:hAnsi="微软雅黑" w:cs="Times New Roman" w:hint="eastAsia"/>
                <w:kern w:val="2"/>
                <w:sz w:val="21"/>
                <w:szCs w:val="21"/>
              </w:rPr>
              <w:t>报废</w:t>
            </w:r>
            <w:r w:rsidRPr="00A061C7">
              <w:rPr>
                <w:rFonts w:ascii="微软雅黑" w:eastAsia="微软雅黑" w:hAnsi="微软雅黑" w:cs="Times New Roman"/>
                <w:kern w:val="2"/>
                <w:sz w:val="21"/>
                <w:szCs w:val="21"/>
              </w:rPr>
              <w:t>情况进行汇总，形成《</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377"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《固定资产报废申请单》</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0776CC"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待</w:t>
            </w:r>
            <w:r w:rsidRPr="00A061C7">
              <w:rPr>
                <w:rFonts w:ascii="微软雅黑" w:eastAsia="微软雅黑" w:hAnsi="微软雅黑" w:cs="Times New Roman"/>
                <w:kern w:val="2"/>
                <w:sz w:val="21"/>
                <w:szCs w:val="21"/>
              </w:rPr>
              <w:t>报废固定资产信息是否真实、</w:t>
            </w: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报废</w:t>
            </w:r>
            <w:r w:rsidRPr="00A061C7">
              <w:rPr>
                <w:rFonts w:ascii="微软雅黑" w:eastAsia="微软雅黑" w:hAnsi="微软雅黑" w:cs="Times New Roman" w:hint="eastAsia"/>
                <w:kern w:val="2"/>
                <w:sz w:val="21"/>
                <w:szCs w:val="21"/>
              </w:rPr>
              <w:t>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w:t>
            </w:r>
            <w:r w:rsidRPr="00A061C7">
              <w:rPr>
                <w:rFonts w:ascii="微软雅黑" w:eastAsia="微软雅黑" w:hAnsi="微软雅黑" w:cs="Times New Roman" w:hint="eastAsia"/>
                <w:kern w:val="2"/>
                <w:sz w:val="21"/>
                <w:szCs w:val="21"/>
              </w:rPr>
              <w:t>审核等。</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0776CC"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p>
        </w:tc>
        <w:tc>
          <w:tcPr>
            <w:tcW w:w="377"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》进行审核，主要关注待报废固定资产信息是否真实、资产报废原因是否合理、是否经过相关审核等，</w:t>
            </w:r>
            <w:r w:rsidRPr="00A061C7">
              <w:rPr>
                <w:rFonts w:ascii="微软雅黑" w:eastAsia="微软雅黑" w:hAnsi="微软雅黑" w:cs="Times New Roman"/>
                <w:kern w:val="2"/>
                <w:sz w:val="21"/>
                <w:szCs w:val="21"/>
              </w:rPr>
              <w:t>通过审核后签字确认。</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对资产报废申请表进行集体审议，确保其信息真实、有效且与会各方达成共识。</w:t>
            </w:r>
          </w:p>
        </w:tc>
        <w:tc>
          <w:tcPr>
            <w:tcW w:w="335" w:type="pct"/>
            <w:vMerge w:val="restar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未对资产报废申请表进行集体审议，可能导致其信息不真实、无效或与会各方未达成共识。</w:t>
            </w:r>
          </w:p>
        </w:tc>
        <w:tc>
          <w:tcPr>
            <w:tcW w:w="335" w:type="pct"/>
            <w:shd w:val="clear" w:color="auto" w:fill="auto"/>
            <w:hideMark/>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hideMark/>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审议，主要审议报废原因是否合理，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w:t>
            </w:r>
            <w:r w:rsidRPr="00A061C7">
              <w:rPr>
                <w:rFonts w:ascii="微软雅黑" w:eastAsia="微软雅黑" w:hAnsi="微软雅黑" w:cs="Times New Roman" w:hint="eastAsia"/>
                <w:kern w:val="2"/>
                <w:sz w:val="21"/>
                <w:szCs w:val="21"/>
              </w:rPr>
              <w:t>通过审议后</w:t>
            </w:r>
            <w:r w:rsidRPr="00A061C7">
              <w:rPr>
                <w:rFonts w:ascii="微软雅黑" w:eastAsia="微软雅黑" w:hAnsi="微软雅黑" w:cs="Times New Roman"/>
                <w:kern w:val="2"/>
                <w:sz w:val="21"/>
                <w:szCs w:val="21"/>
              </w:rPr>
              <w:t>提交院党委会审定。</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院长</w:t>
            </w:r>
            <w:r w:rsidRPr="00A061C7">
              <w:rPr>
                <w:rFonts w:ascii="微软雅黑" w:eastAsia="微软雅黑" w:hAnsi="微软雅黑" w:cs="Times New Roman"/>
                <w:kern w:val="2"/>
                <w:sz w:val="21"/>
                <w:szCs w:val="24"/>
              </w:rPr>
              <w:t>办公会</w:t>
            </w:r>
          </w:p>
        </w:tc>
        <w:tc>
          <w:tcPr>
            <w:tcW w:w="377" w:type="pct"/>
            <w:shd w:val="clear" w:color="auto" w:fill="auto"/>
            <w:hideMark/>
          </w:tcPr>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4"/>
              </w:rPr>
              <w:t>《院长办公会会议纪要》</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审议，主要审议报废原因是否合理，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主要包括参会人员、时间、地点、会议主题、会议内容，参会人员需签字确认。通过</w:t>
            </w:r>
            <w:r w:rsidRPr="00A061C7">
              <w:rPr>
                <w:rFonts w:ascii="微软雅黑" w:eastAsia="微软雅黑" w:hAnsi="微软雅黑" w:cs="Times New Roman" w:hint="eastAsia"/>
                <w:kern w:val="2"/>
                <w:sz w:val="21"/>
                <w:szCs w:val="21"/>
              </w:rPr>
              <w:t>审议</w:t>
            </w:r>
            <w:r w:rsidRPr="00A061C7">
              <w:rPr>
                <w:rFonts w:ascii="微软雅黑" w:eastAsia="微软雅黑" w:hAnsi="微软雅黑" w:cs="Times New Roman"/>
                <w:kern w:val="2"/>
                <w:sz w:val="21"/>
                <w:szCs w:val="21"/>
              </w:rPr>
              <w:t>后</w:t>
            </w:r>
            <w:r w:rsidRPr="00A061C7">
              <w:rPr>
                <w:rFonts w:ascii="微软雅黑" w:eastAsia="微软雅黑" w:hAnsi="微软雅黑" w:cs="Times New Roman" w:hint="eastAsia"/>
                <w:kern w:val="2"/>
                <w:sz w:val="21"/>
                <w:szCs w:val="21"/>
              </w:rPr>
              <w:t>提交至</w:t>
            </w:r>
            <w:r w:rsidRPr="00A061C7">
              <w:rPr>
                <w:rFonts w:ascii="微软雅黑" w:eastAsia="微软雅黑" w:hAnsi="微软雅黑" w:cs="Times New Roman"/>
                <w:kern w:val="2"/>
                <w:sz w:val="21"/>
                <w:szCs w:val="21"/>
              </w:rPr>
              <w:t>自治区教育厅、财政部进行审批，通过审批后，可以进行固定资产的报废。</w:t>
            </w:r>
          </w:p>
          <w:p w:rsidR="00E6602A" w:rsidRPr="00A061C7" w:rsidRDefault="00E6602A"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E6602A" w:rsidRPr="00A061C7" w:rsidRDefault="00E6602A" w:rsidP="00B51D09">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固定资产报废情况汇总》</w:t>
            </w:r>
          </w:p>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4"/>
              </w:rPr>
              <w:t>》</w:t>
            </w:r>
          </w:p>
        </w:tc>
      </w:tr>
      <w:tr w:rsidR="00E6602A" w:rsidRPr="00A061C7" w:rsidTr="00E6602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固定资产报废过程中的相关资料得以妥善保存，确保后续工作可追溯。</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固定资产报废过程中的相关资料未经妥善保管，可能导致资料丢失，调拨活动不可追溯。</w:t>
            </w:r>
          </w:p>
        </w:tc>
        <w:tc>
          <w:tcPr>
            <w:tcW w:w="335" w:type="pct"/>
            <w:shd w:val="clear" w:color="auto" w:fill="auto"/>
          </w:tcPr>
          <w:p w:rsidR="00E6602A" w:rsidRPr="00A061C7" w:rsidRDefault="00E6602A"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E6602A" w:rsidRPr="00A061C7" w:rsidRDefault="00E6602A"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资产管理对固定资产报废过程中涉及的各项资料进行</w:t>
            </w:r>
            <w:r w:rsidRPr="00A061C7">
              <w:rPr>
                <w:rFonts w:ascii="微软雅黑" w:eastAsia="微软雅黑" w:hAnsi="微软雅黑" w:cs="Times New Roman" w:hint="eastAsia"/>
                <w:kern w:val="2"/>
                <w:sz w:val="21"/>
                <w:szCs w:val="21"/>
              </w:rPr>
              <w:t>归档保存</w:t>
            </w:r>
            <w:r w:rsidRPr="00A061C7">
              <w:rPr>
                <w:rFonts w:ascii="微软雅黑" w:eastAsia="微软雅黑" w:hAnsi="微软雅黑" w:cs="Times New Roman"/>
                <w:kern w:val="2"/>
                <w:sz w:val="21"/>
                <w:szCs w:val="21"/>
              </w:rPr>
              <w:t>，以备日后查阅。</w:t>
            </w:r>
          </w:p>
        </w:tc>
        <w:tc>
          <w:tcPr>
            <w:tcW w:w="335"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6602A" w:rsidRPr="00A061C7" w:rsidRDefault="00E6602A"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E6602A" w:rsidRPr="00A061C7" w:rsidRDefault="00E6602A"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E6602A" w:rsidRPr="00A061C7" w:rsidRDefault="00E6602A" w:rsidP="00B51D09">
      <w:pPr>
        <w:tabs>
          <w:tab w:val="left" w:pos="5040"/>
        </w:tabs>
        <w:rPr>
          <w:rFonts w:ascii="微软雅黑" w:eastAsia="微软雅黑" w:hAnsi="微软雅黑"/>
        </w:rPr>
      </w:pPr>
    </w:p>
    <w:p w:rsidR="005F0600" w:rsidRPr="00A061C7" w:rsidRDefault="005F0600">
      <w:pPr>
        <w:rPr>
          <w:rFonts w:ascii="微软雅黑" w:eastAsia="微软雅黑" w:hAnsi="微软雅黑"/>
          <w:sz w:val="24"/>
          <w:szCs w:val="24"/>
        </w:rPr>
      </w:pPr>
    </w:p>
    <w:p w:rsidR="007C0083" w:rsidRPr="00A061C7" w:rsidRDefault="007C0083">
      <w:pPr>
        <w:rPr>
          <w:rFonts w:ascii="微软雅黑" w:eastAsia="微软雅黑" w:hAnsi="微软雅黑"/>
          <w:sz w:val="24"/>
          <w:szCs w:val="24"/>
        </w:rPr>
      </w:pPr>
      <w:r w:rsidRPr="00A061C7">
        <w:rPr>
          <w:rFonts w:ascii="微软雅黑" w:eastAsia="微软雅黑" w:hAnsi="微软雅黑"/>
          <w:sz w:val="24"/>
          <w:szCs w:val="24"/>
        </w:rPr>
        <w:br w:type="page"/>
      </w:r>
    </w:p>
    <w:p w:rsidR="007C0083" w:rsidRPr="00A061C7" w:rsidRDefault="007C0083" w:rsidP="005F0600">
      <w:pPr>
        <w:rPr>
          <w:rFonts w:ascii="微软雅黑" w:eastAsia="微软雅黑" w:hAnsi="微软雅黑"/>
          <w:sz w:val="24"/>
          <w:szCs w:val="24"/>
        </w:rPr>
      </w:pPr>
      <w:r w:rsidRPr="00A061C7">
        <w:rPr>
          <w:rFonts w:ascii="微软雅黑" w:eastAsia="微软雅黑" w:hAnsi="微软雅黑" w:cs="Times New Roman"/>
          <w:sz w:val="24"/>
          <w:szCs w:val="24"/>
        </w:rPr>
        <w:t>ASM.01.09_</w:t>
      </w:r>
      <w:r w:rsidRPr="00A061C7">
        <w:rPr>
          <w:rFonts w:ascii="微软雅黑" w:eastAsia="微软雅黑" w:hAnsi="微软雅黑" w:hint="eastAsia"/>
          <w:sz w:val="24"/>
          <w:szCs w:val="24"/>
        </w:rPr>
        <w:t>固定</w:t>
      </w:r>
      <w:r w:rsidRPr="00A061C7">
        <w:rPr>
          <w:rFonts w:ascii="微软雅黑" w:eastAsia="微软雅黑" w:hAnsi="微软雅黑"/>
          <w:sz w:val="24"/>
          <w:szCs w:val="24"/>
        </w:rPr>
        <w:t>资产处置流程</w:t>
      </w:r>
    </w:p>
    <w:tbl>
      <w:tblPr>
        <w:tblW w:w="5000" w:type="pct"/>
        <w:tblLook w:val="04A0" w:firstRow="1" w:lastRow="0" w:firstColumn="1" w:lastColumn="0" w:noHBand="0" w:noVBand="1"/>
      </w:tblPr>
      <w:tblGrid>
        <w:gridCol w:w="1398"/>
        <w:gridCol w:w="2472"/>
        <w:gridCol w:w="1037"/>
        <w:gridCol w:w="1508"/>
        <w:gridCol w:w="2828"/>
      </w:tblGrid>
      <w:tr w:rsidR="007C0083" w:rsidRPr="00A061C7" w:rsidTr="007C008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ASM.01.09</w:t>
            </w:r>
          </w:p>
        </w:tc>
      </w:tr>
      <w:tr w:rsidR="007C0083" w:rsidRPr="00A061C7" w:rsidTr="007C008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7C0083" w:rsidRPr="00A061C7" w:rsidTr="007C0083">
        <w:trPr>
          <w:trHeight w:val="1614"/>
        </w:trPr>
        <w:tc>
          <w:tcPr>
            <w:tcW w:w="5000" w:type="pct"/>
            <w:gridSpan w:val="5"/>
            <w:tcBorders>
              <w:top w:val="nil"/>
              <w:left w:val="nil"/>
              <w:bottom w:val="nil"/>
              <w:right w:val="nil"/>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固定资产处置</w:t>
            </w:r>
            <w:r w:rsidRPr="00A061C7">
              <w:rPr>
                <w:rFonts w:ascii="微软雅黑" w:eastAsia="微软雅黑" w:hAnsi="微软雅黑" w:cs="Arial"/>
                <w:b/>
                <w:bCs/>
                <w:color w:val="000000"/>
                <w:sz w:val="32"/>
                <w:szCs w:val="32"/>
              </w:rPr>
              <w:t>流程</w:t>
            </w:r>
          </w:p>
        </w:tc>
      </w:tr>
      <w:tr w:rsidR="007C0083" w:rsidRPr="00A061C7" w:rsidTr="007C008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7C0083" w:rsidRPr="00A061C7" w:rsidTr="007C008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7C0083" w:rsidRPr="00A061C7" w:rsidRDefault="007C0083"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7C0083" w:rsidRPr="00A061C7" w:rsidTr="007C0083">
        <w:trPr>
          <w:trHeight w:val="420"/>
        </w:trPr>
        <w:tc>
          <w:tcPr>
            <w:tcW w:w="5000" w:type="pct"/>
            <w:gridSpan w:val="5"/>
            <w:tcBorders>
              <w:top w:val="nil"/>
              <w:left w:val="nil"/>
              <w:bottom w:val="nil"/>
              <w:right w:val="nil"/>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color w:val="000000"/>
                <w:sz w:val="24"/>
                <w:szCs w:val="24"/>
              </w:rPr>
            </w:pPr>
          </w:p>
        </w:tc>
      </w:tr>
      <w:tr w:rsidR="007C0083" w:rsidRPr="00A061C7" w:rsidTr="007C008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阐述西藏农牧学院固定</w:t>
            </w:r>
            <w:r w:rsidRPr="00A061C7">
              <w:rPr>
                <w:rFonts w:ascii="微软雅黑" w:eastAsia="微软雅黑" w:hAnsi="微软雅黑" w:cs="Arial" w:hint="eastAsia"/>
                <w:sz w:val="21"/>
                <w:szCs w:val="21"/>
              </w:rPr>
              <w:t>资产处置</w:t>
            </w:r>
            <w:r w:rsidRPr="00A061C7">
              <w:rPr>
                <w:rFonts w:ascii="微软雅黑" w:eastAsia="微软雅黑" w:hAnsi="微软雅黑" w:cs="Arial"/>
                <w:sz w:val="21"/>
                <w:szCs w:val="21"/>
              </w:rPr>
              <w:t>管理流程，旨在规范资产处置管理工作，加强</w:t>
            </w:r>
            <w:r w:rsidRPr="00A061C7">
              <w:rPr>
                <w:rFonts w:ascii="微软雅黑" w:eastAsia="微软雅黑" w:hAnsi="微软雅黑" w:cs="Arial" w:hint="eastAsia"/>
                <w:sz w:val="21"/>
                <w:szCs w:val="21"/>
              </w:rPr>
              <w:t>学院</w:t>
            </w:r>
            <w:r w:rsidRPr="00A061C7">
              <w:rPr>
                <w:rFonts w:ascii="微软雅黑" w:eastAsia="微软雅黑" w:hAnsi="微软雅黑" w:cs="Arial"/>
                <w:sz w:val="21"/>
                <w:szCs w:val="21"/>
              </w:rPr>
              <w:t>资产的管理，确保及时并且合理地处理学院各项报废资产。</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7C0083" w:rsidRPr="00A061C7" w:rsidTr="007C008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7C0083" w:rsidRPr="00A061C7" w:rsidRDefault="007C0083"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7C0083" w:rsidRPr="00A061C7" w:rsidRDefault="007C0083" w:rsidP="00B51D09">
      <w:pPr>
        <w:widowControl w:val="0"/>
        <w:spacing w:after="0" w:line="320" w:lineRule="exact"/>
        <w:jc w:val="both"/>
        <w:rPr>
          <w:rFonts w:ascii="微软雅黑" w:eastAsia="微软雅黑" w:hAnsi="微软雅黑" w:cs="Arial"/>
          <w:b/>
          <w:bCs/>
          <w:kern w:val="44"/>
          <w:sz w:val="24"/>
          <w:szCs w:val="24"/>
        </w:rPr>
        <w:sectPr w:rsidR="007C0083" w:rsidRPr="00A061C7" w:rsidSect="00612415">
          <w:footerReference w:type="default" r:id="rId6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7C0083" w:rsidRPr="00A061C7" w:rsidRDefault="007C0083"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7C0083" w:rsidRPr="00A061C7" w:rsidRDefault="00521D28"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229" cy="5222777"/>
            <wp:effectExtent l="0" t="0" r="0" b="0"/>
            <wp:docPr id="470" name="图片 470" descr="C:\Users\sherry-xm.fan\Desktop\西藏农牧学院内控体系建设项目现阶段成果\07.西藏农牧学院内部控制体系建设\02-内控体系构建\02.内部控制流程文档\01.按模块\03.ASM_资产管理\ASM.01_固定资产管理\ASM.01.09_固定资产处置流程\ASM.01.09_固定资产处置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sherry-xm.fan\Desktop\西藏农牧学院内控体系建设项目现阶段成果\07.西藏农牧学院内部控制体系建设\02-内控体系构建\02.内部控制流程文档\01.按模块\03.ASM_资产管理\ASM.01_固定资产管理\ASM.01.09_固定资产处置流程\ASM.01.09_固定资产处置流程.emf"/>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8865410" cy="5224062"/>
                    </a:xfrm>
                    <a:prstGeom prst="rect">
                      <a:avLst/>
                    </a:prstGeom>
                    <a:noFill/>
                    <a:ln>
                      <a:noFill/>
                    </a:ln>
                  </pic:spPr>
                </pic:pic>
              </a:graphicData>
            </a:graphic>
          </wp:inline>
        </w:drawing>
      </w:r>
    </w:p>
    <w:p w:rsidR="007C0083" w:rsidRPr="00A061C7" w:rsidRDefault="007C0083"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7C0083" w:rsidRPr="00A061C7" w:rsidSect="00573B49">
          <w:pgSz w:w="16839" w:h="11907" w:orient="landscape" w:code="9"/>
          <w:pgMar w:top="1440" w:right="1440" w:bottom="1440" w:left="1440" w:header="708" w:footer="708" w:gutter="0"/>
          <w:cols w:space="708"/>
          <w:docGrid w:linePitch="360"/>
        </w:sectPr>
      </w:pPr>
    </w:p>
    <w:p w:rsidR="007C0083" w:rsidRPr="00A061C7" w:rsidRDefault="007C0083"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7C0083" w:rsidRPr="00A061C7" w:rsidTr="007C0083">
        <w:trPr>
          <w:trHeight w:hRule="exact" w:val="692"/>
          <w:tblHeader/>
          <w:jc w:val="center"/>
        </w:trPr>
        <w:tc>
          <w:tcPr>
            <w:tcW w:w="29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7C0083" w:rsidRPr="00A061C7" w:rsidTr="007C0083">
        <w:trPr>
          <w:jc w:val="center"/>
        </w:trPr>
        <w:tc>
          <w:tcPr>
            <w:tcW w:w="297" w:type="pct"/>
          </w:tcPr>
          <w:p w:rsidR="007C0083" w:rsidRPr="00A061C7" w:rsidRDefault="007C0083" w:rsidP="00B51D09">
            <w:pPr>
              <w:widowControl w:val="0"/>
              <w:spacing w:after="0" w:line="320" w:lineRule="exact"/>
              <w:jc w:val="center"/>
              <w:rPr>
                <w:rFonts w:ascii="微软雅黑" w:eastAsia="微软雅黑" w:hAnsi="微软雅黑" w:cs="Arial"/>
                <w:kern w:val="2"/>
                <w:sz w:val="21"/>
                <w:szCs w:val="21"/>
              </w:rPr>
            </w:pPr>
          </w:p>
        </w:tc>
        <w:tc>
          <w:tcPr>
            <w:tcW w:w="597" w:type="pct"/>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转自“固定资产</w:t>
            </w:r>
            <w:r w:rsidRPr="00A061C7">
              <w:rPr>
                <w:rFonts w:ascii="微软雅黑" w:eastAsia="微软雅黑" w:hAnsi="微软雅黑" w:cs="Times New Roman"/>
                <w:kern w:val="2"/>
                <w:sz w:val="21"/>
                <w:szCs w:val="21"/>
              </w:rPr>
              <w:t>报废流程</w:t>
            </w:r>
            <w:r w:rsidRPr="00A061C7">
              <w:rPr>
                <w:rFonts w:ascii="微软雅黑" w:eastAsia="微软雅黑" w:hAnsi="微软雅黑" w:cs="Times New Roman" w:hint="eastAsia"/>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7C0083" w:rsidRPr="00A061C7" w:rsidTr="007C0083">
        <w:trPr>
          <w:jc w:val="center"/>
        </w:trPr>
        <w:tc>
          <w:tcPr>
            <w:tcW w:w="2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编制处置</w:t>
            </w:r>
            <w:r w:rsidRPr="00A061C7">
              <w:rPr>
                <w:rFonts w:ascii="微软雅黑" w:eastAsia="微软雅黑" w:hAnsi="微软雅黑" w:cs="Times New Roman"/>
                <w:kern w:val="2"/>
                <w:sz w:val="21"/>
                <w:szCs w:val="21"/>
              </w:rPr>
              <w:t>方案</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资产管理员根据固定资产报废审批的处理意见，编制</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w:t>
            </w:r>
            <w:r w:rsidRPr="00A061C7">
              <w:rPr>
                <w:rFonts w:ascii="微软雅黑" w:eastAsia="微软雅黑" w:hAnsi="微软雅黑" w:cs="Times New Roman" w:hint="eastAsia"/>
                <w:kern w:val="2"/>
                <w:sz w:val="21"/>
                <w:szCs w:val="21"/>
              </w:rPr>
              <w:t>处置</w:t>
            </w:r>
            <w:r w:rsidRPr="00A061C7">
              <w:rPr>
                <w:rFonts w:ascii="微软雅黑" w:eastAsia="微软雅黑" w:hAnsi="微软雅黑" w:cs="Times New Roman"/>
                <w:kern w:val="2"/>
                <w:sz w:val="21"/>
                <w:szCs w:val="21"/>
              </w:rPr>
              <w:t>的固定资产名称、</w:t>
            </w:r>
            <w:r w:rsidRPr="00A061C7">
              <w:rPr>
                <w:rFonts w:ascii="微软雅黑" w:eastAsia="微软雅黑" w:hAnsi="微软雅黑" w:cs="Times New Roman" w:hint="eastAsia"/>
                <w:kern w:val="2"/>
                <w:sz w:val="21"/>
                <w:szCs w:val="21"/>
              </w:rPr>
              <w:t>品牌</w:t>
            </w:r>
            <w:r w:rsidRPr="00A061C7">
              <w:rPr>
                <w:rFonts w:ascii="微软雅黑" w:eastAsia="微软雅黑" w:hAnsi="微软雅黑" w:cs="Times New Roman"/>
                <w:kern w:val="2"/>
                <w:sz w:val="21"/>
                <w:szCs w:val="21"/>
              </w:rPr>
              <w:t>、型号、原价、使用年限</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处置方式等内容，</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处长</w:t>
            </w:r>
            <w:r w:rsidRPr="00A061C7">
              <w:rPr>
                <w:rFonts w:ascii="微软雅黑" w:eastAsia="微软雅黑" w:hAnsi="微软雅黑" w:cs="Times New Roman"/>
                <w:kern w:val="2"/>
                <w:sz w:val="21"/>
                <w:szCs w:val="21"/>
              </w:rPr>
              <w:t>审核。</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《固定资产处置方案》</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所需</w:t>
            </w:r>
            <w:r w:rsidRPr="00A061C7">
              <w:rPr>
                <w:rFonts w:ascii="微软雅黑" w:eastAsia="微软雅黑" w:hAnsi="微软雅黑" w:cs="Times New Roman"/>
                <w:kern w:val="2"/>
                <w:sz w:val="21"/>
                <w:szCs w:val="21"/>
              </w:rPr>
              <w:t>处置的固定资产是否经过固定资产报废审批</w:t>
            </w:r>
            <w:r w:rsidRPr="00A061C7">
              <w:rPr>
                <w:rFonts w:ascii="微软雅黑" w:eastAsia="微软雅黑" w:hAnsi="微软雅黑" w:cs="Times New Roman" w:hint="eastAsia"/>
                <w:kern w:val="2"/>
                <w:sz w:val="21"/>
                <w:szCs w:val="21"/>
              </w:rPr>
              <w:t>，数量</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型号</w:t>
            </w:r>
            <w:r w:rsidRPr="00A061C7">
              <w:rPr>
                <w:rFonts w:ascii="微软雅黑" w:eastAsia="微软雅黑" w:hAnsi="微软雅黑" w:cs="Times New Roman"/>
                <w:kern w:val="2"/>
                <w:sz w:val="21"/>
                <w:szCs w:val="21"/>
              </w:rPr>
              <w:t>等是否一致，处置方式</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合理等，</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处置方案》</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处置</w:t>
            </w:r>
            <w:r w:rsidRPr="00A061C7">
              <w:rPr>
                <w:rFonts w:ascii="微软雅黑" w:eastAsia="微软雅黑" w:hAnsi="微软雅黑" w:cs="Times New Roman"/>
                <w:kern w:val="2"/>
                <w:sz w:val="21"/>
                <w:szCs w:val="21"/>
              </w:rPr>
              <w:t>方案是否经过</w:t>
            </w: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责任人审核、处置方案是否合理等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通过审批后签字确认。</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组织现场</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核实</w:t>
            </w:r>
            <w:r w:rsidRPr="00A061C7">
              <w:rPr>
                <w:rFonts w:ascii="微软雅黑" w:eastAsia="微软雅黑" w:hAnsi="微软雅黑" w:cs="Times New Roman"/>
                <w:kern w:val="2"/>
                <w:sz w:val="21"/>
                <w:szCs w:val="21"/>
              </w:rPr>
              <w:t>资产</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综合科管理员组织针对处置的固定资产进行现场核实</w:t>
            </w:r>
            <w:r w:rsidRPr="00A061C7">
              <w:rPr>
                <w:rFonts w:ascii="微软雅黑" w:eastAsia="微软雅黑" w:hAnsi="微软雅黑" w:cs="Times New Roman" w:hint="eastAsia"/>
                <w:kern w:val="2"/>
                <w:sz w:val="21"/>
                <w:szCs w:val="21"/>
              </w:rPr>
              <w:t>。</w:t>
            </w: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组织公开招标</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资产处置小组</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资产处置</w:t>
            </w:r>
            <w:r w:rsidRPr="00A061C7">
              <w:rPr>
                <w:rFonts w:ascii="微软雅黑" w:eastAsia="微软雅黑" w:hAnsi="微软雅黑" w:cs="Times New Roman"/>
                <w:kern w:val="2"/>
                <w:sz w:val="21"/>
                <w:szCs w:val="21"/>
              </w:rPr>
              <w:t>小组根据</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处置方案</w:t>
            </w:r>
            <w:r w:rsidRPr="00A061C7">
              <w:rPr>
                <w:rFonts w:ascii="微软雅黑" w:eastAsia="微软雅黑" w:hAnsi="微软雅黑" w:cs="Times New Roman" w:hint="eastAsia"/>
                <w:kern w:val="2"/>
                <w:sz w:val="21"/>
                <w:szCs w:val="21"/>
              </w:rPr>
              <w:t>》内容进行</w:t>
            </w:r>
            <w:r w:rsidRPr="00A061C7">
              <w:rPr>
                <w:rFonts w:ascii="微软雅黑" w:eastAsia="微软雅黑" w:hAnsi="微软雅黑" w:cs="Times New Roman"/>
                <w:kern w:val="2"/>
                <w:sz w:val="21"/>
                <w:szCs w:val="21"/>
              </w:rPr>
              <w:t>邀请招标</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邀请招标</w:t>
            </w:r>
            <w:r w:rsidRPr="00A061C7">
              <w:rPr>
                <w:rFonts w:ascii="微软雅黑" w:eastAsia="微软雅黑" w:hAnsi="微软雅黑" w:cs="Times New Roman" w:hint="eastAsia"/>
                <w:kern w:val="2"/>
                <w:sz w:val="21"/>
                <w:szCs w:val="21"/>
              </w:rPr>
              <w:t>单位</w:t>
            </w:r>
            <w:r w:rsidRPr="00A061C7">
              <w:rPr>
                <w:rFonts w:ascii="微软雅黑" w:eastAsia="微软雅黑" w:hAnsi="微软雅黑" w:cs="Times New Roman"/>
                <w:kern w:val="2"/>
                <w:sz w:val="21"/>
                <w:szCs w:val="21"/>
              </w:rPr>
              <w:t>为自治区财政</w:t>
            </w:r>
            <w:r w:rsidRPr="00A061C7">
              <w:rPr>
                <w:rFonts w:ascii="微软雅黑" w:eastAsia="微软雅黑" w:hAnsi="微软雅黑" w:cs="Times New Roman" w:hint="eastAsia"/>
                <w:kern w:val="2"/>
                <w:sz w:val="21"/>
                <w:szCs w:val="21"/>
              </w:rPr>
              <w:t>厅</w:t>
            </w:r>
            <w:r w:rsidRPr="00A061C7">
              <w:rPr>
                <w:rFonts w:ascii="微软雅黑" w:eastAsia="微软雅黑" w:hAnsi="微软雅黑" w:cs="Times New Roman"/>
                <w:kern w:val="2"/>
                <w:sz w:val="21"/>
                <w:szCs w:val="21"/>
              </w:rPr>
              <w:t>供应商名录内的企业</w:t>
            </w:r>
            <w:r w:rsidRPr="00A061C7">
              <w:rPr>
                <w:rFonts w:ascii="微软雅黑" w:eastAsia="微软雅黑" w:hAnsi="微软雅黑" w:cs="Times New Roman" w:hint="eastAsia"/>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确定中标</w:t>
            </w:r>
            <w:r w:rsidRPr="00A061C7">
              <w:rPr>
                <w:rFonts w:ascii="微软雅黑" w:eastAsia="微软雅黑" w:hAnsi="微软雅黑" w:cs="Times New Roman"/>
                <w:kern w:val="2"/>
                <w:sz w:val="21"/>
                <w:szCs w:val="21"/>
              </w:rPr>
              <w:t>单位</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资产处置</w:t>
            </w:r>
            <w:r w:rsidRPr="00A061C7">
              <w:rPr>
                <w:rFonts w:ascii="微软雅黑" w:eastAsia="微软雅黑" w:hAnsi="微软雅黑" w:cs="Times New Roman"/>
                <w:kern w:val="2"/>
                <w:sz w:val="21"/>
                <w:szCs w:val="21"/>
              </w:rPr>
              <w:t>小组</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资产</w:t>
            </w:r>
            <w:r w:rsidRPr="00A061C7">
              <w:rPr>
                <w:rFonts w:ascii="微软雅黑" w:eastAsia="微软雅黑" w:hAnsi="微软雅黑" w:cs="Times New Roman"/>
                <w:kern w:val="2"/>
                <w:sz w:val="21"/>
                <w:szCs w:val="21"/>
              </w:rPr>
              <w:t>处置小组根据各厂商报价后</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确定中标单位，</w:t>
            </w:r>
            <w:r w:rsidRPr="00A061C7">
              <w:rPr>
                <w:rFonts w:ascii="微软雅黑" w:eastAsia="微软雅黑" w:hAnsi="微软雅黑" w:cs="Times New Roman" w:hint="eastAsia"/>
                <w:kern w:val="2"/>
                <w:sz w:val="21"/>
                <w:szCs w:val="21"/>
              </w:rPr>
              <w:t>编写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中标通知单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主要包括中标单位</w:t>
            </w:r>
            <w:r w:rsidRPr="00A061C7">
              <w:rPr>
                <w:rFonts w:ascii="微软雅黑" w:eastAsia="微软雅黑" w:hAnsi="微软雅黑" w:cs="Times New Roman"/>
                <w:kern w:val="2"/>
                <w:sz w:val="21"/>
                <w:szCs w:val="21"/>
              </w:rPr>
              <w:t>名称、</w:t>
            </w:r>
            <w:r w:rsidRPr="00A061C7">
              <w:rPr>
                <w:rFonts w:ascii="微软雅黑" w:eastAsia="微软雅黑" w:hAnsi="微软雅黑" w:cs="Times New Roman" w:hint="eastAsia"/>
                <w:kern w:val="2"/>
                <w:sz w:val="21"/>
                <w:szCs w:val="21"/>
              </w:rPr>
              <w:t>报价</w:t>
            </w:r>
            <w:r w:rsidRPr="00A061C7">
              <w:rPr>
                <w:rFonts w:ascii="微软雅黑" w:eastAsia="微软雅黑" w:hAnsi="微软雅黑" w:cs="Times New Roman"/>
                <w:kern w:val="2"/>
                <w:sz w:val="21"/>
                <w:szCs w:val="21"/>
              </w:rPr>
              <w:t>等内容。</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《中标通知单》</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签订</w:t>
            </w:r>
            <w:r w:rsidRPr="00A061C7">
              <w:rPr>
                <w:rFonts w:ascii="微软雅黑" w:eastAsia="微软雅黑" w:hAnsi="微软雅黑" w:cs="Times New Roman"/>
                <w:kern w:val="2"/>
                <w:sz w:val="21"/>
                <w:szCs w:val="21"/>
              </w:rPr>
              <w:t>处置合同</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签订《</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处置合同》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明确规定资产交割时间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方式、</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、双方</w:t>
            </w:r>
            <w:r w:rsidRPr="00A061C7">
              <w:rPr>
                <w:rFonts w:ascii="微软雅黑" w:eastAsia="微软雅黑" w:hAnsi="微软雅黑" w:cs="Times New Roman" w:hint="eastAsia"/>
                <w:kern w:val="2"/>
                <w:sz w:val="21"/>
                <w:szCs w:val="21"/>
              </w:rPr>
              <w:t>权责</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签订</w:t>
            </w:r>
            <w:r w:rsidRPr="00A061C7">
              <w:rPr>
                <w:rFonts w:ascii="微软雅黑" w:eastAsia="微软雅黑" w:hAnsi="微软雅黑" w:cs="Times New Roman"/>
                <w:kern w:val="2"/>
                <w:sz w:val="21"/>
                <w:szCs w:val="21"/>
              </w:rPr>
              <w:t>完毕后进行</w:t>
            </w:r>
            <w:r w:rsidRPr="00A061C7">
              <w:rPr>
                <w:rFonts w:ascii="微软雅黑" w:eastAsia="微软雅黑" w:hAnsi="微软雅黑" w:cs="Times New Roman" w:hint="eastAsia"/>
                <w:kern w:val="2"/>
                <w:sz w:val="21"/>
                <w:szCs w:val="21"/>
              </w:rPr>
              <w:t>资产交接工作</w:t>
            </w:r>
            <w:r w:rsidRPr="00A061C7">
              <w:rPr>
                <w:rFonts w:ascii="微软雅黑" w:eastAsia="微软雅黑" w:hAnsi="微软雅黑" w:cs="Times New Roman"/>
                <w:kern w:val="2"/>
                <w:sz w:val="21"/>
                <w:szCs w:val="21"/>
              </w:rPr>
              <w:t>。</w:t>
            </w: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《固定资产处置合同》</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交接</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计划财务处长</w:t>
            </w:r>
            <w:r w:rsidRPr="00A061C7">
              <w:rPr>
                <w:rFonts w:ascii="微软雅黑" w:eastAsia="微软雅黑" w:hAnsi="微软雅黑" w:cs="Times New Roman"/>
                <w:kern w:val="2"/>
                <w:sz w:val="21"/>
                <w:szCs w:val="21"/>
              </w:rPr>
              <w:t>综合科资产管理员</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确认</w:t>
            </w:r>
            <w:r w:rsidRPr="00A061C7">
              <w:rPr>
                <w:rFonts w:ascii="微软雅黑" w:eastAsia="微软雅黑" w:hAnsi="微软雅黑" w:cs="Times New Roman" w:hint="eastAsia"/>
                <w:kern w:val="2"/>
                <w:sz w:val="21"/>
                <w:szCs w:val="21"/>
              </w:rPr>
              <w:t>中标</w:t>
            </w:r>
            <w:r w:rsidRPr="00A061C7">
              <w:rPr>
                <w:rFonts w:ascii="微软雅黑" w:eastAsia="微软雅黑" w:hAnsi="微软雅黑" w:cs="Times New Roman"/>
                <w:kern w:val="2"/>
                <w:sz w:val="21"/>
                <w:szCs w:val="21"/>
              </w:rPr>
              <w:t>单位办理完交款手续后，组织资产</w:t>
            </w:r>
            <w:r w:rsidRPr="00A061C7">
              <w:rPr>
                <w:rFonts w:ascii="微软雅黑" w:eastAsia="微软雅黑" w:hAnsi="微软雅黑" w:cs="Times New Roman" w:hint="eastAsia"/>
                <w:kern w:val="2"/>
                <w:sz w:val="21"/>
                <w:szCs w:val="21"/>
              </w:rPr>
              <w:t>交接</w:t>
            </w:r>
            <w:r w:rsidRPr="00A061C7">
              <w:rPr>
                <w:rFonts w:ascii="微软雅黑" w:eastAsia="微软雅黑" w:hAnsi="微软雅黑" w:cs="Times New Roman"/>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上缴收入</w:t>
            </w:r>
            <w:r w:rsidRPr="00A061C7">
              <w:rPr>
                <w:rFonts w:ascii="微软雅黑" w:eastAsia="微软雅黑" w:hAnsi="微软雅黑" w:cs="Times New Roman"/>
                <w:kern w:val="2"/>
                <w:sz w:val="21"/>
                <w:szCs w:val="21"/>
              </w:rPr>
              <w:t>进行账务处理编制凭证</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固定资产</w:t>
            </w:r>
            <w:r w:rsidRPr="00A061C7">
              <w:rPr>
                <w:rFonts w:ascii="微软雅黑" w:eastAsia="微软雅黑" w:hAnsi="微软雅黑" w:cs="Times New Roman"/>
                <w:kern w:val="2"/>
                <w:sz w:val="21"/>
                <w:szCs w:val="21"/>
              </w:rPr>
              <w:t>处置合同》</w:t>
            </w:r>
            <w:r w:rsidRPr="00A061C7">
              <w:rPr>
                <w:rFonts w:ascii="微软雅黑" w:eastAsia="微软雅黑" w:hAnsi="微软雅黑" w:cs="Times New Roman" w:hint="eastAsia"/>
                <w:kern w:val="2"/>
                <w:sz w:val="21"/>
                <w:szCs w:val="21"/>
              </w:rPr>
              <w:t>已经</w:t>
            </w:r>
            <w:r w:rsidRPr="00A061C7">
              <w:rPr>
                <w:rFonts w:ascii="微软雅黑" w:eastAsia="微软雅黑" w:hAnsi="微软雅黑" w:cs="Times New Roman"/>
                <w:kern w:val="2"/>
                <w:sz w:val="21"/>
                <w:szCs w:val="21"/>
              </w:rPr>
              <w:t>收款情况进行《</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编制</w:t>
            </w:r>
            <w:r w:rsidRPr="00A061C7">
              <w:rPr>
                <w:rFonts w:ascii="微软雅黑" w:eastAsia="微软雅黑" w:hAnsi="微软雅黑" w:cs="Times New Roman" w:hint="eastAsia"/>
                <w:kern w:val="2"/>
                <w:sz w:val="21"/>
                <w:szCs w:val="21"/>
              </w:rPr>
              <w:t>，并将</w:t>
            </w:r>
            <w:r w:rsidRPr="00A061C7">
              <w:rPr>
                <w:rFonts w:ascii="微软雅黑" w:eastAsia="微软雅黑" w:hAnsi="微软雅黑" w:cs="Times New Roman"/>
                <w:kern w:val="2"/>
                <w:sz w:val="21"/>
                <w:szCs w:val="21"/>
              </w:rPr>
              <w:t>全部收入上缴自治区财政部。</w:t>
            </w: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《会计凭证》</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统计与稽查科经办人</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计划财务处统计与</w:t>
            </w:r>
            <w:r w:rsidRPr="00A061C7">
              <w:rPr>
                <w:rFonts w:ascii="微软雅黑" w:eastAsia="微软雅黑" w:hAnsi="微软雅黑" w:cs="Times New Roman"/>
                <w:kern w:val="2"/>
                <w:sz w:val="21"/>
                <w:szCs w:val="21"/>
              </w:rPr>
              <w:t>稽查科复核人</w:t>
            </w:r>
            <w:r w:rsidRPr="00A061C7">
              <w:rPr>
                <w:rFonts w:ascii="微软雅黑" w:eastAsia="微软雅黑" w:hAnsi="微软雅黑" w:cs="Times New Roman" w:hint="eastAsia"/>
                <w:kern w:val="2"/>
                <w:sz w:val="21"/>
                <w:szCs w:val="21"/>
              </w:rPr>
              <w:t>复核《会计凭证》及其附件</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是否正确，金额是否准确。</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更新台账</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将《固定资产台账》进行</w:t>
            </w:r>
            <w:r w:rsidRPr="00A061C7">
              <w:rPr>
                <w:rFonts w:ascii="微软雅黑" w:eastAsia="微软雅黑" w:hAnsi="微软雅黑" w:cs="Times New Roman"/>
                <w:kern w:val="2"/>
                <w:sz w:val="21"/>
                <w:szCs w:val="21"/>
              </w:rPr>
              <w:t>更新。</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《固定资产台账》</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计划财务处综合科资产管理员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资产管理员将固定资产</w:t>
            </w:r>
            <w:r w:rsidRPr="00A061C7">
              <w:rPr>
                <w:rFonts w:ascii="微软雅黑" w:eastAsia="微软雅黑" w:hAnsi="微软雅黑" w:cs="Times New Roman" w:hint="eastAsia"/>
                <w:kern w:val="2"/>
                <w:sz w:val="21"/>
                <w:szCs w:val="21"/>
              </w:rPr>
              <w:t>处置</w:t>
            </w:r>
            <w:r w:rsidRPr="00A061C7">
              <w:rPr>
                <w:rFonts w:ascii="微软雅黑" w:eastAsia="微软雅黑" w:hAnsi="微软雅黑" w:cs="Times New Roman"/>
                <w:kern w:val="2"/>
                <w:sz w:val="21"/>
                <w:szCs w:val="21"/>
              </w:rPr>
              <w:t>过程中涉及的各项资料进行归档，以备日后查阅。</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5000" w:type="pct"/>
            <w:gridSpan w:val="5"/>
          </w:tcPr>
          <w:p w:rsidR="007C0083" w:rsidRPr="00A061C7" w:rsidRDefault="007C0083"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7C0083" w:rsidRPr="00A061C7" w:rsidRDefault="007C0083" w:rsidP="00B51D09">
      <w:pPr>
        <w:widowControl w:val="0"/>
        <w:tabs>
          <w:tab w:val="left" w:pos="180"/>
        </w:tabs>
        <w:spacing w:after="0" w:line="240" w:lineRule="atLeast"/>
        <w:jc w:val="both"/>
        <w:rPr>
          <w:rFonts w:ascii="微软雅黑" w:eastAsia="微软雅黑" w:hAnsi="微软雅黑" w:cs="Arial"/>
          <w:b/>
          <w:bCs/>
          <w:kern w:val="44"/>
          <w:sz w:val="24"/>
          <w:szCs w:val="24"/>
        </w:rPr>
        <w:sectPr w:rsidR="007C0083" w:rsidRPr="00A061C7" w:rsidSect="00612415">
          <w:pgSz w:w="11907" w:h="16839" w:code="9"/>
          <w:pgMar w:top="1440" w:right="1418" w:bottom="1440" w:left="1418" w:header="567" w:footer="567" w:gutter="0"/>
          <w:cols w:space="425"/>
          <w:docGrid w:linePitch="312"/>
        </w:sectPr>
      </w:pPr>
    </w:p>
    <w:p w:rsidR="007C0083" w:rsidRPr="00A061C7" w:rsidRDefault="007C0083"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7C0083" w:rsidRPr="00A061C7" w:rsidTr="007C0083">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7C0083" w:rsidRPr="00A061C7" w:rsidTr="007C0083">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对固定资产处置</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进行审核，确保其内容真实、详实、满足处置需求。</w:t>
            </w:r>
          </w:p>
        </w:tc>
        <w:tc>
          <w:tcPr>
            <w:tcW w:w="335"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未对固定资产处置</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进行审核，可能导致其内容不真实、不详实、无法固定资产处置</w:t>
            </w:r>
            <w:r w:rsidRPr="00A061C7">
              <w:rPr>
                <w:rFonts w:ascii="微软雅黑" w:eastAsia="微软雅黑" w:hAnsi="微软雅黑" w:cs="Times New Roman"/>
                <w:kern w:val="2"/>
                <w:sz w:val="21"/>
                <w:szCs w:val="21"/>
              </w:rPr>
              <w:t>需求</w:t>
            </w:r>
            <w:r w:rsidRPr="00A061C7">
              <w:rPr>
                <w:rFonts w:ascii="微软雅黑" w:eastAsia="微软雅黑" w:hAnsi="微软雅黑" w:cs="Times New Roman" w:hint="eastAsia"/>
                <w:kern w:val="2"/>
                <w:sz w:val="21"/>
                <w:szCs w:val="21"/>
              </w:rPr>
              <w:t>。</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计划财务处处长对《固定资产处置方案》进行审核，主要关注所需处置的固定资产是否经过固定资产报废审批，数量、型号等是否一致，处置方式是否合理等，通过审核后签字确认。</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计划财务处长</w:t>
            </w:r>
          </w:p>
        </w:tc>
        <w:tc>
          <w:tcPr>
            <w:tcW w:w="377"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《固定资产处置方案》</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对《固定资产处置方案》进行审批，主要关注处置方案是否经过相关责任人审核、处置方案是否合理等，通过审批后签字确认。</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《固定资产处置方案》</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确保对于厂商报价的记录操作规范、内容真实。</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对于厂商报价的记录操作不规范、内容不真实，可能导致影响学校正常处置资产。</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资产处置小组根据各厂商报价后，确定中标单位，编写《中标通知单》主要包括中标单位名称、报价等内容。</w:t>
            </w:r>
          </w:p>
        </w:tc>
        <w:tc>
          <w:tcPr>
            <w:tcW w:w="335"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资产</w:t>
            </w:r>
            <w:r w:rsidRPr="00A061C7">
              <w:rPr>
                <w:rFonts w:ascii="微软雅黑" w:eastAsia="微软雅黑" w:hAnsi="微软雅黑" w:cs="Times New Roman"/>
                <w:kern w:val="2"/>
                <w:sz w:val="21"/>
                <w:szCs w:val="24"/>
              </w:rPr>
              <w:t>处置小组</w:t>
            </w:r>
          </w:p>
        </w:tc>
        <w:tc>
          <w:tcPr>
            <w:tcW w:w="377" w:type="pct"/>
            <w:shd w:val="clear" w:color="auto" w:fill="auto"/>
            <w:hideMark/>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《中标通知书》</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确保合同内容齐全、格式规范、签约流程合理。</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合同内容不齐全、格式不规范、签约流程不合理，可能导致合同不具有法律效力。</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计划财务处处长签订《固定资产处置合同》，明确规定资产交割时间、方式、金额、双方权责等内容，签订完毕后进行资产交接工作。</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处置</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《固定资产</w:t>
            </w:r>
            <w:r w:rsidRPr="00A061C7">
              <w:rPr>
                <w:rFonts w:ascii="微软雅黑" w:eastAsia="微软雅黑" w:hAnsi="微软雅黑" w:cs="Times New Roman"/>
                <w:kern w:val="2"/>
                <w:sz w:val="21"/>
                <w:szCs w:val="24"/>
              </w:rPr>
              <w:t>处置合同</w:t>
            </w:r>
            <w:r w:rsidRPr="00A061C7">
              <w:rPr>
                <w:rFonts w:ascii="微软雅黑" w:eastAsia="微软雅黑" w:hAnsi="微软雅黑" w:cs="Times New Roman" w:hint="eastAsia"/>
                <w:kern w:val="2"/>
                <w:sz w:val="21"/>
                <w:szCs w:val="24"/>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确保会计凭证编制与审核工作的及时性、准确性、规范性。</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会计凭证编制与审核工作不及时、不准确、不规范。</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计划财务处统计与稽查科复核人复核《会计凭证》及其附件，主要关注《会计凭证》编制是否正确，金额是否准确。</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计划财务处统计与稽查科复核人</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《会计凭证》</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T05</w:t>
            </w:r>
          </w:p>
        </w:tc>
        <w:tc>
          <w:tcPr>
            <w:tcW w:w="43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明确资产变动和相关文档被及时、准确地记录。</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R05</w:t>
            </w:r>
          </w:p>
        </w:tc>
        <w:tc>
          <w:tcPr>
            <w:tcW w:w="418"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资产处置情况未被及时、准确地记录、规定，可能不能如实反应学院的经营状况。</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计划财务处综合科资产管理员将《固定资产台账》进行更新。</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《固定资产台账》</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T06</w:t>
            </w:r>
          </w:p>
        </w:tc>
        <w:tc>
          <w:tcPr>
            <w:tcW w:w="43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固定资产处置过程中的相关资料得以妥善保存，确保后续工作可追溯。</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R06</w:t>
            </w:r>
          </w:p>
        </w:tc>
        <w:tc>
          <w:tcPr>
            <w:tcW w:w="418"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固定资产处置过程中的相关资料未经妥善保管，可能导致资料丢失，调拨活动不可追溯。</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计划财务处综合科资产管理员将固定资产处置过程中涉及的各项资料进行归档，以备日后查阅。</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7C0083" w:rsidRPr="00A061C7" w:rsidRDefault="007C0083" w:rsidP="00B51D09">
      <w:pPr>
        <w:tabs>
          <w:tab w:val="left" w:pos="5040"/>
        </w:tabs>
        <w:rPr>
          <w:rFonts w:ascii="微软雅黑" w:eastAsia="微软雅黑" w:hAnsi="微软雅黑"/>
        </w:rPr>
      </w:pPr>
    </w:p>
    <w:p w:rsidR="007C0083" w:rsidRPr="00A061C7" w:rsidRDefault="007C0083" w:rsidP="005F0600">
      <w:pPr>
        <w:rPr>
          <w:rFonts w:ascii="微软雅黑" w:eastAsia="微软雅黑" w:hAnsi="微软雅黑"/>
          <w:sz w:val="24"/>
          <w:szCs w:val="24"/>
        </w:rPr>
      </w:pPr>
      <w:r w:rsidRPr="00A061C7">
        <w:rPr>
          <w:rFonts w:ascii="微软雅黑" w:eastAsia="微软雅黑" w:hAnsi="微软雅黑" w:cs="Times New Roman"/>
          <w:sz w:val="24"/>
          <w:szCs w:val="24"/>
        </w:rPr>
        <w:t>ASM.01.10_</w:t>
      </w:r>
      <w:r w:rsidRPr="00A061C7">
        <w:rPr>
          <w:rFonts w:ascii="微软雅黑" w:eastAsia="微软雅黑" w:hAnsi="微软雅黑" w:hint="eastAsia"/>
          <w:sz w:val="24"/>
          <w:szCs w:val="24"/>
        </w:rPr>
        <w:t>固定</w:t>
      </w:r>
      <w:r w:rsidRPr="00A061C7">
        <w:rPr>
          <w:rFonts w:ascii="微软雅黑" w:eastAsia="微软雅黑" w:hAnsi="微软雅黑"/>
          <w:sz w:val="24"/>
          <w:szCs w:val="24"/>
        </w:rPr>
        <w:t>资产对外捐赠流程</w:t>
      </w:r>
    </w:p>
    <w:tbl>
      <w:tblPr>
        <w:tblW w:w="5000" w:type="pct"/>
        <w:tblLook w:val="04A0" w:firstRow="1" w:lastRow="0" w:firstColumn="1" w:lastColumn="0" w:noHBand="0" w:noVBand="1"/>
      </w:tblPr>
      <w:tblGrid>
        <w:gridCol w:w="1398"/>
        <w:gridCol w:w="2472"/>
        <w:gridCol w:w="1037"/>
        <w:gridCol w:w="1508"/>
        <w:gridCol w:w="2828"/>
      </w:tblGrid>
      <w:tr w:rsidR="007C0083" w:rsidRPr="00A061C7" w:rsidTr="007C008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ASM.01.10</w:t>
            </w:r>
          </w:p>
        </w:tc>
      </w:tr>
      <w:tr w:rsidR="007C0083" w:rsidRPr="00A061C7" w:rsidTr="007C008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资产管理—固定资产管理</w:t>
            </w:r>
          </w:p>
        </w:tc>
        <w:tc>
          <w:tcPr>
            <w:tcW w:w="816" w:type="pct"/>
            <w:tcBorders>
              <w:top w:val="nil"/>
              <w:left w:val="nil"/>
              <w:bottom w:val="single" w:sz="4" w:space="0" w:color="auto"/>
              <w:right w:val="single" w:sz="4" w:space="0" w:color="auto"/>
            </w:tcBorders>
            <w:shd w:val="clear" w:color="auto" w:fill="auto"/>
            <w:noWrap/>
            <w:vAlign w:val="center"/>
            <w:hideMark/>
          </w:tcPr>
          <w:p w:rsidR="007C0083" w:rsidRPr="00A061C7" w:rsidRDefault="007C0083"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7C0083" w:rsidRPr="00A061C7" w:rsidTr="007C0083">
        <w:trPr>
          <w:trHeight w:val="1614"/>
        </w:trPr>
        <w:tc>
          <w:tcPr>
            <w:tcW w:w="5000" w:type="pct"/>
            <w:gridSpan w:val="5"/>
            <w:tcBorders>
              <w:top w:val="nil"/>
              <w:left w:val="nil"/>
              <w:bottom w:val="nil"/>
              <w:right w:val="nil"/>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固定资产</w:t>
            </w:r>
            <w:r w:rsidR="001E530C" w:rsidRPr="00A061C7">
              <w:rPr>
                <w:rFonts w:ascii="微软雅黑" w:eastAsia="微软雅黑" w:hAnsi="微软雅黑" w:cs="Arial" w:hint="eastAsia"/>
                <w:b/>
                <w:bCs/>
                <w:color w:val="000000"/>
                <w:sz w:val="32"/>
                <w:szCs w:val="32"/>
              </w:rPr>
              <w:t>对外</w:t>
            </w:r>
            <w:r w:rsidRPr="00A061C7">
              <w:rPr>
                <w:rFonts w:ascii="微软雅黑" w:eastAsia="微软雅黑" w:hAnsi="微软雅黑" w:cs="Arial" w:hint="eastAsia"/>
                <w:b/>
                <w:bCs/>
                <w:color w:val="000000"/>
                <w:sz w:val="32"/>
                <w:szCs w:val="32"/>
              </w:rPr>
              <w:t>捐赠</w:t>
            </w:r>
            <w:r w:rsidRPr="00A061C7">
              <w:rPr>
                <w:rFonts w:ascii="微软雅黑" w:eastAsia="微软雅黑" w:hAnsi="微软雅黑" w:cs="Arial"/>
                <w:b/>
                <w:bCs/>
                <w:color w:val="000000"/>
                <w:sz w:val="32"/>
                <w:szCs w:val="32"/>
              </w:rPr>
              <w:t>流程</w:t>
            </w:r>
          </w:p>
        </w:tc>
      </w:tr>
      <w:tr w:rsidR="007C0083" w:rsidRPr="00A061C7" w:rsidTr="007C008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spacing w:after="0" w:line="240" w:lineRule="auto"/>
              <w:jc w:val="center"/>
              <w:rPr>
                <w:rFonts w:ascii="微软雅黑" w:eastAsia="微软雅黑" w:hAnsi="微软雅黑" w:cs="Arial"/>
                <w:color w:val="000000"/>
                <w:sz w:val="21"/>
                <w:szCs w:val="21"/>
              </w:rPr>
            </w:pPr>
          </w:p>
        </w:tc>
      </w:tr>
      <w:tr w:rsidR="007C0083" w:rsidRPr="00A061C7" w:rsidTr="007C008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7C0083" w:rsidRPr="00A061C7" w:rsidTr="007C008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7C0083" w:rsidRPr="00A061C7" w:rsidRDefault="007C0083"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7C0083" w:rsidRPr="00A061C7" w:rsidTr="007C0083">
        <w:trPr>
          <w:trHeight w:val="420"/>
        </w:trPr>
        <w:tc>
          <w:tcPr>
            <w:tcW w:w="5000" w:type="pct"/>
            <w:gridSpan w:val="5"/>
            <w:tcBorders>
              <w:top w:val="nil"/>
              <w:left w:val="nil"/>
              <w:bottom w:val="nil"/>
              <w:right w:val="nil"/>
            </w:tcBorders>
            <w:shd w:val="clear" w:color="auto" w:fill="auto"/>
            <w:vAlign w:val="center"/>
            <w:hideMark/>
          </w:tcPr>
          <w:p w:rsidR="007C0083" w:rsidRPr="00A061C7" w:rsidRDefault="007C0083" w:rsidP="00B51D09">
            <w:pPr>
              <w:spacing w:after="0" w:line="240" w:lineRule="auto"/>
              <w:rPr>
                <w:rFonts w:ascii="微软雅黑" w:eastAsia="微软雅黑" w:hAnsi="微软雅黑" w:cs="Arial"/>
                <w:color w:val="000000"/>
                <w:sz w:val="24"/>
                <w:szCs w:val="24"/>
              </w:rPr>
            </w:pPr>
          </w:p>
        </w:tc>
      </w:tr>
      <w:tr w:rsidR="007C0083" w:rsidRPr="00A061C7" w:rsidTr="007C008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阐述西藏农牧学院固定</w:t>
            </w:r>
            <w:r w:rsidRPr="00A061C7">
              <w:rPr>
                <w:rFonts w:ascii="微软雅黑" w:eastAsia="微软雅黑" w:hAnsi="微软雅黑" w:cs="Arial" w:hint="eastAsia"/>
                <w:sz w:val="21"/>
                <w:szCs w:val="21"/>
              </w:rPr>
              <w:t>资产对外捐赠</w:t>
            </w:r>
            <w:r w:rsidRPr="00A061C7">
              <w:rPr>
                <w:rFonts w:ascii="微软雅黑" w:eastAsia="微软雅黑" w:hAnsi="微软雅黑" w:cs="Arial"/>
                <w:sz w:val="21"/>
                <w:szCs w:val="21"/>
              </w:rPr>
              <w:t>的申请与审批相关管理流程，以维护学院的合法利益，防止固定资产</w:t>
            </w:r>
            <w:r w:rsidRPr="00A061C7">
              <w:rPr>
                <w:rFonts w:ascii="微软雅黑" w:eastAsia="微软雅黑" w:hAnsi="微软雅黑" w:cs="Arial" w:hint="eastAsia"/>
                <w:sz w:val="21"/>
                <w:szCs w:val="21"/>
              </w:rPr>
              <w:t>的</w:t>
            </w:r>
            <w:r w:rsidRPr="00A061C7">
              <w:rPr>
                <w:rFonts w:ascii="微软雅黑" w:eastAsia="微软雅黑" w:hAnsi="微软雅黑" w:cs="Arial"/>
                <w:sz w:val="21"/>
                <w:szCs w:val="21"/>
              </w:rPr>
              <w:t>流失，确保</w:t>
            </w:r>
            <w:r w:rsidRPr="00A061C7">
              <w:rPr>
                <w:rFonts w:ascii="微软雅黑" w:eastAsia="微软雅黑" w:hAnsi="微软雅黑" w:cs="Arial" w:hint="eastAsia"/>
                <w:sz w:val="21"/>
                <w:szCs w:val="21"/>
              </w:rPr>
              <w:t>固定资产</w:t>
            </w:r>
            <w:r w:rsidRPr="00A061C7">
              <w:rPr>
                <w:rFonts w:ascii="微软雅黑" w:eastAsia="微软雅黑" w:hAnsi="微软雅黑" w:cs="Arial"/>
                <w:sz w:val="21"/>
                <w:szCs w:val="21"/>
              </w:rPr>
              <w:t>对外捐赠的合规、合法</w:t>
            </w:r>
            <w:r w:rsidRPr="00A061C7">
              <w:rPr>
                <w:rFonts w:ascii="微软雅黑" w:eastAsia="微软雅黑" w:hAnsi="微软雅黑" w:cs="Arial" w:hint="eastAsia"/>
                <w:sz w:val="21"/>
                <w:szCs w:val="21"/>
              </w:rPr>
              <w:t>。</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C0083" w:rsidRPr="00A061C7" w:rsidRDefault="007C0083"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7C0083" w:rsidRPr="00A061C7" w:rsidTr="007C008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C0083" w:rsidRPr="00A061C7" w:rsidRDefault="007C0083"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7C0083" w:rsidRPr="00A061C7" w:rsidTr="007C008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7C0083" w:rsidRPr="00A061C7" w:rsidRDefault="007C0083"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7C0083" w:rsidRPr="00A061C7" w:rsidRDefault="007C0083" w:rsidP="00B51D09">
      <w:pPr>
        <w:widowControl w:val="0"/>
        <w:spacing w:after="0" w:line="320" w:lineRule="exact"/>
        <w:jc w:val="both"/>
        <w:rPr>
          <w:rFonts w:ascii="微软雅黑" w:eastAsia="微软雅黑" w:hAnsi="微软雅黑" w:cs="Arial"/>
          <w:b/>
          <w:bCs/>
          <w:kern w:val="44"/>
          <w:sz w:val="24"/>
          <w:szCs w:val="24"/>
        </w:rPr>
        <w:sectPr w:rsidR="007C0083" w:rsidRPr="00A061C7" w:rsidSect="00612415">
          <w:footerReference w:type="default" r:id="rId6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7C0083" w:rsidRPr="00A061C7" w:rsidRDefault="007C0083"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7C0083" w:rsidRPr="00A061C7" w:rsidRDefault="00521D28"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175308"/>
            <wp:effectExtent l="0" t="0" r="0" b="6350"/>
            <wp:docPr id="471" name="图片 471" descr="C:\Users\sherry-xm.fan\Desktop\西藏农牧学院内控体系建设项目现阶段成果\07.西藏农牧学院内部控制体系建设\02-内控体系构建\02.内部控制流程文档\01.按模块\03.ASM_资产管理\ASM.01_固定资产管理\ASM.01.10_固定资产对外捐赠流程\ASM.01.10_固定资产对外捐赠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sherry-xm.fan\Desktop\西藏农牧学院内控体系建设项目现阶段成果\07.西藏农牧学院内部控制体系建设\02-内控体系构建\02.内部控制流程文档\01.按模块\03.ASM_资产管理\ASM.01_固定资产管理\ASM.01.10_固定资产对外捐赠流程\ASM.01.10_固定资产对外捐赠流程.emf"/>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8863965" cy="5175308"/>
                    </a:xfrm>
                    <a:prstGeom prst="rect">
                      <a:avLst/>
                    </a:prstGeom>
                    <a:noFill/>
                    <a:ln>
                      <a:noFill/>
                    </a:ln>
                  </pic:spPr>
                </pic:pic>
              </a:graphicData>
            </a:graphic>
          </wp:inline>
        </w:drawing>
      </w:r>
    </w:p>
    <w:p w:rsidR="007C0083" w:rsidRPr="00A061C7" w:rsidRDefault="007C0083"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7C0083" w:rsidRPr="00A061C7" w:rsidSect="00573B49">
          <w:pgSz w:w="16839" w:h="11907" w:orient="landscape" w:code="9"/>
          <w:pgMar w:top="1440" w:right="1440" w:bottom="1440" w:left="1440" w:header="708" w:footer="708" w:gutter="0"/>
          <w:cols w:space="708"/>
          <w:docGrid w:linePitch="360"/>
        </w:sectPr>
      </w:pPr>
    </w:p>
    <w:p w:rsidR="007C0083" w:rsidRPr="00A061C7" w:rsidRDefault="007C0083"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7C0083" w:rsidRPr="00A061C7" w:rsidTr="007C0083">
        <w:trPr>
          <w:trHeight w:hRule="exact" w:val="692"/>
          <w:tblHeader/>
          <w:jc w:val="center"/>
        </w:trPr>
        <w:tc>
          <w:tcPr>
            <w:tcW w:w="29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7C0083" w:rsidRPr="00A061C7" w:rsidRDefault="007C0083"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7C0083" w:rsidRPr="00A061C7" w:rsidTr="007C0083">
        <w:trPr>
          <w:jc w:val="center"/>
        </w:trPr>
        <w:tc>
          <w:tcPr>
            <w:tcW w:w="297" w:type="pct"/>
          </w:tcPr>
          <w:p w:rsidR="007C0083" w:rsidRPr="00A061C7" w:rsidRDefault="007C0083" w:rsidP="00B51D09">
            <w:pPr>
              <w:widowControl w:val="0"/>
              <w:spacing w:after="0" w:line="320" w:lineRule="exact"/>
              <w:jc w:val="center"/>
              <w:rPr>
                <w:rFonts w:ascii="微软雅黑" w:eastAsia="微软雅黑" w:hAnsi="微软雅黑" w:cs="Arial"/>
                <w:kern w:val="2"/>
                <w:sz w:val="21"/>
                <w:szCs w:val="21"/>
              </w:rPr>
            </w:pPr>
          </w:p>
        </w:tc>
        <w:tc>
          <w:tcPr>
            <w:tcW w:w="597" w:type="pct"/>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7C0083" w:rsidRPr="00A061C7" w:rsidTr="007C0083">
        <w:trPr>
          <w:jc w:val="center"/>
        </w:trPr>
        <w:tc>
          <w:tcPr>
            <w:tcW w:w="2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提出捐赠</w:t>
            </w:r>
            <w:r w:rsidRPr="00A061C7">
              <w:rPr>
                <w:rFonts w:ascii="微软雅黑" w:eastAsia="微软雅黑" w:hAnsi="微软雅黑" w:cs="Times New Roman"/>
                <w:kern w:val="2"/>
                <w:sz w:val="21"/>
                <w:szCs w:val="21"/>
              </w:rPr>
              <w:t>申请</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r w:rsidRPr="00A061C7">
              <w:rPr>
                <w:rFonts w:ascii="微软雅黑" w:eastAsia="微软雅黑" w:hAnsi="微软雅黑" w:cs="Times New Roman"/>
                <w:kern w:val="2"/>
                <w:sz w:val="21"/>
                <w:szCs w:val="21"/>
              </w:rPr>
              <w:t>资产管理员</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本部门实际情况</w:t>
            </w: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固定资产捐赠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名称、品牌、型号、原价、使用年限、使用状况、现价等内容，交由部门负责人审核。</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《固定资产捐赠申请》</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捐赠理由</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必要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必要，通过审核后签字确认。</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复核汇总</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资产管理员对《</w:t>
            </w:r>
            <w:r w:rsidRPr="00A061C7">
              <w:rPr>
                <w:rFonts w:ascii="微软雅黑" w:eastAsia="微软雅黑" w:hAnsi="微软雅黑" w:cs="Times New Roman" w:hint="eastAsia"/>
                <w:kern w:val="2"/>
                <w:sz w:val="21"/>
                <w:szCs w:val="21"/>
              </w:rPr>
              <w:t>固定资产捐赠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主要关注申请捐赠的固定资产原价、使用年限与财务系统中的记录是否相符，捐赠是否符合国家、学院的政策及规定。</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C0083" w:rsidRPr="00A061C7" w:rsidRDefault="007C0083" w:rsidP="00492BC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492BCE"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w:t>
            </w:r>
            <w:r w:rsidR="00492BCE"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处长对《固定资产捐赠申请》进行审核，主要关注待捐赠固定资产信息是否真实、资产捐赠原因是否合理、是否经过相关审核等。</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7C0083" w:rsidRPr="00A061C7" w:rsidRDefault="00377F22"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对《固定资产捐赠申请》进行审核，主要关注待捐赠固定资产信息是否真实、资产捐赠原因是否合理、是否经过相关审核等。</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《固定资产</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w:t>
            </w:r>
            <w:r w:rsidRPr="00A061C7">
              <w:rPr>
                <w:rFonts w:ascii="微软雅黑" w:eastAsia="微软雅黑" w:hAnsi="微软雅黑" w:cs="Times New Roman" w:hint="eastAsia"/>
                <w:kern w:val="2"/>
                <w:sz w:val="21"/>
                <w:szCs w:val="21"/>
              </w:rPr>
              <w:t>通过审议后</w:t>
            </w:r>
            <w:r w:rsidRPr="00A061C7">
              <w:rPr>
                <w:rFonts w:ascii="微软雅黑" w:eastAsia="微软雅黑" w:hAnsi="微软雅黑" w:cs="Times New Roman"/>
                <w:kern w:val="2"/>
                <w:sz w:val="21"/>
                <w:szCs w:val="21"/>
              </w:rPr>
              <w:t>提交院党委会审定。</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《院长办公会会议纪要》</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审议并</w:t>
            </w:r>
            <w:r w:rsidRPr="00A061C7">
              <w:rPr>
                <w:rFonts w:ascii="微软雅黑" w:eastAsia="微软雅黑" w:hAnsi="微软雅黑" w:cs="Times New Roman"/>
                <w:kern w:val="2"/>
                <w:sz w:val="21"/>
                <w:szCs w:val="21"/>
              </w:rPr>
              <w:t>提交教育厅、财政</w:t>
            </w:r>
            <w:r w:rsidRPr="00A061C7">
              <w:rPr>
                <w:rFonts w:ascii="微软雅黑" w:eastAsia="微软雅黑" w:hAnsi="微软雅黑" w:cs="Times New Roman" w:hint="eastAsia"/>
                <w:kern w:val="2"/>
                <w:sz w:val="21"/>
                <w:szCs w:val="21"/>
              </w:rPr>
              <w:t>厅</w:t>
            </w:r>
            <w:r w:rsidRPr="00A061C7">
              <w:rPr>
                <w:rFonts w:ascii="微软雅黑" w:eastAsia="微软雅黑" w:hAnsi="微软雅黑" w:cs="Times New Roman"/>
                <w:kern w:val="2"/>
                <w:sz w:val="21"/>
                <w:szCs w:val="21"/>
              </w:rPr>
              <w:t>审批</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党委会对</w:t>
            </w:r>
            <w:r w:rsidRPr="00A061C7">
              <w:rPr>
                <w:rFonts w:ascii="微软雅黑" w:eastAsia="微软雅黑" w:hAnsi="微软雅黑" w:cs="Times New Roman"/>
                <w:kern w:val="2"/>
                <w:sz w:val="21"/>
                <w:szCs w:val="21"/>
              </w:rPr>
              <w:t>《固定资产</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主要包括参会人员、时间、地点、会议主题、会议内容，参会人员需签字确认。通过</w:t>
            </w:r>
            <w:r w:rsidRPr="00A061C7">
              <w:rPr>
                <w:rFonts w:ascii="微软雅黑" w:eastAsia="微软雅黑" w:hAnsi="微软雅黑" w:cs="Times New Roman" w:hint="eastAsia"/>
                <w:kern w:val="2"/>
                <w:sz w:val="21"/>
                <w:szCs w:val="21"/>
              </w:rPr>
              <w:t>审议</w:t>
            </w:r>
            <w:r w:rsidRPr="00A061C7">
              <w:rPr>
                <w:rFonts w:ascii="微软雅黑" w:eastAsia="微软雅黑" w:hAnsi="微软雅黑" w:cs="Times New Roman"/>
                <w:kern w:val="2"/>
                <w:sz w:val="21"/>
                <w:szCs w:val="21"/>
              </w:rPr>
              <w:t>后</w:t>
            </w:r>
            <w:r w:rsidRPr="00A061C7">
              <w:rPr>
                <w:rFonts w:ascii="微软雅黑" w:eastAsia="微软雅黑" w:hAnsi="微软雅黑" w:cs="Times New Roman" w:hint="eastAsia"/>
                <w:kern w:val="2"/>
                <w:sz w:val="21"/>
                <w:szCs w:val="21"/>
              </w:rPr>
              <w:t>提交至</w:t>
            </w:r>
            <w:r w:rsidRPr="00A061C7">
              <w:rPr>
                <w:rFonts w:ascii="微软雅黑" w:eastAsia="微软雅黑" w:hAnsi="微软雅黑" w:cs="Times New Roman"/>
                <w:kern w:val="2"/>
                <w:sz w:val="21"/>
                <w:szCs w:val="21"/>
              </w:rPr>
              <w:t>自治区教育厅、财政部进行审批，通过审批后，可以进行固定资产的</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《党委会会议纪要》</w:t>
            </w: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计划财务处综合科资产管理员对固定资产捐赠过程中涉及的各项资料进行归档保存，以备日后查阅。</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297" w:type="pct"/>
            <w:vAlign w:val="center"/>
          </w:tcPr>
          <w:p w:rsidR="007C0083" w:rsidRPr="00A061C7" w:rsidRDefault="007C0083"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实施捐赠</w:t>
            </w:r>
          </w:p>
        </w:tc>
        <w:tc>
          <w:tcPr>
            <w:tcW w:w="617" w:type="pct"/>
            <w:vAlign w:val="center"/>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p>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资产</w:t>
            </w:r>
            <w:r w:rsidRPr="00A061C7">
              <w:rPr>
                <w:rFonts w:ascii="微软雅黑" w:eastAsia="微软雅黑" w:hAnsi="微软雅黑" w:cs="Times New Roman"/>
                <w:kern w:val="2"/>
                <w:sz w:val="21"/>
                <w:szCs w:val="21"/>
              </w:rPr>
              <w:t>管理员</w:t>
            </w:r>
          </w:p>
        </w:tc>
        <w:tc>
          <w:tcPr>
            <w:tcW w:w="2595"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w:t>
            </w:r>
            <w:r w:rsidRPr="00A061C7">
              <w:rPr>
                <w:rFonts w:ascii="微软雅黑" w:eastAsia="微软雅黑" w:hAnsi="微软雅黑" w:cs="Times New Roman"/>
                <w:kern w:val="2"/>
                <w:sz w:val="21"/>
                <w:szCs w:val="21"/>
              </w:rPr>
              <w:t>资产管理员根据通过审批的捐赠申请实施固定资产的捐赠。</w:t>
            </w:r>
          </w:p>
        </w:tc>
        <w:tc>
          <w:tcPr>
            <w:tcW w:w="894" w:type="pct"/>
            <w:vAlign w:val="bottom"/>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r>
      <w:tr w:rsidR="007C0083" w:rsidRPr="00A061C7" w:rsidTr="007C0083">
        <w:trPr>
          <w:jc w:val="center"/>
        </w:trPr>
        <w:tc>
          <w:tcPr>
            <w:tcW w:w="5000" w:type="pct"/>
            <w:gridSpan w:val="5"/>
          </w:tcPr>
          <w:p w:rsidR="007C0083" w:rsidRPr="00A061C7" w:rsidRDefault="007C0083"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转接“固定资产</w:t>
            </w:r>
            <w:r w:rsidRPr="00A061C7">
              <w:rPr>
                <w:rFonts w:ascii="微软雅黑" w:eastAsia="微软雅黑" w:hAnsi="微软雅黑" w:cs="Arial"/>
                <w:kern w:val="2"/>
                <w:sz w:val="21"/>
                <w:szCs w:val="21"/>
              </w:rPr>
              <w:t>处置流程</w:t>
            </w:r>
            <w:r w:rsidRPr="00A061C7">
              <w:rPr>
                <w:rFonts w:ascii="微软雅黑" w:eastAsia="微软雅黑" w:hAnsi="微软雅黑" w:cs="Arial" w:hint="eastAsia"/>
                <w:kern w:val="2"/>
                <w:sz w:val="21"/>
                <w:szCs w:val="21"/>
              </w:rPr>
              <w:t>”。</w:t>
            </w:r>
          </w:p>
        </w:tc>
      </w:tr>
    </w:tbl>
    <w:p w:rsidR="007C0083" w:rsidRPr="00A061C7" w:rsidRDefault="007C0083" w:rsidP="00B51D09">
      <w:pPr>
        <w:widowControl w:val="0"/>
        <w:tabs>
          <w:tab w:val="left" w:pos="180"/>
        </w:tabs>
        <w:spacing w:after="0" w:line="240" w:lineRule="atLeast"/>
        <w:jc w:val="both"/>
        <w:rPr>
          <w:rFonts w:ascii="微软雅黑" w:eastAsia="微软雅黑" w:hAnsi="微软雅黑" w:cs="Arial"/>
          <w:b/>
          <w:bCs/>
          <w:kern w:val="44"/>
          <w:sz w:val="24"/>
          <w:szCs w:val="24"/>
        </w:rPr>
        <w:sectPr w:rsidR="007C0083" w:rsidRPr="00A061C7" w:rsidSect="00612415">
          <w:pgSz w:w="11907" w:h="16839" w:code="9"/>
          <w:pgMar w:top="1440" w:right="1418" w:bottom="1440" w:left="1418" w:header="567" w:footer="567" w:gutter="0"/>
          <w:cols w:space="425"/>
          <w:docGrid w:linePitch="312"/>
        </w:sectPr>
      </w:pPr>
    </w:p>
    <w:p w:rsidR="007C0083" w:rsidRPr="00A061C7" w:rsidRDefault="007C0083"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7C0083" w:rsidRPr="00A061C7" w:rsidTr="007E330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7C0083" w:rsidRPr="00A061C7" w:rsidTr="007E330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7E3308" w:rsidRDefault="007C0083" w:rsidP="00B51D09">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7C0083" w:rsidRPr="00A061C7" w:rsidRDefault="007C0083"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7C0083" w:rsidRPr="00A061C7" w:rsidRDefault="007C0083" w:rsidP="00B51D09">
            <w:pPr>
              <w:spacing w:after="0" w:line="240" w:lineRule="auto"/>
              <w:jc w:val="center"/>
              <w:rPr>
                <w:rFonts w:ascii="微软雅黑" w:eastAsia="微软雅黑" w:hAnsi="微软雅黑" w:cs="Arial"/>
                <w:b/>
                <w:bCs/>
                <w:color w:val="000000"/>
                <w:sz w:val="21"/>
                <w:szCs w:val="21"/>
                <w:lang w:eastAsia="zh-TW"/>
              </w:rPr>
            </w:pP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38"/>
        </w:trPr>
        <w:tc>
          <w:tcPr>
            <w:tcW w:w="363"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对资产捐赠申请表进行逐级审核，确保其填写内容与真实情况相符。</w:t>
            </w:r>
          </w:p>
        </w:tc>
        <w:tc>
          <w:tcPr>
            <w:tcW w:w="335"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未对资产捐赠申请表进行逐级审核，可能导致其填写内容与真实情况不符。</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捐赠理由</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必要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是否</w:t>
            </w:r>
            <w:r w:rsidRPr="00A061C7">
              <w:rPr>
                <w:rFonts w:ascii="微软雅黑" w:eastAsia="微软雅黑" w:hAnsi="微软雅黑" w:cs="Times New Roman" w:hint="eastAsia"/>
                <w:kern w:val="2"/>
                <w:sz w:val="21"/>
                <w:szCs w:val="21"/>
              </w:rPr>
              <w:t>合理</w:t>
            </w:r>
            <w:r w:rsidRPr="00A061C7">
              <w:rPr>
                <w:rFonts w:ascii="微软雅黑" w:eastAsia="微软雅黑" w:hAnsi="微软雅黑" w:cs="Times New Roman"/>
                <w:kern w:val="2"/>
                <w:sz w:val="21"/>
                <w:szCs w:val="21"/>
              </w:rPr>
              <w:t>必要，通过审核后签字确认。</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使用部门负责人</w:t>
            </w:r>
          </w:p>
        </w:tc>
        <w:tc>
          <w:tcPr>
            <w:tcW w:w="377" w:type="pc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资产管理员对《</w:t>
            </w:r>
            <w:r w:rsidRPr="00A061C7">
              <w:rPr>
                <w:rFonts w:ascii="微软雅黑" w:eastAsia="微软雅黑" w:hAnsi="微软雅黑" w:cs="Times New Roman" w:hint="eastAsia"/>
                <w:kern w:val="2"/>
                <w:sz w:val="21"/>
                <w:szCs w:val="21"/>
              </w:rPr>
              <w:t>固定资产捐赠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主要关注申请捐赠的固定资产原价、使用年限与财务系统中的记录是否相符，捐赠是否符合国家、学院的政策及规定。</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资产管理员</w:t>
            </w:r>
          </w:p>
        </w:tc>
        <w:tc>
          <w:tcPr>
            <w:tcW w:w="377"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492BCE"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处长对《固定资产捐赠申请》进行审核，主要关注待捐赠固定资产信息是否真实、资产捐赠原因是否合理、是否经过相关审核等。</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492BCE" w:rsidRPr="00A061C7">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p>
        </w:tc>
        <w:tc>
          <w:tcPr>
            <w:tcW w:w="377"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对《固定资产捐赠申请》进行审核，主要关注待捐赠固定资产信息是否真实、资产捐赠原因是否合理、是否经过相关审核等。</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对资产捐赠申请表进行集体审议，确保其信息真实、有效且与会各方达成共识。</w:t>
            </w:r>
          </w:p>
        </w:tc>
        <w:tc>
          <w:tcPr>
            <w:tcW w:w="335" w:type="pct"/>
            <w:vMerge w:val="restar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未对资产捐赠申请表进行集体审议，可能导致其信息不真实、无效或与会各方未达成共识。</w:t>
            </w:r>
          </w:p>
        </w:tc>
        <w:tc>
          <w:tcPr>
            <w:tcW w:w="335" w:type="pct"/>
            <w:shd w:val="clear" w:color="auto" w:fill="auto"/>
            <w:hideMark/>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hideMark/>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《固定资产</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w:t>
            </w:r>
            <w:r w:rsidRPr="00A061C7">
              <w:rPr>
                <w:rFonts w:ascii="微软雅黑" w:eastAsia="微软雅黑" w:hAnsi="微软雅黑" w:cs="Times New Roman" w:hint="eastAsia"/>
                <w:kern w:val="2"/>
                <w:sz w:val="21"/>
                <w:szCs w:val="21"/>
              </w:rPr>
              <w:t>通过审议后</w:t>
            </w:r>
            <w:r w:rsidRPr="00A061C7">
              <w:rPr>
                <w:rFonts w:ascii="微软雅黑" w:eastAsia="微软雅黑" w:hAnsi="微软雅黑" w:cs="Times New Roman"/>
                <w:kern w:val="2"/>
                <w:sz w:val="21"/>
                <w:szCs w:val="21"/>
              </w:rPr>
              <w:t>提交院党委会审定。</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院长</w:t>
            </w:r>
            <w:r w:rsidRPr="00A061C7">
              <w:rPr>
                <w:rFonts w:ascii="微软雅黑" w:eastAsia="微软雅黑" w:hAnsi="微软雅黑" w:cs="Times New Roman"/>
                <w:kern w:val="2"/>
                <w:sz w:val="21"/>
                <w:szCs w:val="24"/>
              </w:rPr>
              <w:t>办公会</w:t>
            </w:r>
          </w:p>
        </w:tc>
        <w:tc>
          <w:tcPr>
            <w:tcW w:w="377" w:type="pct"/>
            <w:shd w:val="clear" w:color="auto" w:fill="auto"/>
            <w:hideMark/>
          </w:tcPr>
          <w:p w:rsidR="007C0083" w:rsidRPr="00A061C7" w:rsidRDefault="007C0083" w:rsidP="00B51D09">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p>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《院长办公会会议纪要》</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党委会对</w:t>
            </w:r>
            <w:r w:rsidRPr="00A061C7">
              <w:rPr>
                <w:rFonts w:ascii="微软雅黑" w:eastAsia="微软雅黑" w:hAnsi="微软雅黑" w:cs="Times New Roman"/>
                <w:kern w:val="2"/>
                <w:sz w:val="21"/>
                <w:szCs w:val="21"/>
              </w:rPr>
              <w:t>《固定资产</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审议，主要审议</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原因是否合理，</w:t>
            </w: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主要包括参会人员、时间、地点、会议主题、会议内容，参会人员需签字确认。通过</w:t>
            </w:r>
            <w:r w:rsidRPr="00A061C7">
              <w:rPr>
                <w:rFonts w:ascii="微软雅黑" w:eastAsia="微软雅黑" w:hAnsi="微软雅黑" w:cs="Times New Roman" w:hint="eastAsia"/>
                <w:kern w:val="2"/>
                <w:sz w:val="21"/>
                <w:szCs w:val="21"/>
              </w:rPr>
              <w:t>审议</w:t>
            </w:r>
            <w:r w:rsidRPr="00A061C7">
              <w:rPr>
                <w:rFonts w:ascii="微软雅黑" w:eastAsia="微软雅黑" w:hAnsi="微软雅黑" w:cs="Times New Roman"/>
                <w:kern w:val="2"/>
                <w:sz w:val="21"/>
                <w:szCs w:val="21"/>
              </w:rPr>
              <w:t>后</w:t>
            </w:r>
            <w:r w:rsidRPr="00A061C7">
              <w:rPr>
                <w:rFonts w:ascii="微软雅黑" w:eastAsia="微软雅黑" w:hAnsi="微软雅黑" w:cs="Times New Roman" w:hint="eastAsia"/>
                <w:kern w:val="2"/>
                <w:sz w:val="21"/>
                <w:szCs w:val="21"/>
              </w:rPr>
              <w:t>提交至</w:t>
            </w:r>
            <w:r w:rsidRPr="00A061C7">
              <w:rPr>
                <w:rFonts w:ascii="微软雅黑" w:eastAsia="微软雅黑" w:hAnsi="微软雅黑" w:cs="Times New Roman"/>
                <w:kern w:val="2"/>
                <w:sz w:val="21"/>
                <w:szCs w:val="21"/>
              </w:rPr>
              <w:t>自治区教育厅、财政部进行审批，通过审批后，可以进行固定资产的</w:t>
            </w:r>
            <w:r w:rsidRPr="00A061C7">
              <w:rPr>
                <w:rFonts w:ascii="微软雅黑" w:eastAsia="微软雅黑" w:hAnsi="微软雅黑" w:cs="Times New Roman" w:hint="eastAsia"/>
                <w:kern w:val="2"/>
                <w:sz w:val="21"/>
                <w:szCs w:val="21"/>
              </w:rPr>
              <w:t>捐赠</w:t>
            </w:r>
            <w:r w:rsidRPr="00A061C7">
              <w:rPr>
                <w:rFonts w:ascii="微软雅黑" w:eastAsia="微软雅黑" w:hAnsi="微软雅黑" w:cs="Times New Roman"/>
                <w:kern w:val="2"/>
                <w:sz w:val="21"/>
                <w:szCs w:val="21"/>
              </w:rPr>
              <w:t>。</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党委会</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《固定资产捐赠申请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4"/>
              </w:rPr>
              <w:t>《</w:t>
            </w:r>
            <w:r w:rsidRPr="00A061C7">
              <w:rPr>
                <w:rFonts w:ascii="微软雅黑" w:eastAsia="微软雅黑" w:hAnsi="微软雅黑" w:cs="Times New Roman" w:hint="eastAsia"/>
                <w:kern w:val="2"/>
                <w:sz w:val="21"/>
                <w:szCs w:val="21"/>
              </w:rPr>
              <w:t>党委会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4"/>
              </w:rPr>
              <w:t>》</w:t>
            </w:r>
          </w:p>
        </w:tc>
      </w:tr>
      <w:tr w:rsidR="007C0083" w:rsidRPr="00A061C7" w:rsidTr="007C00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固定资产捐赠过程中的相关资料得以妥善保存，确保后续工作可追溯。</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固定资产捐赠过程中的相关资料未经妥善保管，可能导致资料丢失，调拨活动不可追溯。</w:t>
            </w:r>
          </w:p>
        </w:tc>
        <w:tc>
          <w:tcPr>
            <w:tcW w:w="335" w:type="pct"/>
            <w:shd w:val="clear" w:color="auto" w:fill="auto"/>
          </w:tcPr>
          <w:p w:rsidR="007C0083" w:rsidRPr="00A061C7" w:rsidRDefault="007C0083"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7C0083" w:rsidRPr="00A061C7" w:rsidRDefault="007C0083"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计划财务处综合科资产管理员对固定资产捐赠过程中涉及的各项资料进行归档保存，以备日后查阅。</w:t>
            </w:r>
          </w:p>
          <w:p w:rsidR="007C0083" w:rsidRPr="00A061C7" w:rsidRDefault="007C0083"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7C0083" w:rsidRPr="00A061C7" w:rsidRDefault="007C0083"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计划财务处综合科资产管理员</w:t>
            </w:r>
          </w:p>
        </w:tc>
        <w:tc>
          <w:tcPr>
            <w:tcW w:w="377" w:type="pct"/>
            <w:shd w:val="clear" w:color="auto" w:fill="auto"/>
          </w:tcPr>
          <w:p w:rsidR="007C0083" w:rsidRPr="00A061C7" w:rsidRDefault="007C0083"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7C0083" w:rsidRPr="00A061C7" w:rsidRDefault="007C0083" w:rsidP="00B51D09">
      <w:pPr>
        <w:tabs>
          <w:tab w:val="left" w:pos="5040"/>
        </w:tabs>
        <w:rPr>
          <w:rFonts w:ascii="微软雅黑" w:eastAsia="微软雅黑" w:hAnsi="微软雅黑"/>
        </w:rPr>
      </w:pPr>
    </w:p>
    <w:p w:rsidR="00D232AE" w:rsidRPr="00A061C7" w:rsidRDefault="00D232AE">
      <w:pPr>
        <w:rPr>
          <w:rFonts w:ascii="微软雅黑" w:eastAsia="微软雅黑" w:hAnsi="微软雅黑"/>
          <w:sz w:val="24"/>
          <w:szCs w:val="24"/>
        </w:rPr>
      </w:pPr>
      <w:r w:rsidRPr="00A061C7">
        <w:rPr>
          <w:rFonts w:ascii="微软雅黑" w:eastAsia="微软雅黑" w:hAnsi="微软雅黑"/>
          <w:sz w:val="24"/>
          <w:szCs w:val="24"/>
        </w:rPr>
        <w:br w:type="page"/>
      </w:r>
    </w:p>
    <w:p w:rsidR="00D232AE" w:rsidRPr="00A061C7" w:rsidRDefault="00D232AE" w:rsidP="005F0600">
      <w:pPr>
        <w:rPr>
          <w:rFonts w:ascii="微软雅黑" w:eastAsia="微软雅黑" w:hAnsi="微软雅黑"/>
          <w:sz w:val="24"/>
          <w:szCs w:val="24"/>
        </w:rPr>
      </w:pPr>
      <w:r w:rsidRPr="00A061C7">
        <w:rPr>
          <w:rFonts w:ascii="微软雅黑" w:eastAsia="微软雅黑" w:hAnsi="微软雅黑" w:cs="Times New Roman"/>
          <w:sz w:val="24"/>
          <w:szCs w:val="24"/>
        </w:rPr>
        <w:t>ASM.02.01_</w:t>
      </w:r>
      <w:r w:rsidRPr="00A061C7">
        <w:rPr>
          <w:rFonts w:ascii="微软雅黑" w:eastAsia="微软雅黑" w:hAnsi="微软雅黑" w:hint="eastAsia"/>
          <w:sz w:val="24"/>
          <w:szCs w:val="24"/>
        </w:rPr>
        <w:t>银行</w:t>
      </w:r>
      <w:r w:rsidRPr="00A061C7">
        <w:rPr>
          <w:rFonts w:ascii="微软雅黑" w:eastAsia="微软雅黑" w:hAnsi="微软雅黑"/>
          <w:sz w:val="24"/>
          <w:szCs w:val="24"/>
        </w:rPr>
        <w:t>账户开立、变更、撤销管理流程</w:t>
      </w:r>
    </w:p>
    <w:tbl>
      <w:tblPr>
        <w:tblW w:w="5000" w:type="pct"/>
        <w:tblLook w:val="04A0" w:firstRow="1" w:lastRow="0" w:firstColumn="1" w:lastColumn="0" w:noHBand="0" w:noVBand="1"/>
      </w:tblPr>
      <w:tblGrid>
        <w:gridCol w:w="1398"/>
        <w:gridCol w:w="2472"/>
        <w:gridCol w:w="1037"/>
        <w:gridCol w:w="1508"/>
        <w:gridCol w:w="2828"/>
      </w:tblGrid>
      <w:tr w:rsidR="00D232AE" w:rsidRPr="00A061C7" w:rsidTr="00D232A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32AE" w:rsidRPr="00A061C7" w:rsidRDefault="00D232AE"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D232AE" w:rsidRPr="00A061C7" w:rsidRDefault="00D232AE"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ASM.02.01</w:t>
            </w:r>
          </w:p>
        </w:tc>
      </w:tr>
      <w:tr w:rsidR="00D232AE" w:rsidRPr="00A061C7" w:rsidTr="00D232A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232AE" w:rsidRPr="00A061C7" w:rsidRDefault="00D232AE"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资产管理—货币资金管理</w:t>
            </w:r>
          </w:p>
        </w:tc>
        <w:tc>
          <w:tcPr>
            <w:tcW w:w="816" w:type="pct"/>
            <w:tcBorders>
              <w:top w:val="nil"/>
              <w:left w:val="nil"/>
              <w:bottom w:val="single" w:sz="4" w:space="0" w:color="auto"/>
              <w:right w:val="single" w:sz="4" w:space="0" w:color="auto"/>
            </w:tcBorders>
            <w:shd w:val="clear" w:color="auto" w:fill="auto"/>
            <w:noWrap/>
            <w:vAlign w:val="center"/>
            <w:hideMark/>
          </w:tcPr>
          <w:p w:rsidR="00D232AE" w:rsidRPr="00A061C7" w:rsidRDefault="00D232AE"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D232AE" w:rsidRPr="00A061C7" w:rsidTr="00D232AE">
        <w:trPr>
          <w:trHeight w:val="1614"/>
        </w:trPr>
        <w:tc>
          <w:tcPr>
            <w:tcW w:w="5000" w:type="pct"/>
            <w:gridSpan w:val="5"/>
            <w:tcBorders>
              <w:top w:val="nil"/>
              <w:left w:val="nil"/>
              <w:bottom w:val="nil"/>
              <w:right w:val="nil"/>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银行</w:t>
            </w:r>
            <w:r w:rsidRPr="00A061C7">
              <w:rPr>
                <w:rFonts w:ascii="微软雅黑" w:eastAsia="微软雅黑" w:hAnsi="微软雅黑" w:cs="Arial"/>
                <w:b/>
                <w:bCs/>
                <w:color w:val="000000"/>
                <w:sz w:val="32"/>
                <w:szCs w:val="32"/>
              </w:rPr>
              <w:t>账户开立、变更、撤销管理流程</w:t>
            </w:r>
          </w:p>
        </w:tc>
      </w:tr>
      <w:tr w:rsidR="00D232AE" w:rsidRPr="00A061C7" w:rsidTr="00D232AE">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D232AE" w:rsidRPr="00A061C7" w:rsidRDefault="00D232AE"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D232AE" w:rsidRPr="00A061C7" w:rsidTr="00D232A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r>
      <w:tr w:rsidR="00D232AE" w:rsidRPr="00A061C7" w:rsidTr="00D232A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r>
      <w:tr w:rsidR="00D232AE" w:rsidRPr="00A061C7" w:rsidTr="00D232A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232AE" w:rsidRPr="00A061C7" w:rsidRDefault="00D232AE" w:rsidP="00B51D09">
            <w:pPr>
              <w:spacing w:after="0" w:line="240" w:lineRule="auto"/>
              <w:jc w:val="center"/>
              <w:rPr>
                <w:rFonts w:ascii="微软雅黑" w:eastAsia="微软雅黑" w:hAnsi="微软雅黑" w:cs="Arial"/>
                <w:color w:val="000000"/>
                <w:sz w:val="21"/>
                <w:szCs w:val="21"/>
              </w:rPr>
            </w:pPr>
          </w:p>
        </w:tc>
      </w:tr>
      <w:tr w:rsidR="00D232AE" w:rsidRPr="00A061C7" w:rsidTr="00D232A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D232AE" w:rsidRPr="00A061C7" w:rsidRDefault="00D232AE"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D232AE" w:rsidRPr="00A061C7" w:rsidTr="00D232AE">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D232AE" w:rsidRPr="00A061C7" w:rsidRDefault="00D232AE"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D232AE" w:rsidRPr="00A061C7" w:rsidTr="00D232AE">
        <w:trPr>
          <w:trHeight w:val="420"/>
        </w:trPr>
        <w:tc>
          <w:tcPr>
            <w:tcW w:w="5000" w:type="pct"/>
            <w:gridSpan w:val="5"/>
            <w:tcBorders>
              <w:top w:val="nil"/>
              <w:left w:val="nil"/>
              <w:bottom w:val="nil"/>
              <w:right w:val="nil"/>
            </w:tcBorders>
            <w:shd w:val="clear" w:color="auto" w:fill="auto"/>
            <w:vAlign w:val="center"/>
            <w:hideMark/>
          </w:tcPr>
          <w:p w:rsidR="00D232AE" w:rsidRPr="00A061C7" w:rsidRDefault="00D232AE" w:rsidP="00B51D09">
            <w:pPr>
              <w:spacing w:after="0" w:line="240" w:lineRule="auto"/>
              <w:rPr>
                <w:rFonts w:ascii="微软雅黑" w:eastAsia="微软雅黑" w:hAnsi="微软雅黑" w:cs="Arial"/>
                <w:color w:val="000000"/>
                <w:sz w:val="24"/>
                <w:szCs w:val="24"/>
              </w:rPr>
            </w:pPr>
          </w:p>
        </w:tc>
      </w:tr>
      <w:tr w:rsidR="00D232AE" w:rsidRPr="00A061C7" w:rsidTr="00D232AE">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D232AE" w:rsidRPr="00A061C7" w:rsidRDefault="00D232AE"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D232AE" w:rsidRPr="00A061C7" w:rsidTr="00D232A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D232AE" w:rsidRPr="00A061C7" w:rsidRDefault="00D232AE"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color w:val="000000"/>
                <w:sz w:val="21"/>
                <w:szCs w:val="21"/>
              </w:rPr>
              <w:t>银行账户开立、变更撤销的管理流程，旨在确保银行账户开立、</w:t>
            </w:r>
            <w:r w:rsidRPr="00A061C7">
              <w:rPr>
                <w:rFonts w:ascii="微软雅黑" w:eastAsia="微软雅黑" w:hAnsi="微软雅黑" w:cs="Arial" w:hint="eastAsia"/>
                <w:color w:val="000000"/>
                <w:sz w:val="21"/>
                <w:szCs w:val="21"/>
              </w:rPr>
              <w:t>变更</w:t>
            </w:r>
            <w:r w:rsidRPr="00A061C7">
              <w:rPr>
                <w:rFonts w:ascii="微软雅黑" w:eastAsia="微软雅黑" w:hAnsi="微软雅黑" w:cs="Arial"/>
                <w:color w:val="000000"/>
                <w:sz w:val="21"/>
                <w:szCs w:val="21"/>
              </w:rPr>
              <w:t>、撤销流程的</w:t>
            </w:r>
            <w:r w:rsidRPr="00A061C7">
              <w:rPr>
                <w:rFonts w:ascii="微软雅黑" w:eastAsia="微软雅黑" w:hAnsi="微软雅黑" w:cs="Arial" w:hint="eastAsia"/>
                <w:color w:val="000000"/>
                <w:sz w:val="21"/>
                <w:szCs w:val="21"/>
              </w:rPr>
              <w:t>真实性</w:t>
            </w:r>
            <w:r w:rsidRPr="00A061C7">
              <w:rPr>
                <w:rFonts w:ascii="微软雅黑" w:eastAsia="微软雅黑" w:hAnsi="微软雅黑" w:cs="Arial"/>
                <w:color w:val="000000"/>
                <w:sz w:val="21"/>
                <w:szCs w:val="21"/>
              </w:rPr>
              <w:t>、合规性。</w:t>
            </w:r>
          </w:p>
        </w:tc>
      </w:tr>
      <w:tr w:rsidR="00D232AE" w:rsidRPr="00A061C7" w:rsidTr="00D232A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D232AE" w:rsidRPr="00A061C7" w:rsidRDefault="00D232AE"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D232AE" w:rsidRPr="00A061C7" w:rsidTr="00D232A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D232AE" w:rsidRPr="00A061C7" w:rsidRDefault="00D232AE"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D232AE" w:rsidRPr="00A061C7" w:rsidTr="00D232A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D232AE" w:rsidRPr="00A061C7" w:rsidRDefault="00D232AE"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D232AE" w:rsidRPr="00A061C7" w:rsidTr="00D232AE">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D232AE" w:rsidRPr="00A061C7" w:rsidRDefault="00D232AE"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D232AE" w:rsidRPr="00A061C7" w:rsidRDefault="00D232AE" w:rsidP="00B51D09">
      <w:pPr>
        <w:widowControl w:val="0"/>
        <w:spacing w:after="0" w:line="320" w:lineRule="exact"/>
        <w:jc w:val="both"/>
        <w:rPr>
          <w:rFonts w:ascii="微软雅黑" w:eastAsia="微软雅黑" w:hAnsi="微软雅黑" w:cs="Arial"/>
          <w:b/>
          <w:bCs/>
          <w:kern w:val="44"/>
          <w:sz w:val="24"/>
          <w:szCs w:val="24"/>
        </w:rPr>
        <w:sectPr w:rsidR="00D232AE" w:rsidRPr="00A061C7" w:rsidSect="00612415">
          <w:footerReference w:type="default" r:id="rId7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D232AE" w:rsidRPr="00A061C7" w:rsidRDefault="00D232AE"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D232AE" w:rsidRPr="00A061C7" w:rsidRDefault="007170EE"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470401"/>
            <wp:effectExtent l="0" t="0" r="0" b="0"/>
            <wp:docPr id="472" name="图片 472" descr="C:\Users\sherry-xm.fan\Desktop\西藏农牧学院内控体系建设项目现阶段成果\07.西藏农牧学院内部控制体系建设\02-内控体系构建\02.内部控制流程文档\01.按模块\03.ASM_资产管理\ASM.02_货币资金管理\ASM.02.01_银行账户开立、变更、撤销管理流程\ASM.02.01_银行账户开立、变更、撤销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sherry-xm.fan\Desktop\西藏农牧学院内控体系建设项目现阶段成果\07.西藏农牧学院内部控制体系建设\02-内控体系构建\02.内部控制流程文档\01.按模块\03.ASM_资产管理\ASM.02_货币资金管理\ASM.02.01_银行账户开立、变更、撤销管理流程\ASM.02.01_银行账户开立、变更、撤销管理流程.emf"/>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8863965" cy="5470401"/>
                    </a:xfrm>
                    <a:prstGeom prst="rect">
                      <a:avLst/>
                    </a:prstGeom>
                    <a:noFill/>
                    <a:ln>
                      <a:noFill/>
                    </a:ln>
                  </pic:spPr>
                </pic:pic>
              </a:graphicData>
            </a:graphic>
          </wp:inline>
        </w:drawing>
      </w:r>
    </w:p>
    <w:p w:rsidR="00D232AE" w:rsidRPr="00A061C7" w:rsidRDefault="00D232AE"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D232AE" w:rsidRPr="00A061C7" w:rsidSect="00573B49">
          <w:pgSz w:w="16839" w:h="11907" w:orient="landscape" w:code="9"/>
          <w:pgMar w:top="1440" w:right="1440" w:bottom="1440" w:left="1440" w:header="708" w:footer="708" w:gutter="0"/>
          <w:cols w:space="708"/>
          <w:docGrid w:linePitch="360"/>
        </w:sectPr>
      </w:pPr>
    </w:p>
    <w:p w:rsidR="00D232AE" w:rsidRPr="00A061C7" w:rsidRDefault="00D232AE"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D232AE" w:rsidRPr="00A061C7" w:rsidTr="00D232AE">
        <w:trPr>
          <w:trHeight w:hRule="exact" w:val="692"/>
          <w:tblHeader/>
          <w:jc w:val="center"/>
        </w:trPr>
        <w:tc>
          <w:tcPr>
            <w:tcW w:w="297" w:type="pct"/>
            <w:shd w:val="clear" w:color="auto" w:fill="B8CCE4"/>
            <w:vAlign w:val="center"/>
          </w:tcPr>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D232AE" w:rsidRPr="00A061C7" w:rsidRDefault="00D232AE"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D232AE" w:rsidRPr="00A061C7" w:rsidTr="00D232AE">
        <w:trPr>
          <w:jc w:val="center"/>
        </w:trPr>
        <w:tc>
          <w:tcPr>
            <w:tcW w:w="297" w:type="pct"/>
          </w:tcPr>
          <w:p w:rsidR="00D232AE" w:rsidRPr="00A061C7" w:rsidRDefault="00D232AE" w:rsidP="00B51D09">
            <w:pPr>
              <w:widowControl w:val="0"/>
              <w:spacing w:after="0" w:line="320" w:lineRule="exact"/>
              <w:jc w:val="center"/>
              <w:rPr>
                <w:rFonts w:ascii="微软雅黑" w:eastAsia="微软雅黑" w:hAnsi="微软雅黑" w:cs="Arial"/>
                <w:kern w:val="2"/>
                <w:sz w:val="21"/>
                <w:szCs w:val="21"/>
              </w:rPr>
            </w:pPr>
          </w:p>
        </w:tc>
        <w:tc>
          <w:tcPr>
            <w:tcW w:w="597" w:type="pct"/>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D232AE" w:rsidRPr="00A061C7" w:rsidTr="00D232AE">
        <w:trPr>
          <w:jc w:val="center"/>
        </w:trPr>
        <w:tc>
          <w:tcPr>
            <w:tcW w:w="2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申请单</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经办人根据学校各项业务的需求提出账户开立</w:t>
            </w:r>
            <w:r w:rsidRPr="00A061C7">
              <w:rPr>
                <w:rFonts w:ascii="微软雅黑" w:eastAsia="微软雅黑" w:hAnsi="微软雅黑" w:cs="Times New Roman" w:hint="eastAsia"/>
                <w:kern w:val="2"/>
                <w:sz w:val="21"/>
                <w:szCs w:val="21"/>
              </w:rPr>
              <w:t>/变更/撤销</w:t>
            </w:r>
            <w:r w:rsidRPr="00A061C7">
              <w:rPr>
                <w:rFonts w:ascii="微软雅黑" w:eastAsia="微软雅黑" w:hAnsi="微软雅黑" w:cs="Times New Roman"/>
                <w:kern w:val="2"/>
                <w:sz w:val="21"/>
                <w:szCs w:val="21"/>
              </w:rPr>
              <w:t>申请，并填写《</w:t>
            </w:r>
            <w:r w:rsidRPr="00A061C7">
              <w:rPr>
                <w:rFonts w:ascii="微软雅黑" w:eastAsia="微软雅黑" w:hAnsi="微软雅黑" w:cs="Times New Roman" w:hint="eastAsia"/>
                <w:kern w:val="2"/>
                <w:sz w:val="21"/>
                <w:szCs w:val="21"/>
              </w:rPr>
              <w:t>账户</w:t>
            </w:r>
            <w:r w:rsidRPr="00A061C7">
              <w:rPr>
                <w:rFonts w:ascii="微软雅黑" w:eastAsia="微软雅黑" w:hAnsi="微软雅黑" w:cs="Times New Roman"/>
                <w:kern w:val="2"/>
                <w:sz w:val="21"/>
                <w:szCs w:val="21"/>
              </w:rPr>
              <w:t>开立、变更、撤销</w:t>
            </w:r>
            <w:r w:rsidRPr="00A061C7">
              <w:rPr>
                <w:rFonts w:ascii="微软雅黑" w:eastAsia="微软雅黑" w:hAnsi="微软雅黑" w:cs="Times New Roman" w:hint="eastAsia"/>
                <w:kern w:val="2"/>
                <w:sz w:val="21"/>
                <w:szCs w:val="21"/>
              </w:rPr>
              <w:t>申请单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《账户</w:t>
            </w:r>
            <w:r w:rsidRPr="00A061C7">
              <w:rPr>
                <w:rFonts w:ascii="微软雅黑" w:eastAsia="微软雅黑" w:hAnsi="微软雅黑" w:cs="Times New Roman"/>
                <w:kern w:val="2"/>
                <w:sz w:val="21"/>
                <w:szCs w:val="21"/>
              </w:rPr>
              <w:t>开立、变更、撤销申请单</w:t>
            </w:r>
            <w:r w:rsidRPr="00A061C7">
              <w:rPr>
                <w:rFonts w:ascii="微软雅黑" w:eastAsia="微软雅黑" w:hAnsi="微软雅黑" w:cs="Times New Roman" w:hint="eastAsia"/>
                <w:kern w:val="2"/>
                <w:sz w:val="21"/>
                <w:szCs w:val="21"/>
              </w:rPr>
              <w:t>》</w:t>
            </w: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处长</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处长审核银行账户开立、变更、撤销申请，主要关注该申请是否必须、合理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是否满足学校的发展需要</w:t>
            </w:r>
            <w:r w:rsidRPr="00A061C7">
              <w:rPr>
                <w:rFonts w:ascii="微软雅黑" w:eastAsia="微软雅黑" w:hAnsi="微软雅黑" w:cs="Times New Roman" w:hint="eastAsia"/>
                <w:kern w:val="2"/>
                <w:sz w:val="21"/>
                <w:szCs w:val="21"/>
              </w:rPr>
              <w:t>，通过审核后</w:t>
            </w:r>
            <w:r w:rsidRPr="00A061C7">
              <w:rPr>
                <w:rFonts w:ascii="微软雅黑" w:eastAsia="微软雅黑" w:hAnsi="微软雅黑" w:cs="Times New Roman"/>
                <w:kern w:val="2"/>
                <w:sz w:val="21"/>
                <w:szCs w:val="21"/>
              </w:rPr>
              <w:t>签字确认。</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D232AE" w:rsidRPr="00A061C7" w:rsidRDefault="00377F22"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审核银行账户开立、变更、撤销申请，主要关注该申请是否符合相关规定，是否符合学院财务的发展需求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审核后</w:t>
            </w:r>
            <w:r w:rsidRPr="00A061C7">
              <w:rPr>
                <w:rFonts w:ascii="微软雅黑" w:eastAsia="微软雅黑" w:hAnsi="微软雅黑" w:cs="Times New Roman"/>
                <w:kern w:val="2"/>
                <w:sz w:val="21"/>
                <w:szCs w:val="21"/>
              </w:rPr>
              <w:t>签字确认。</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院长</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院长审核银行账户开立、变更、撤销申请，主要关注该申请</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相关责任人的审核，</w:t>
            </w:r>
            <w:r w:rsidRPr="00A061C7">
              <w:rPr>
                <w:rFonts w:ascii="微软雅黑" w:eastAsia="微软雅黑" w:hAnsi="微软雅黑" w:cs="Times New Roman" w:hint="eastAsia"/>
                <w:kern w:val="2"/>
                <w:sz w:val="21"/>
                <w:szCs w:val="21"/>
              </w:rPr>
              <w:t>通过审批后</w:t>
            </w:r>
            <w:r w:rsidRPr="00A061C7">
              <w:rPr>
                <w:rFonts w:ascii="微软雅黑" w:eastAsia="微软雅黑" w:hAnsi="微软雅黑" w:cs="Times New Roman"/>
                <w:kern w:val="2"/>
                <w:sz w:val="21"/>
                <w:szCs w:val="21"/>
              </w:rPr>
              <w:t>签字确认。</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印章借用申请表</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经办人根据通过审批的</w:t>
            </w:r>
            <w:r w:rsidRPr="00A061C7">
              <w:rPr>
                <w:rFonts w:ascii="微软雅黑" w:eastAsia="微软雅黑" w:hAnsi="微软雅黑" w:cs="Times New Roman" w:hint="eastAsia"/>
                <w:kern w:val="2"/>
                <w:sz w:val="21"/>
                <w:szCs w:val="21"/>
              </w:rPr>
              <w:t>银行</w:t>
            </w:r>
            <w:r w:rsidRPr="00A061C7">
              <w:rPr>
                <w:rFonts w:ascii="微软雅黑" w:eastAsia="微软雅黑" w:hAnsi="微软雅黑" w:cs="Times New Roman"/>
                <w:kern w:val="2"/>
                <w:sz w:val="21"/>
                <w:szCs w:val="21"/>
              </w:rPr>
              <w:t>账户开立、变更、撤销申请，填写</w:t>
            </w: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借用申请表</w:t>
            </w:r>
            <w:r w:rsidRPr="00A061C7">
              <w:rPr>
                <w:rFonts w:ascii="微软雅黑" w:eastAsia="微软雅黑" w:hAnsi="微软雅黑" w:cs="Times New Roman" w:hint="eastAsia"/>
                <w:kern w:val="2"/>
                <w:sz w:val="21"/>
                <w:szCs w:val="21"/>
              </w:rPr>
              <w:t>》说明</w:t>
            </w:r>
            <w:r w:rsidRPr="00A061C7">
              <w:rPr>
                <w:rFonts w:ascii="微软雅黑" w:eastAsia="微软雅黑" w:hAnsi="微软雅黑" w:cs="Times New Roman"/>
                <w:kern w:val="2"/>
                <w:sz w:val="21"/>
                <w:szCs w:val="21"/>
              </w:rPr>
              <w:t>印章借用类型、借用事项、使用次数等内容。</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使用印章类型为财务章，则转接步骤</w:t>
            </w:r>
            <w:r w:rsidRPr="00A061C7">
              <w:rPr>
                <w:rFonts w:ascii="微软雅黑" w:eastAsia="微软雅黑" w:hAnsi="微软雅黑" w:cs="Times New Roman" w:hint="eastAsia"/>
                <w:kern w:val="2"/>
                <w:sz w:val="21"/>
                <w:szCs w:val="21"/>
              </w:rPr>
              <w:t>06；</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若使用</w:t>
            </w:r>
            <w:r w:rsidRPr="00A061C7">
              <w:rPr>
                <w:rFonts w:ascii="微软雅黑" w:eastAsia="微软雅黑" w:hAnsi="微软雅黑" w:cs="Times New Roman"/>
                <w:kern w:val="2"/>
                <w:sz w:val="21"/>
                <w:szCs w:val="21"/>
              </w:rPr>
              <w:t>印章类型为公章，则转接步骤</w:t>
            </w:r>
            <w:r w:rsidRPr="00A061C7">
              <w:rPr>
                <w:rFonts w:ascii="微软雅黑" w:eastAsia="微软雅黑" w:hAnsi="微软雅黑" w:cs="Times New Roman" w:hint="eastAsia"/>
                <w:kern w:val="2"/>
                <w:sz w:val="21"/>
                <w:szCs w:val="21"/>
              </w:rPr>
              <w:t>08。</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《印章借用</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处长</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计划财务处处长对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借用申请表》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使用</w:t>
            </w:r>
            <w:r w:rsidRPr="00A061C7">
              <w:rPr>
                <w:rFonts w:ascii="微软雅黑" w:eastAsia="微软雅黑" w:hAnsi="微软雅黑" w:cs="Times New Roman"/>
                <w:kern w:val="2"/>
                <w:sz w:val="21"/>
                <w:szCs w:val="21"/>
              </w:rPr>
              <w:t>印章事项的真实性、合理性，通过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后签字确认，方可进行印章借用。</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使用登记</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w:t>
            </w:r>
            <w:r w:rsidRPr="00A061C7">
              <w:rPr>
                <w:rFonts w:ascii="微软雅黑" w:eastAsia="微软雅黑" w:hAnsi="微软雅黑" w:cs="Times New Roman" w:hint="eastAsia"/>
                <w:kern w:val="2"/>
                <w:sz w:val="21"/>
                <w:szCs w:val="21"/>
              </w:rPr>
              <w:t>科长</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计划财务处会计核算科科长根据</w:t>
            </w:r>
            <w:r w:rsidRPr="00A061C7">
              <w:rPr>
                <w:rFonts w:ascii="微软雅黑" w:eastAsia="微软雅黑" w:hAnsi="微软雅黑" w:cs="Times New Roman"/>
                <w:kern w:val="2"/>
                <w:sz w:val="21"/>
                <w:szCs w:val="21"/>
              </w:rPr>
              <w:t>通过审批的《</w:t>
            </w:r>
            <w:r w:rsidRPr="00A061C7">
              <w:rPr>
                <w:rFonts w:ascii="微软雅黑" w:eastAsia="微软雅黑" w:hAnsi="微软雅黑" w:cs="Times New Roman" w:hint="eastAsia"/>
                <w:kern w:val="2"/>
                <w:sz w:val="21"/>
                <w:szCs w:val="21"/>
              </w:rPr>
              <w:t>印章借用</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印章进行借用，并且</w:t>
            </w: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财务章</w:t>
            </w:r>
            <w:r w:rsidRPr="00A061C7">
              <w:rPr>
                <w:rFonts w:ascii="微软雅黑" w:eastAsia="微软雅黑" w:hAnsi="微软雅黑" w:cs="Times New Roman"/>
                <w:kern w:val="2"/>
                <w:sz w:val="21"/>
                <w:szCs w:val="21"/>
              </w:rPr>
              <w:t>使用登记表》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主要内容包括用印事项、用印次数、用印时间、使用部门使用人等内容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10。</w:t>
            </w:r>
          </w:p>
          <w:p w:rsidR="00573B49" w:rsidRPr="00A061C7" w:rsidRDefault="00573B49"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《财务章使用登记</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主任</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院办公室主任对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借用申请表》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使用</w:t>
            </w:r>
            <w:r w:rsidRPr="00A061C7">
              <w:rPr>
                <w:rFonts w:ascii="微软雅黑" w:eastAsia="微软雅黑" w:hAnsi="微软雅黑" w:cs="Times New Roman"/>
                <w:kern w:val="2"/>
                <w:sz w:val="21"/>
                <w:szCs w:val="21"/>
              </w:rPr>
              <w:t>印章事项的真实性、合理性，通过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后签字确认，方可进行印章借用。</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使用登记</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管理经办人</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院办公室印章</w:t>
            </w:r>
            <w:r w:rsidRPr="00A061C7">
              <w:rPr>
                <w:rFonts w:ascii="微软雅黑" w:eastAsia="微软雅黑" w:hAnsi="微软雅黑" w:cs="Times New Roman"/>
                <w:kern w:val="2"/>
                <w:sz w:val="21"/>
                <w:szCs w:val="21"/>
              </w:rPr>
              <w:t>管理经办人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通过审批的《</w:t>
            </w:r>
            <w:r w:rsidRPr="00A061C7">
              <w:rPr>
                <w:rFonts w:ascii="微软雅黑" w:eastAsia="微软雅黑" w:hAnsi="微软雅黑" w:cs="Times New Roman" w:hint="eastAsia"/>
                <w:kern w:val="2"/>
                <w:sz w:val="21"/>
                <w:szCs w:val="21"/>
              </w:rPr>
              <w:t>印章借用</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印章进行借用，并且</w:t>
            </w: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使用登记表》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主要内容包括用印事项、用印次数、用印时间、使用部门使用人等内容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10</w:t>
            </w:r>
            <w:r w:rsidRPr="00A061C7">
              <w:rPr>
                <w:rFonts w:ascii="微软雅黑" w:eastAsia="微软雅黑" w:hAnsi="微软雅黑" w:cs="Times New Roman"/>
                <w:kern w:val="2"/>
                <w:sz w:val="21"/>
                <w:szCs w:val="21"/>
              </w:rPr>
              <w:t>。</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《公章使用登记</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办理</w:t>
            </w:r>
            <w:r w:rsidRPr="00A061C7">
              <w:rPr>
                <w:rFonts w:ascii="微软雅黑" w:eastAsia="微软雅黑" w:hAnsi="微软雅黑" w:cs="Times New Roman"/>
                <w:kern w:val="2"/>
                <w:sz w:val="21"/>
                <w:szCs w:val="21"/>
              </w:rPr>
              <w:t>账户开立、变更、撤销手续</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经办人携带相关材料及印章到银行办理</w:t>
            </w: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手续。</w:t>
            </w:r>
          </w:p>
        </w:tc>
        <w:tc>
          <w:tcPr>
            <w:tcW w:w="894" w:type="pct"/>
            <w:vAlign w:val="bottom"/>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297" w:type="pct"/>
            <w:vAlign w:val="center"/>
          </w:tcPr>
          <w:p w:rsidR="00D232AE" w:rsidRPr="00A061C7" w:rsidRDefault="00D232AE"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2595" w:type="pct"/>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办理完手续后第一时间将印章归还至计划财务处会计核算科，并将办理银行账户开立/</w:t>
            </w:r>
            <w:r w:rsidRPr="00A061C7">
              <w:rPr>
                <w:rFonts w:ascii="微软雅黑" w:eastAsia="微软雅黑" w:hAnsi="微软雅黑" w:cs="Times New Roman" w:hint="eastAsia"/>
                <w:kern w:val="2"/>
                <w:sz w:val="21"/>
                <w:szCs w:val="21"/>
              </w:rPr>
              <w:t>变更</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撤销</w:t>
            </w:r>
            <w:r w:rsidRPr="00A061C7">
              <w:rPr>
                <w:rFonts w:ascii="微软雅黑" w:eastAsia="微软雅黑" w:hAnsi="微软雅黑" w:cs="Times New Roman"/>
                <w:kern w:val="2"/>
                <w:sz w:val="21"/>
                <w:szCs w:val="21"/>
              </w:rPr>
              <w:t>过程中涉及到的各项资料进行归档，以备日后查阅。</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894" w:type="pct"/>
            <w:vAlign w:val="bottom"/>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r>
      <w:tr w:rsidR="00D232AE" w:rsidRPr="00A061C7" w:rsidTr="00D232AE">
        <w:trPr>
          <w:jc w:val="center"/>
        </w:trPr>
        <w:tc>
          <w:tcPr>
            <w:tcW w:w="5000" w:type="pct"/>
            <w:gridSpan w:val="5"/>
          </w:tcPr>
          <w:p w:rsidR="00D232AE" w:rsidRPr="00A061C7" w:rsidRDefault="00D232AE"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D232AE" w:rsidRPr="00A061C7" w:rsidRDefault="00D232AE" w:rsidP="00B51D09">
      <w:pPr>
        <w:widowControl w:val="0"/>
        <w:tabs>
          <w:tab w:val="left" w:pos="180"/>
        </w:tabs>
        <w:spacing w:after="0" w:line="240" w:lineRule="atLeast"/>
        <w:jc w:val="both"/>
        <w:rPr>
          <w:rFonts w:ascii="微软雅黑" w:eastAsia="微软雅黑" w:hAnsi="微软雅黑" w:cs="Arial"/>
          <w:b/>
          <w:bCs/>
          <w:kern w:val="44"/>
          <w:sz w:val="24"/>
          <w:szCs w:val="24"/>
        </w:rPr>
        <w:sectPr w:rsidR="00D232AE" w:rsidRPr="00A061C7" w:rsidSect="00612415">
          <w:pgSz w:w="11907" w:h="16839" w:code="9"/>
          <w:pgMar w:top="1440" w:right="1418" w:bottom="1440" w:left="1418" w:header="567" w:footer="567" w:gutter="0"/>
          <w:cols w:space="425"/>
          <w:docGrid w:linePitch="312"/>
        </w:sectPr>
      </w:pPr>
    </w:p>
    <w:p w:rsidR="00D232AE" w:rsidRPr="00A061C7" w:rsidRDefault="00D232AE"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D232AE" w:rsidRPr="00A061C7" w:rsidTr="00D232AE">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D232AE" w:rsidRPr="00A061C7" w:rsidTr="00D232AE">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D232AE" w:rsidRPr="00A061C7" w:rsidRDefault="00D232AE"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D232AE" w:rsidRPr="00A061C7" w:rsidRDefault="00D232AE" w:rsidP="00B51D09">
            <w:pPr>
              <w:spacing w:after="0" w:line="240" w:lineRule="auto"/>
              <w:jc w:val="center"/>
              <w:rPr>
                <w:rFonts w:ascii="微软雅黑" w:eastAsia="微软雅黑" w:hAnsi="微软雅黑" w:cs="Arial"/>
                <w:b/>
                <w:bCs/>
                <w:color w:val="000000"/>
                <w:sz w:val="21"/>
                <w:szCs w:val="21"/>
                <w:lang w:eastAsia="zh-TW"/>
              </w:rPr>
            </w:pP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确保银行账户的开户、变更、撤销经过恰当审核，具有必要性，相关手续齐备，符合学院的财务发展需求。</w:t>
            </w:r>
          </w:p>
        </w:tc>
        <w:tc>
          <w:tcPr>
            <w:tcW w:w="335" w:type="pct"/>
            <w:vMerge w:val="restar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银行账户开户、变更、撤销未经审核或审核不当，可能使得相关手续不齐全，账户开户、变更、撤销缺乏合理性，甚至出现舞弊行为给学院带来经济损失。</w:t>
            </w:r>
          </w:p>
        </w:tc>
        <w:tc>
          <w:tcPr>
            <w:tcW w:w="335" w:type="pc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计划财务处处长审核银行账户开立、变更、撤销申请，主要关注该申请是否必须、合理，是否满足学校的发展需要，通过审核后签字确认。</w:t>
            </w:r>
          </w:p>
        </w:tc>
        <w:tc>
          <w:tcPr>
            <w:tcW w:w="335" w:type="pc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《账户开立、变更、撤销申请单》</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审核银行账户开立、变更、撤销申请，主要关注该申请是否符合相关规定，是否符合学院财务的发展需求，通过审核后签字确认。</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《账户开立、变更、撤销申请单》</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学院院长审核银行账户开立、变更、撤销申请，主要关注该申请是否经过相关责任人的审核，通过审批后签字确认。</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p>
        </w:tc>
        <w:tc>
          <w:tcPr>
            <w:tcW w:w="377"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《账户开立、变更、撤销申请单》</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及时、准确地对用印手续进行审批，确保学院印章使用有理有据。</w:t>
            </w:r>
          </w:p>
        </w:tc>
        <w:tc>
          <w:tcPr>
            <w:tcW w:w="335" w:type="pct"/>
            <w:vMerge w:val="restar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用印未经适当审核，可能导致学院印章使用缺乏规范性。</w:t>
            </w:r>
          </w:p>
        </w:tc>
        <w:tc>
          <w:tcPr>
            <w:tcW w:w="335" w:type="pct"/>
            <w:shd w:val="clear" w:color="auto" w:fill="auto"/>
            <w:hideMark/>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hideMark/>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计划财务处处长对《印章借用申请表》进行审批，主要关注使用印章事项的真实性、合理性，通过审批后签字确认，方可进行印章借用。</w:t>
            </w:r>
          </w:p>
        </w:tc>
        <w:tc>
          <w:tcPr>
            <w:tcW w:w="335" w:type="pct"/>
            <w:shd w:val="clear" w:color="auto" w:fill="auto"/>
            <w:hideMark/>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hideMark/>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计划财务处处长</w:t>
            </w:r>
          </w:p>
        </w:tc>
        <w:tc>
          <w:tcPr>
            <w:tcW w:w="377" w:type="pct"/>
            <w:shd w:val="clear" w:color="auto" w:fill="auto"/>
            <w:hideMark/>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《印章</w:t>
            </w:r>
            <w:r w:rsidRPr="00A061C7">
              <w:rPr>
                <w:rFonts w:ascii="微软雅黑" w:eastAsia="微软雅黑" w:hAnsi="微软雅黑" w:cs="Times New Roman"/>
                <w:kern w:val="2"/>
                <w:sz w:val="21"/>
                <w:szCs w:val="24"/>
              </w:rPr>
              <w:t>借用申请表</w:t>
            </w:r>
            <w:r w:rsidRPr="00A061C7">
              <w:rPr>
                <w:rFonts w:ascii="微软雅黑" w:eastAsia="微软雅黑" w:hAnsi="微软雅黑" w:cs="Times New Roman" w:hint="eastAsia"/>
                <w:kern w:val="2"/>
                <w:sz w:val="21"/>
                <w:szCs w:val="24"/>
              </w:rPr>
              <w:t>》</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计划财务处会计核算科科长根据通过审批的《印章借用申请表》将印章进行借用，并且填写《财务章使用登记表》，主要内容包括用印事项、用印次数、用印时间、使用部门使用人等内容。</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会计核算科</w:t>
            </w:r>
            <w:r w:rsidRPr="00A061C7">
              <w:rPr>
                <w:rFonts w:ascii="微软雅黑" w:eastAsia="微软雅黑" w:hAnsi="微软雅黑" w:cs="Times New Roman" w:hint="eastAsia"/>
                <w:kern w:val="2"/>
                <w:sz w:val="21"/>
                <w:szCs w:val="24"/>
              </w:rPr>
              <w:t>科长</w:t>
            </w:r>
          </w:p>
        </w:tc>
        <w:tc>
          <w:tcPr>
            <w:tcW w:w="377"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《财务章</w:t>
            </w:r>
            <w:r w:rsidRPr="00A061C7">
              <w:rPr>
                <w:rFonts w:ascii="微软雅黑" w:eastAsia="微软雅黑" w:hAnsi="微软雅黑" w:cs="Times New Roman"/>
                <w:kern w:val="2"/>
                <w:sz w:val="21"/>
                <w:szCs w:val="24"/>
              </w:rPr>
              <w:t>使用登记表</w:t>
            </w:r>
            <w:r w:rsidRPr="00A061C7">
              <w:rPr>
                <w:rFonts w:ascii="微软雅黑" w:eastAsia="微软雅黑" w:hAnsi="微软雅黑" w:cs="Times New Roman" w:hint="eastAsia"/>
                <w:kern w:val="2"/>
                <w:sz w:val="21"/>
                <w:szCs w:val="24"/>
              </w:rPr>
              <w:t>》</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院办公室主任对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印章</w:t>
            </w:r>
            <w:r w:rsidRPr="00A061C7">
              <w:rPr>
                <w:rFonts w:ascii="微软雅黑" w:eastAsia="微软雅黑" w:hAnsi="微软雅黑" w:cs="Times New Roman"/>
                <w:kern w:val="2"/>
                <w:sz w:val="21"/>
                <w:szCs w:val="21"/>
              </w:rPr>
              <w:t>借用申请表》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使用</w:t>
            </w:r>
            <w:r w:rsidRPr="00A061C7">
              <w:rPr>
                <w:rFonts w:ascii="微软雅黑" w:eastAsia="微软雅黑" w:hAnsi="微软雅黑" w:cs="Times New Roman"/>
                <w:kern w:val="2"/>
                <w:sz w:val="21"/>
                <w:szCs w:val="21"/>
              </w:rPr>
              <w:t>印章事项的真实性、合理性，通过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后签字确认，方可进行印章借用。</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院办公室</w:t>
            </w:r>
            <w:r w:rsidRPr="00A061C7">
              <w:rPr>
                <w:rFonts w:ascii="微软雅黑" w:eastAsia="微软雅黑" w:hAnsi="微软雅黑" w:cs="Times New Roman"/>
                <w:kern w:val="2"/>
                <w:sz w:val="21"/>
                <w:szCs w:val="24"/>
              </w:rPr>
              <w:t>主任</w:t>
            </w:r>
          </w:p>
        </w:tc>
        <w:tc>
          <w:tcPr>
            <w:tcW w:w="377"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《印章</w:t>
            </w:r>
            <w:r w:rsidRPr="00A061C7">
              <w:rPr>
                <w:rFonts w:ascii="微软雅黑" w:eastAsia="微软雅黑" w:hAnsi="微软雅黑" w:cs="Times New Roman"/>
                <w:kern w:val="2"/>
                <w:sz w:val="21"/>
                <w:szCs w:val="24"/>
              </w:rPr>
              <w:t>借用申请表</w:t>
            </w:r>
            <w:r w:rsidRPr="00A061C7">
              <w:rPr>
                <w:rFonts w:ascii="微软雅黑" w:eastAsia="微软雅黑" w:hAnsi="微软雅黑" w:cs="Times New Roman" w:hint="eastAsia"/>
                <w:kern w:val="2"/>
                <w:sz w:val="21"/>
                <w:szCs w:val="24"/>
              </w:rPr>
              <w:t>》</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院办公室印章</w:t>
            </w:r>
            <w:r w:rsidRPr="00A061C7">
              <w:rPr>
                <w:rFonts w:ascii="微软雅黑" w:eastAsia="微软雅黑" w:hAnsi="微软雅黑" w:cs="Times New Roman"/>
                <w:kern w:val="2"/>
                <w:sz w:val="21"/>
                <w:szCs w:val="21"/>
              </w:rPr>
              <w:t>管理经办人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通过审批的《</w:t>
            </w:r>
            <w:r w:rsidRPr="00A061C7">
              <w:rPr>
                <w:rFonts w:ascii="微软雅黑" w:eastAsia="微软雅黑" w:hAnsi="微软雅黑" w:cs="Times New Roman" w:hint="eastAsia"/>
                <w:kern w:val="2"/>
                <w:sz w:val="21"/>
                <w:szCs w:val="21"/>
              </w:rPr>
              <w:t>印章借用</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印章进行借用，并且</w:t>
            </w: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使用登记表》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主要内容包括用印事项、用印次数、用印时间、使用部门使用人等内容。</w:t>
            </w:r>
          </w:p>
          <w:p w:rsidR="00D232AE" w:rsidRPr="00A061C7" w:rsidRDefault="00D232AE"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不定期</w:t>
            </w:r>
          </w:p>
        </w:tc>
        <w:tc>
          <w:tcPr>
            <w:tcW w:w="453"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院办公室</w:t>
            </w:r>
            <w:r w:rsidRPr="00A061C7">
              <w:rPr>
                <w:rFonts w:ascii="微软雅黑" w:eastAsia="微软雅黑" w:hAnsi="微软雅黑" w:cs="Times New Roman"/>
                <w:kern w:val="2"/>
                <w:sz w:val="21"/>
                <w:szCs w:val="24"/>
              </w:rPr>
              <w:t>印章管理经办人</w:t>
            </w:r>
          </w:p>
        </w:tc>
        <w:tc>
          <w:tcPr>
            <w:tcW w:w="377"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《公章</w:t>
            </w:r>
            <w:r w:rsidRPr="00A061C7">
              <w:rPr>
                <w:rFonts w:ascii="微软雅黑" w:eastAsia="微软雅黑" w:hAnsi="微软雅黑" w:cs="Times New Roman"/>
                <w:kern w:val="2"/>
                <w:sz w:val="21"/>
                <w:szCs w:val="24"/>
              </w:rPr>
              <w:t>使用登记表</w:t>
            </w:r>
            <w:r w:rsidRPr="00A061C7">
              <w:rPr>
                <w:rFonts w:ascii="微软雅黑" w:eastAsia="微软雅黑" w:hAnsi="微软雅黑" w:cs="Times New Roman" w:hint="eastAsia"/>
                <w:kern w:val="2"/>
                <w:sz w:val="21"/>
                <w:szCs w:val="24"/>
              </w:rPr>
              <w:t>》</w:t>
            </w:r>
          </w:p>
        </w:tc>
      </w:tr>
      <w:tr w:rsidR="00D232AE" w:rsidRPr="00A061C7" w:rsidTr="00D232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银行账户的开户、变更、撤销过程中的相关资料得以妥善保存，确保后续工作可追溯。</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银行账户的开户、变更、撤销过程中的相关资料未经妥善保管，可能导致资料丢失，或后续工作难以追溯。</w:t>
            </w:r>
          </w:p>
        </w:tc>
        <w:tc>
          <w:tcPr>
            <w:tcW w:w="335" w:type="pct"/>
            <w:shd w:val="clear" w:color="auto" w:fill="auto"/>
          </w:tcPr>
          <w:p w:rsidR="00D232AE" w:rsidRPr="00A061C7" w:rsidRDefault="00D232AE"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shd w:val="clear" w:color="auto" w:fill="auto"/>
          </w:tcPr>
          <w:p w:rsidR="00D232AE" w:rsidRPr="00A061C7" w:rsidRDefault="00D232AE"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在办理完手续后第一时间将印章归还计划财务处会计核算科，并将办理银行账户开立/变更/撤销过程中涉及到的各项资料进行归档，以备日后查阅。</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D232AE" w:rsidRPr="00A061C7" w:rsidRDefault="00D232AE"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经办人</w:t>
            </w:r>
          </w:p>
        </w:tc>
        <w:tc>
          <w:tcPr>
            <w:tcW w:w="377" w:type="pct"/>
            <w:shd w:val="clear" w:color="auto" w:fill="auto"/>
          </w:tcPr>
          <w:p w:rsidR="00D232AE" w:rsidRPr="00A061C7" w:rsidRDefault="00D232AE"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D232AE" w:rsidRPr="00A061C7" w:rsidRDefault="00D232AE" w:rsidP="00B51D09">
      <w:pPr>
        <w:widowControl w:val="0"/>
        <w:spacing w:after="0" w:line="320" w:lineRule="exact"/>
        <w:jc w:val="both"/>
        <w:rPr>
          <w:rFonts w:ascii="微软雅黑" w:eastAsia="微软雅黑" w:hAnsi="微软雅黑" w:cs="Arial"/>
          <w:kern w:val="2"/>
          <w:sz w:val="24"/>
          <w:szCs w:val="24"/>
        </w:rPr>
      </w:pPr>
    </w:p>
    <w:p w:rsidR="00D232AE" w:rsidRPr="00A061C7" w:rsidRDefault="00D232AE">
      <w:pPr>
        <w:rPr>
          <w:rFonts w:ascii="微软雅黑" w:eastAsia="微软雅黑" w:hAnsi="微软雅黑"/>
        </w:rPr>
      </w:pPr>
    </w:p>
    <w:p w:rsidR="00B51D09" w:rsidRPr="00A061C7" w:rsidRDefault="003B6A55" w:rsidP="005F0600">
      <w:pPr>
        <w:rPr>
          <w:rFonts w:ascii="微软雅黑" w:eastAsia="微软雅黑" w:hAnsi="微软雅黑"/>
          <w:sz w:val="24"/>
          <w:szCs w:val="24"/>
        </w:rPr>
      </w:pPr>
      <w:r w:rsidRPr="00A061C7">
        <w:rPr>
          <w:rFonts w:ascii="微软雅黑" w:eastAsia="微软雅黑" w:hAnsi="微软雅黑" w:cs="Times New Roman"/>
          <w:sz w:val="24"/>
          <w:szCs w:val="24"/>
        </w:rPr>
        <w:t>ASM.02.02_</w:t>
      </w:r>
      <w:r w:rsidRPr="00A061C7">
        <w:rPr>
          <w:rFonts w:ascii="微软雅黑" w:eastAsia="微软雅黑" w:hAnsi="微软雅黑" w:hint="eastAsia"/>
          <w:sz w:val="24"/>
          <w:szCs w:val="24"/>
        </w:rPr>
        <w:t>银行</w:t>
      </w:r>
      <w:r w:rsidRPr="00A061C7">
        <w:rPr>
          <w:rFonts w:ascii="微软雅黑" w:eastAsia="微软雅黑" w:hAnsi="微软雅黑"/>
          <w:sz w:val="24"/>
          <w:szCs w:val="24"/>
        </w:rPr>
        <w:t>账户对账管理流程</w:t>
      </w:r>
    </w:p>
    <w:tbl>
      <w:tblPr>
        <w:tblW w:w="5000" w:type="pct"/>
        <w:tblLook w:val="04A0" w:firstRow="1" w:lastRow="0" w:firstColumn="1" w:lastColumn="0" w:noHBand="0" w:noVBand="1"/>
      </w:tblPr>
      <w:tblGrid>
        <w:gridCol w:w="1398"/>
        <w:gridCol w:w="2472"/>
        <w:gridCol w:w="1037"/>
        <w:gridCol w:w="1508"/>
        <w:gridCol w:w="2828"/>
      </w:tblGrid>
      <w:tr w:rsidR="00B51D09" w:rsidRPr="00A061C7" w:rsidTr="00B51D0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51D09" w:rsidRPr="00A061C7" w:rsidRDefault="00B51D09"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51D09" w:rsidRPr="00A061C7" w:rsidRDefault="00B51D09"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ASM.02.02</w:t>
            </w:r>
          </w:p>
        </w:tc>
      </w:tr>
      <w:tr w:rsidR="00B51D09" w:rsidRPr="00A061C7" w:rsidTr="00B51D09">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51D09" w:rsidRPr="00A061C7" w:rsidRDefault="00B51D09"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资产管理—货币资金管理</w:t>
            </w:r>
          </w:p>
        </w:tc>
        <w:tc>
          <w:tcPr>
            <w:tcW w:w="816" w:type="pct"/>
            <w:tcBorders>
              <w:top w:val="nil"/>
              <w:left w:val="nil"/>
              <w:bottom w:val="single" w:sz="4" w:space="0" w:color="auto"/>
              <w:right w:val="single" w:sz="4" w:space="0" w:color="auto"/>
            </w:tcBorders>
            <w:shd w:val="clear" w:color="auto" w:fill="auto"/>
            <w:noWrap/>
            <w:vAlign w:val="center"/>
            <w:hideMark/>
          </w:tcPr>
          <w:p w:rsidR="00B51D09" w:rsidRPr="00A061C7" w:rsidRDefault="00B51D09" w:rsidP="00B51D09">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51D09" w:rsidRPr="00A061C7" w:rsidTr="00B51D09">
        <w:trPr>
          <w:trHeight w:val="1614"/>
        </w:trPr>
        <w:tc>
          <w:tcPr>
            <w:tcW w:w="5000" w:type="pct"/>
            <w:gridSpan w:val="5"/>
            <w:tcBorders>
              <w:top w:val="nil"/>
              <w:left w:val="nil"/>
              <w:bottom w:val="nil"/>
              <w:right w:val="nil"/>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银行</w:t>
            </w:r>
            <w:r w:rsidRPr="00A061C7">
              <w:rPr>
                <w:rFonts w:ascii="微软雅黑" w:eastAsia="微软雅黑" w:hAnsi="微软雅黑" w:cs="Arial"/>
                <w:b/>
                <w:bCs/>
                <w:color w:val="000000"/>
                <w:sz w:val="32"/>
                <w:szCs w:val="32"/>
              </w:rPr>
              <w:t>账户对账管理流程</w:t>
            </w:r>
          </w:p>
        </w:tc>
      </w:tr>
      <w:tr w:rsidR="00B51D09" w:rsidRPr="00A061C7" w:rsidTr="00B51D09">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51D09" w:rsidRPr="00A061C7" w:rsidRDefault="00B51D09" w:rsidP="00B51D09">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51D09" w:rsidRPr="00A061C7" w:rsidTr="00B51D0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r>
      <w:tr w:rsidR="00B51D09" w:rsidRPr="00A061C7" w:rsidTr="00B51D0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r>
      <w:tr w:rsidR="00B51D09" w:rsidRPr="00A061C7" w:rsidTr="00B51D0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51D09" w:rsidRPr="00A061C7" w:rsidRDefault="00B51D09" w:rsidP="00B51D09">
            <w:pPr>
              <w:spacing w:after="0" w:line="240" w:lineRule="auto"/>
              <w:jc w:val="center"/>
              <w:rPr>
                <w:rFonts w:ascii="微软雅黑" w:eastAsia="微软雅黑" w:hAnsi="微软雅黑" w:cs="Arial"/>
                <w:color w:val="000000"/>
                <w:sz w:val="21"/>
                <w:szCs w:val="21"/>
              </w:rPr>
            </w:pPr>
          </w:p>
        </w:tc>
      </w:tr>
      <w:tr w:rsidR="00B51D09" w:rsidRPr="00A061C7" w:rsidTr="00B51D09">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51D09" w:rsidRPr="00A061C7" w:rsidRDefault="00B51D09" w:rsidP="00B51D09">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51D09" w:rsidRPr="00A061C7" w:rsidTr="00B51D09">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51D09" w:rsidRPr="00A061C7" w:rsidRDefault="00B51D09" w:rsidP="00B51D09">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51D09" w:rsidRPr="00A061C7" w:rsidTr="00B51D09">
        <w:trPr>
          <w:trHeight w:val="420"/>
        </w:trPr>
        <w:tc>
          <w:tcPr>
            <w:tcW w:w="5000" w:type="pct"/>
            <w:gridSpan w:val="5"/>
            <w:tcBorders>
              <w:top w:val="nil"/>
              <w:left w:val="nil"/>
              <w:bottom w:val="nil"/>
              <w:right w:val="nil"/>
            </w:tcBorders>
            <w:shd w:val="clear" w:color="auto" w:fill="auto"/>
            <w:vAlign w:val="center"/>
            <w:hideMark/>
          </w:tcPr>
          <w:p w:rsidR="00B51D09" w:rsidRPr="00A061C7" w:rsidRDefault="00B51D09" w:rsidP="00B51D09">
            <w:pPr>
              <w:spacing w:after="0" w:line="240" w:lineRule="auto"/>
              <w:rPr>
                <w:rFonts w:ascii="微软雅黑" w:eastAsia="微软雅黑" w:hAnsi="微软雅黑" w:cs="Arial"/>
                <w:color w:val="000000"/>
                <w:sz w:val="24"/>
                <w:szCs w:val="24"/>
              </w:rPr>
            </w:pPr>
          </w:p>
        </w:tc>
      </w:tr>
      <w:tr w:rsidR="00B51D09" w:rsidRPr="00A061C7" w:rsidTr="00B51D09">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51D09" w:rsidRPr="00A061C7" w:rsidRDefault="00B51D09" w:rsidP="00B51D09">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51D09" w:rsidRPr="00A061C7" w:rsidTr="00B51D0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51D09" w:rsidRPr="00A061C7" w:rsidRDefault="00B51D09"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w:t>
            </w:r>
            <w:r w:rsidRPr="00A061C7">
              <w:rPr>
                <w:rFonts w:ascii="微软雅黑" w:eastAsia="微软雅黑" w:hAnsi="微软雅黑" w:cs="Arial"/>
                <w:color w:val="000000"/>
                <w:sz w:val="21"/>
                <w:szCs w:val="21"/>
              </w:rPr>
              <w:t>农牧学院</w:t>
            </w:r>
            <w:r w:rsidRPr="00A061C7">
              <w:rPr>
                <w:rFonts w:ascii="微软雅黑" w:eastAsia="微软雅黑" w:hAnsi="微软雅黑" w:cs="Arial" w:hint="eastAsia"/>
                <w:color w:val="000000"/>
                <w:sz w:val="21"/>
                <w:szCs w:val="21"/>
              </w:rPr>
              <w:t>银行账户</w:t>
            </w:r>
            <w:r w:rsidRPr="00A061C7">
              <w:rPr>
                <w:rFonts w:ascii="微软雅黑" w:eastAsia="微软雅黑" w:hAnsi="微软雅黑" w:cs="Arial"/>
                <w:color w:val="000000"/>
                <w:sz w:val="21"/>
                <w:szCs w:val="21"/>
              </w:rPr>
              <w:t>对账管理流程，旨在确保</w:t>
            </w:r>
            <w:r w:rsidRPr="00A061C7">
              <w:rPr>
                <w:rFonts w:ascii="微软雅黑" w:eastAsia="微软雅黑" w:hAnsi="微软雅黑" w:cs="Arial" w:hint="eastAsia"/>
                <w:color w:val="000000"/>
                <w:sz w:val="21"/>
                <w:szCs w:val="21"/>
              </w:rPr>
              <w:t>银行</w:t>
            </w:r>
            <w:r w:rsidRPr="00A061C7">
              <w:rPr>
                <w:rFonts w:ascii="微软雅黑" w:eastAsia="微软雅黑" w:hAnsi="微软雅黑" w:cs="Arial"/>
                <w:color w:val="000000"/>
                <w:sz w:val="21"/>
                <w:szCs w:val="21"/>
              </w:rPr>
              <w:t>账户对账工作的合规性，保证银行存款的安全。</w:t>
            </w:r>
          </w:p>
        </w:tc>
      </w:tr>
      <w:tr w:rsidR="00B51D09" w:rsidRPr="00A061C7" w:rsidTr="00B51D0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51D09" w:rsidRPr="00A061C7" w:rsidRDefault="00B51D09"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51D09" w:rsidRPr="00A061C7" w:rsidTr="00B51D0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51D09" w:rsidRPr="00A061C7" w:rsidRDefault="00B51D09" w:rsidP="00B51D09">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B51D09" w:rsidRPr="00A061C7" w:rsidTr="00B51D09">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51D09" w:rsidRPr="00A061C7" w:rsidRDefault="00B51D09" w:rsidP="00B51D09">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51D09" w:rsidRPr="00A061C7" w:rsidTr="00B51D09">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51D09" w:rsidRPr="00A061C7" w:rsidRDefault="00B51D09" w:rsidP="00B51D09">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51D09" w:rsidRPr="00A061C7" w:rsidRDefault="00B51D09" w:rsidP="00B51D09">
      <w:pPr>
        <w:widowControl w:val="0"/>
        <w:spacing w:after="0" w:line="320" w:lineRule="exact"/>
        <w:jc w:val="both"/>
        <w:rPr>
          <w:rFonts w:ascii="微软雅黑" w:eastAsia="微软雅黑" w:hAnsi="微软雅黑" w:cs="Arial"/>
          <w:b/>
          <w:bCs/>
          <w:kern w:val="44"/>
          <w:sz w:val="24"/>
          <w:szCs w:val="24"/>
        </w:rPr>
        <w:sectPr w:rsidR="00B51D09" w:rsidRPr="00A061C7" w:rsidSect="00612415">
          <w:footerReference w:type="default" r:id="rId7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51D09" w:rsidRPr="00A061C7" w:rsidRDefault="00B51D09" w:rsidP="00B51D09">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51D09" w:rsidRPr="00A061C7" w:rsidRDefault="007170EE"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381319"/>
            <wp:effectExtent l="0" t="0" r="0" b="0"/>
            <wp:docPr id="473" name="图片 473" descr="C:\Users\sherry-xm.fan\Desktop\西藏农牧学院内控体系建设项目现阶段成果\07.西藏农牧学院内部控制体系建设\02-内控体系构建\02.内部控制流程文档\01.按模块\03.ASM_资产管理\ASM.02_货币资金管理\ASM.02.02_银行账户对账管理流程\ASM.02.02_银行账户对账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sherry-xm.fan\Desktop\西藏农牧学院内控体系建设项目现阶段成果\07.西藏农牧学院内部控制体系建设\02-内控体系构建\02.内部控制流程文档\01.按模块\03.ASM_资产管理\ASM.02_货币资金管理\ASM.02.02_银行账户对账管理流程\ASM.02.02_银行账户对账管理流程.emf"/>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8863965" cy="5381319"/>
                    </a:xfrm>
                    <a:prstGeom prst="rect">
                      <a:avLst/>
                    </a:prstGeom>
                    <a:noFill/>
                    <a:ln>
                      <a:noFill/>
                    </a:ln>
                  </pic:spPr>
                </pic:pic>
              </a:graphicData>
            </a:graphic>
          </wp:inline>
        </w:drawing>
      </w:r>
    </w:p>
    <w:p w:rsidR="00B51D09" w:rsidRPr="00A061C7" w:rsidRDefault="00B51D09" w:rsidP="00B51D09">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51D09" w:rsidRPr="00A061C7" w:rsidSect="00573B49">
          <w:pgSz w:w="16839" w:h="11907" w:orient="landscape" w:code="9"/>
          <w:pgMar w:top="1440" w:right="1440" w:bottom="1440" w:left="1440" w:header="708" w:footer="708" w:gutter="0"/>
          <w:cols w:space="708"/>
          <w:docGrid w:linePitch="360"/>
        </w:sectPr>
      </w:pPr>
    </w:p>
    <w:p w:rsidR="00B51D09" w:rsidRPr="00A061C7" w:rsidRDefault="00B51D09" w:rsidP="00B51D09">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51D09" w:rsidRPr="00A061C7" w:rsidTr="00B51D09">
        <w:trPr>
          <w:trHeight w:hRule="exact" w:val="692"/>
          <w:tblHeader/>
          <w:jc w:val="center"/>
        </w:trPr>
        <w:tc>
          <w:tcPr>
            <w:tcW w:w="297" w:type="pct"/>
            <w:shd w:val="clear" w:color="auto" w:fill="B8CCE4"/>
            <w:vAlign w:val="center"/>
          </w:tcPr>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51D09" w:rsidRPr="00A061C7" w:rsidRDefault="00B51D09" w:rsidP="00B51D09">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51D09" w:rsidRPr="00A061C7" w:rsidTr="00B51D09">
        <w:trPr>
          <w:jc w:val="center"/>
        </w:trPr>
        <w:tc>
          <w:tcPr>
            <w:tcW w:w="297" w:type="pct"/>
          </w:tcPr>
          <w:p w:rsidR="00B51D09" w:rsidRPr="00A061C7" w:rsidRDefault="00B51D09" w:rsidP="00B51D09">
            <w:pPr>
              <w:widowControl w:val="0"/>
              <w:spacing w:after="0" w:line="320" w:lineRule="exact"/>
              <w:jc w:val="center"/>
              <w:rPr>
                <w:rFonts w:ascii="微软雅黑" w:eastAsia="微软雅黑" w:hAnsi="微软雅黑" w:cs="Arial"/>
                <w:kern w:val="2"/>
                <w:sz w:val="21"/>
                <w:szCs w:val="21"/>
              </w:rPr>
            </w:pPr>
          </w:p>
        </w:tc>
        <w:tc>
          <w:tcPr>
            <w:tcW w:w="597" w:type="pct"/>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617" w:type="pct"/>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51D09" w:rsidRPr="00A061C7" w:rsidTr="00B51D09">
        <w:trPr>
          <w:jc w:val="center"/>
        </w:trPr>
        <w:tc>
          <w:tcPr>
            <w:tcW w:w="2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获取</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w:t>
            </w:r>
            <w:r w:rsidRPr="00A061C7">
              <w:rPr>
                <w:rFonts w:ascii="微软雅黑" w:eastAsia="微软雅黑" w:hAnsi="微软雅黑" w:cs="Times New Roman"/>
                <w:kern w:val="2"/>
                <w:sz w:val="21"/>
                <w:szCs w:val="21"/>
              </w:rPr>
              <w:t>对账单</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会计核算科出纳</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出纳每月到学校所有账户</w:t>
            </w:r>
            <w:r w:rsidRPr="00A061C7">
              <w:rPr>
                <w:rFonts w:ascii="微软雅黑" w:eastAsia="微软雅黑" w:hAnsi="微软雅黑" w:cs="Times New Roman" w:hint="eastAsia"/>
                <w:kern w:val="2"/>
                <w:sz w:val="21"/>
                <w:szCs w:val="21"/>
              </w:rPr>
              <w:t>所在</w:t>
            </w:r>
            <w:r w:rsidRPr="00A061C7">
              <w:rPr>
                <w:rFonts w:ascii="微软雅黑" w:eastAsia="微软雅黑" w:hAnsi="微软雅黑" w:cs="Times New Roman"/>
                <w:kern w:val="2"/>
                <w:sz w:val="21"/>
                <w:szCs w:val="21"/>
              </w:rPr>
              <w:t>银行</w:t>
            </w:r>
            <w:r w:rsidRPr="00A061C7">
              <w:rPr>
                <w:rFonts w:ascii="微软雅黑" w:eastAsia="微软雅黑" w:hAnsi="微软雅黑" w:cs="Times New Roman" w:hint="eastAsia"/>
                <w:kern w:val="2"/>
                <w:sz w:val="21"/>
                <w:szCs w:val="21"/>
              </w:rPr>
              <w:t>获取</w:t>
            </w:r>
            <w:r w:rsidRPr="00A061C7">
              <w:rPr>
                <w:rFonts w:ascii="微软雅黑" w:eastAsia="微软雅黑" w:hAnsi="微软雅黑" w:cs="Times New Roman"/>
                <w:kern w:val="2"/>
                <w:sz w:val="21"/>
                <w:szCs w:val="21"/>
              </w:rPr>
              <w:t>当月的《</w:t>
            </w:r>
            <w:r w:rsidRPr="00A061C7">
              <w:rPr>
                <w:rFonts w:ascii="微软雅黑" w:eastAsia="微软雅黑" w:hAnsi="微软雅黑" w:cs="Times New Roman" w:hint="eastAsia"/>
                <w:kern w:val="2"/>
                <w:sz w:val="21"/>
                <w:szCs w:val="21"/>
              </w:rPr>
              <w:t>银行</w:t>
            </w:r>
            <w:r w:rsidRPr="00A061C7">
              <w:rPr>
                <w:rFonts w:ascii="微软雅黑" w:eastAsia="微软雅黑" w:hAnsi="微软雅黑" w:cs="Times New Roman"/>
                <w:kern w:val="2"/>
                <w:sz w:val="21"/>
                <w:szCs w:val="21"/>
              </w:rPr>
              <w:t>对账单》</w:t>
            </w:r>
            <w:r w:rsidRPr="00A061C7">
              <w:rPr>
                <w:rFonts w:ascii="微软雅黑" w:eastAsia="微软雅黑" w:hAnsi="微软雅黑" w:cs="Times New Roman" w:hint="eastAsia"/>
                <w:kern w:val="2"/>
                <w:sz w:val="21"/>
                <w:szCs w:val="21"/>
              </w:rPr>
              <w:t>。</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《银行对账单》</w:t>
            </w:r>
          </w:p>
        </w:tc>
      </w:tr>
      <w:tr w:rsidR="00B51D09" w:rsidRPr="00A061C7" w:rsidTr="00B51D09">
        <w:trPr>
          <w:jc w:val="center"/>
        </w:trPr>
        <w:tc>
          <w:tcPr>
            <w:tcW w:w="2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核对</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银行日记账</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与稽查科经办人</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银行对账单与银行存款日记账</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核对，</w:t>
            </w:r>
            <w:r w:rsidRPr="00A061C7">
              <w:rPr>
                <w:rFonts w:ascii="微软雅黑" w:eastAsia="微软雅黑" w:hAnsi="微软雅黑" w:cs="Times New Roman" w:hint="eastAsia"/>
                <w:kern w:val="2"/>
                <w:sz w:val="21"/>
                <w:szCs w:val="21"/>
              </w:rPr>
              <w:t>判断</w:t>
            </w:r>
            <w:r w:rsidRPr="00A061C7">
              <w:rPr>
                <w:rFonts w:ascii="微软雅黑" w:eastAsia="微软雅黑" w:hAnsi="微软雅黑" w:cs="Times New Roman"/>
                <w:kern w:val="2"/>
                <w:sz w:val="21"/>
                <w:szCs w:val="21"/>
              </w:rPr>
              <w:t>是否存在未达账项</w:t>
            </w:r>
            <w:r w:rsidRPr="00A061C7">
              <w:rPr>
                <w:rFonts w:ascii="微软雅黑" w:eastAsia="微软雅黑" w:hAnsi="微软雅黑" w:cs="Times New Roman" w:hint="eastAsia"/>
                <w:kern w:val="2"/>
                <w:sz w:val="21"/>
                <w:szCs w:val="21"/>
              </w:rPr>
              <w:t>，</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存在未达账项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03；</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未存在未达账项，则转接步骤</w:t>
            </w:r>
            <w:r w:rsidRPr="00A061C7">
              <w:rPr>
                <w:rFonts w:ascii="微软雅黑" w:eastAsia="微软雅黑" w:hAnsi="微软雅黑" w:cs="Times New Roman" w:hint="eastAsia"/>
                <w:kern w:val="2"/>
                <w:sz w:val="21"/>
                <w:szCs w:val="21"/>
              </w:rPr>
              <w:t>04。</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《银行存款日记账》</w:t>
            </w:r>
          </w:p>
        </w:tc>
      </w:tr>
      <w:tr w:rsidR="00B51D09" w:rsidRPr="00A061C7" w:rsidTr="00B51D09">
        <w:trPr>
          <w:jc w:val="center"/>
        </w:trPr>
        <w:tc>
          <w:tcPr>
            <w:tcW w:w="2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03</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余额调节表及未达账项说明</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与稽查科经办人</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统计与稽查科经办人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未达账项</w:t>
            </w:r>
            <w:r w:rsidRPr="00A061C7">
              <w:rPr>
                <w:rFonts w:ascii="微软雅黑" w:eastAsia="微软雅黑" w:hAnsi="微软雅黑" w:cs="Times New Roman" w:hint="eastAsia"/>
                <w:kern w:val="2"/>
                <w:sz w:val="21"/>
                <w:szCs w:val="21"/>
              </w:rPr>
              <w:t>情况</w:t>
            </w:r>
            <w:r w:rsidRPr="00A061C7">
              <w:rPr>
                <w:rFonts w:ascii="微软雅黑" w:eastAsia="微软雅黑" w:hAnsi="微软雅黑" w:cs="Times New Roman"/>
                <w:kern w:val="2"/>
                <w:sz w:val="21"/>
                <w:szCs w:val="21"/>
              </w:rPr>
              <w:t>进行说明并编制银行</w:t>
            </w:r>
            <w:r w:rsidRPr="00A061C7">
              <w:rPr>
                <w:rFonts w:ascii="微软雅黑" w:eastAsia="微软雅黑" w:hAnsi="微软雅黑" w:cs="Times New Roman" w:hint="eastAsia"/>
                <w:kern w:val="2"/>
                <w:sz w:val="21"/>
                <w:szCs w:val="21"/>
              </w:rPr>
              <w:t>余额调节表</w:t>
            </w:r>
            <w:r w:rsidRPr="00A061C7">
              <w:rPr>
                <w:rFonts w:ascii="微软雅黑" w:eastAsia="微软雅黑" w:hAnsi="微软雅黑" w:cs="Times New Roman"/>
                <w:kern w:val="2"/>
                <w:sz w:val="21"/>
                <w:szCs w:val="21"/>
              </w:rPr>
              <w:t>。</w:t>
            </w: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《银行余额调节表》</w:t>
            </w:r>
          </w:p>
        </w:tc>
      </w:tr>
      <w:tr w:rsidR="00B51D09" w:rsidRPr="00A061C7" w:rsidTr="00B51D09">
        <w:trPr>
          <w:jc w:val="center"/>
        </w:trPr>
        <w:tc>
          <w:tcPr>
            <w:tcW w:w="297" w:type="pct"/>
            <w:vAlign w:val="center"/>
          </w:tcPr>
          <w:p w:rsidR="00B51D09" w:rsidRPr="00A061C7" w:rsidRDefault="00B51D09"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编制银行</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存款对账</w:t>
            </w:r>
            <w:r w:rsidRPr="00A061C7">
              <w:rPr>
                <w:rFonts w:ascii="微软雅黑" w:eastAsia="微软雅黑" w:hAnsi="微软雅黑" w:cs="Times New Roman"/>
                <w:kern w:val="2"/>
                <w:sz w:val="21"/>
                <w:szCs w:val="21"/>
              </w:rPr>
              <w:t>审签单</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与稽查科经办人</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对账情况</w:t>
            </w:r>
            <w:r w:rsidRPr="00A061C7">
              <w:rPr>
                <w:rFonts w:ascii="微软雅黑" w:eastAsia="微软雅黑" w:hAnsi="微软雅黑" w:cs="Times New Roman" w:hint="eastAsia"/>
                <w:kern w:val="2"/>
                <w:sz w:val="21"/>
                <w:szCs w:val="21"/>
              </w:rPr>
              <w:t>填写《银行</w:t>
            </w:r>
            <w:r w:rsidRPr="00A061C7">
              <w:rPr>
                <w:rFonts w:ascii="微软雅黑" w:eastAsia="微软雅黑" w:hAnsi="微软雅黑" w:cs="Times New Roman"/>
                <w:kern w:val="2"/>
                <w:sz w:val="21"/>
                <w:szCs w:val="21"/>
              </w:rPr>
              <w:t>存款对账审签单</w:t>
            </w:r>
            <w:r w:rsidRPr="00A061C7">
              <w:rPr>
                <w:rFonts w:ascii="微软雅黑" w:eastAsia="微软雅黑" w:hAnsi="微软雅黑" w:cs="Times New Roman" w:hint="eastAsia"/>
                <w:kern w:val="2"/>
                <w:sz w:val="21"/>
                <w:szCs w:val="21"/>
              </w:rPr>
              <w:t>》。</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若该</w:t>
            </w:r>
            <w:r w:rsidRPr="00A061C7">
              <w:rPr>
                <w:rFonts w:ascii="微软雅黑" w:eastAsia="微软雅黑" w:hAnsi="微软雅黑" w:cs="Times New Roman"/>
                <w:kern w:val="2"/>
                <w:sz w:val="21"/>
                <w:szCs w:val="21"/>
              </w:rPr>
              <w:t>月为</w:t>
            </w:r>
            <w:r w:rsidRPr="00A061C7">
              <w:rPr>
                <w:rFonts w:ascii="微软雅黑" w:eastAsia="微软雅黑" w:hAnsi="微软雅黑" w:cs="Times New Roman" w:hint="eastAsia"/>
                <w:kern w:val="2"/>
                <w:sz w:val="21"/>
                <w:szCs w:val="21"/>
              </w:rPr>
              <w:t>12月份</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03；</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若该月</w:t>
            </w:r>
            <w:r w:rsidRPr="00A061C7">
              <w:rPr>
                <w:rFonts w:ascii="微软雅黑" w:eastAsia="微软雅黑" w:hAnsi="微软雅黑" w:cs="Times New Roman"/>
                <w:kern w:val="2"/>
                <w:sz w:val="21"/>
                <w:szCs w:val="21"/>
              </w:rPr>
              <w:t>不为</w:t>
            </w:r>
            <w:r w:rsidRPr="00A061C7">
              <w:rPr>
                <w:rFonts w:ascii="微软雅黑" w:eastAsia="微软雅黑" w:hAnsi="微软雅黑" w:cs="Times New Roman" w:hint="eastAsia"/>
                <w:kern w:val="2"/>
                <w:sz w:val="21"/>
                <w:szCs w:val="21"/>
              </w:rPr>
              <w:t>12月份</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04。</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《银行存款</w:t>
            </w:r>
            <w:r w:rsidRPr="00A061C7">
              <w:rPr>
                <w:rFonts w:ascii="微软雅黑" w:eastAsia="微软雅黑" w:hAnsi="微软雅黑" w:cs="Times New Roman"/>
                <w:kern w:val="2"/>
                <w:sz w:val="21"/>
                <w:szCs w:val="21"/>
              </w:rPr>
              <w:t>对账审签单</w:t>
            </w:r>
            <w:r w:rsidRPr="00A061C7">
              <w:rPr>
                <w:rFonts w:ascii="微软雅黑" w:eastAsia="微软雅黑" w:hAnsi="微软雅黑" w:cs="Times New Roman" w:hint="eastAsia"/>
                <w:kern w:val="2"/>
                <w:sz w:val="21"/>
                <w:szCs w:val="21"/>
              </w:rPr>
              <w:t>》</w:t>
            </w:r>
          </w:p>
        </w:tc>
      </w:tr>
      <w:tr w:rsidR="00B51D09" w:rsidRPr="00A061C7" w:rsidTr="00B51D09">
        <w:trPr>
          <w:jc w:val="center"/>
        </w:trPr>
        <w:tc>
          <w:tcPr>
            <w:tcW w:w="297" w:type="pct"/>
            <w:vAlign w:val="center"/>
          </w:tcPr>
          <w:p w:rsidR="00B51D09" w:rsidRPr="00A061C7" w:rsidRDefault="00B51D09"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处长审核《</w:t>
            </w:r>
            <w:r w:rsidRPr="00A061C7">
              <w:rPr>
                <w:rFonts w:ascii="微软雅黑" w:eastAsia="微软雅黑" w:hAnsi="微软雅黑" w:cs="Times New Roman" w:hint="eastAsia"/>
                <w:kern w:val="2"/>
                <w:sz w:val="21"/>
                <w:szCs w:val="21"/>
              </w:rPr>
              <w:t>银行余额调节表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主要关注银行</w:t>
            </w:r>
            <w:r w:rsidRPr="00A061C7">
              <w:rPr>
                <w:rFonts w:ascii="微软雅黑" w:eastAsia="微软雅黑" w:hAnsi="微软雅黑" w:cs="Times New Roman" w:hint="eastAsia"/>
                <w:kern w:val="2"/>
                <w:sz w:val="21"/>
                <w:szCs w:val="21"/>
              </w:rPr>
              <w:t>存款</w:t>
            </w:r>
            <w:r w:rsidRPr="00A061C7">
              <w:rPr>
                <w:rFonts w:ascii="微软雅黑" w:eastAsia="微软雅黑" w:hAnsi="微软雅黑" w:cs="Times New Roman"/>
                <w:kern w:val="2"/>
                <w:sz w:val="21"/>
                <w:szCs w:val="21"/>
              </w:rPr>
              <w:t>余额调节表编制是否正确，未达账项原因是否合理，通过审核后签字确认。</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r>
      <w:tr w:rsidR="00B51D09" w:rsidRPr="00A061C7" w:rsidTr="00B51D09">
        <w:trPr>
          <w:jc w:val="center"/>
        </w:trPr>
        <w:tc>
          <w:tcPr>
            <w:tcW w:w="297" w:type="pct"/>
            <w:vAlign w:val="center"/>
          </w:tcPr>
          <w:p w:rsidR="00B51D09" w:rsidRPr="00A061C7" w:rsidRDefault="00B51D09"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51D09" w:rsidRPr="00A061C7" w:rsidRDefault="00377F22"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就每年</w:t>
            </w:r>
            <w:r w:rsidRPr="00A061C7">
              <w:rPr>
                <w:rFonts w:ascii="微软雅黑" w:eastAsia="微软雅黑" w:hAnsi="微软雅黑" w:cs="Times New Roman" w:hint="eastAsia"/>
                <w:kern w:val="2"/>
                <w:sz w:val="21"/>
                <w:szCs w:val="21"/>
              </w:rPr>
              <w:t>12月份</w:t>
            </w:r>
            <w:r w:rsidRPr="00A061C7">
              <w:rPr>
                <w:rFonts w:ascii="微软雅黑" w:eastAsia="微软雅黑" w:hAnsi="微软雅黑" w:cs="Times New Roman"/>
                <w:kern w:val="2"/>
                <w:sz w:val="21"/>
                <w:szCs w:val="21"/>
              </w:rPr>
              <w:t>的《</w:t>
            </w:r>
            <w:r w:rsidRPr="00A061C7">
              <w:rPr>
                <w:rFonts w:ascii="微软雅黑" w:eastAsia="微软雅黑" w:hAnsi="微软雅黑" w:cs="Times New Roman" w:hint="eastAsia"/>
                <w:kern w:val="2"/>
                <w:sz w:val="21"/>
                <w:szCs w:val="21"/>
              </w:rPr>
              <w:t>银行</w:t>
            </w:r>
            <w:r w:rsidRPr="00A061C7">
              <w:rPr>
                <w:rFonts w:ascii="微软雅黑" w:eastAsia="微软雅黑" w:hAnsi="微软雅黑" w:cs="Times New Roman"/>
                <w:kern w:val="2"/>
                <w:sz w:val="21"/>
                <w:szCs w:val="21"/>
              </w:rPr>
              <w:t>余额调节表》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银行存款的情况，存在的未达账项原因是否合理，通过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r>
      <w:tr w:rsidR="00B51D09" w:rsidRPr="00A061C7" w:rsidTr="00B51D09">
        <w:trPr>
          <w:jc w:val="center"/>
        </w:trPr>
        <w:tc>
          <w:tcPr>
            <w:tcW w:w="297" w:type="pct"/>
            <w:vAlign w:val="center"/>
          </w:tcPr>
          <w:p w:rsidR="00B51D09" w:rsidRPr="00A061C7" w:rsidRDefault="00B51D09"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计划财务处处长就《银行余额调节表》进行</w:t>
            </w:r>
            <w:r w:rsidRPr="00A061C7">
              <w:rPr>
                <w:rFonts w:ascii="微软雅黑" w:eastAsia="微软雅黑" w:hAnsi="微软雅黑" w:cs="Times New Roman"/>
                <w:kern w:val="2"/>
                <w:sz w:val="21"/>
                <w:szCs w:val="21"/>
              </w:rPr>
              <w:t>审批</w:t>
            </w:r>
            <w:r w:rsidRPr="00A061C7">
              <w:rPr>
                <w:rFonts w:ascii="微软雅黑" w:eastAsia="微软雅黑" w:hAnsi="微软雅黑" w:cs="Times New Roman" w:hint="eastAsia"/>
                <w:kern w:val="2"/>
                <w:sz w:val="21"/>
                <w:szCs w:val="21"/>
              </w:rPr>
              <w:t>，主要关注银行存款余额调节表编制是否正确，未达账项原因是否合理，通过审批后签字确认。</w:t>
            </w: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r>
      <w:tr w:rsidR="00B51D09" w:rsidRPr="00A061C7" w:rsidTr="00B51D09">
        <w:trPr>
          <w:jc w:val="center"/>
        </w:trPr>
        <w:tc>
          <w:tcPr>
            <w:tcW w:w="297" w:type="pct"/>
            <w:vAlign w:val="center"/>
          </w:tcPr>
          <w:p w:rsidR="00B51D09" w:rsidRPr="00A061C7" w:rsidRDefault="00B51D09" w:rsidP="00B51D09">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归档</w:t>
            </w:r>
          </w:p>
        </w:tc>
        <w:tc>
          <w:tcPr>
            <w:tcW w:w="617" w:type="pct"/>
            <w:vAlign w:val="center"/>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与稽查科经办人</w:t>
            </w:r>
          </w:p>
        </w:tc>
        <w:tc>
          <w:tcPr>
            <w:tcW w:w="2595"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计划财务处统计与</w:t>
            </w:r>
            <w:r w:rsidRPr="00A061C7">
              <w:rPr>
                <w:rFonts w:ascii="微软雅黑" w:eastAsia="微软雅黑" w:hAnsi="微软雅黑" w:cs="Times New Roman"/>
                <w:kern w:val="2"/>
                <w:sz w:val="21"/>
                <w:szCs w:val="21"/>
              </w:rPr>
              <w:t>稽查科经办人将银行账户对账管理过程中涉及的全部资料归档保存，以备日后查阅。</w:t>
            </w:r>
          </w:p>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894" w:type="pct"/>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r>
      <w:tr w:rsidR="00B51D09" w:rsidRPr="00A061C7" w:rsidTr="00B51D09">
        <w:trPr>
          <w:jc w:val="center"/>
        </w:trPr>
        <w:tc>
          <w:tcPr>
            <w:tcW w:w="5000" w:type="pct"/>
            <w:gridSpan w:val="5"/>
          </w:tcPr>
          <w:p w:rsidR="00B51D09" w:rsidRPr="00A061C7" w:rsidRDefault="00B51D09" w:rsidP="00B51D09">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51D09" w:rsidRPr="00A061C7" w:rsidRDefault="00B51D09" w:rsidP="00B51D09">
      <w:pPr>
        <w:widowControl w:val="0"/>
        <w:tabs>
          <w:tab w:val="left" w:pos="180"/>
        </w:tabs>
        <w:spacing w:after="0" w:line="240" w:lineRule="atLeast"/>
        <w:jc w:val="both"/>
        <w:rPr>
          <w:rFonts w:ascii="微软雅黑" w:eastAsia="微软雅黑" w:hAnsi="微软雅黑" w:cs="Arial"/>
          <w:b/>
          <w:bCs/>
          <w:kern w:val="44"/>
          <w:sz w:val="24"/>
          <w:szCs w:val="24"/>
        </w:rPr>
        <w:sectPr w:rsidR="00B51D09" w:rsidRPr="00A061C7" w:rsidSect="00612415">
          <w:pgSz w:w="11907" w:h="16839" w:code="9"/>
          <w:pgMar w:top="1440" w:right="1418" w:bottom="1440" w:left="1418" w:header="567" w:footer="567" w:gutter="0"/>
          <w:cols w:space="425"/>
          <w:docGrid w:linePitch="312"/>
        </w:sectPr>
      </w:pPr>
    </w:p>
    <w:p w:rsidR="00B51D09" w:rsidRPr="00A061C7" w:rsidRDefault="00B51D09" w:rsidP="00B51D09">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51D09" w:rsidRPr="00A061C7" w:rsidTr="00B51D09">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51D09" w:rsidRPr="00A061C7" w:rsidTr="00B51D09">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51D09" w:rsidRPr="00A061C7" w:rsidRDefault="00B51D09" w:rsidP="00B51D09">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51D09" w:rsidRPr="00A061C7" w:rsidRDefault="00B51D09" w:rsidP="00B51D09">
            <w:pPr>
              <w:spacing w:after="0" w:line="240" w:lineRule="auto"/>
              <w:jc w:val="center"/>
              <w:rPr>
                <w:rFonts w:ascii="微软雅黑" w:eastAsia="微软雅黑" w:hAnsi="微软雅黑" w:cs="Arial"/>
                <w:b/>
                <w:bCs/>
                <w:color w:val="000000"/>
                <w:sz w:val="21"/>
                <w:szCs w:val="21"/>
                <w:lang w:eastAsia="zh-TW"/>
              </w:rPr>
            </w:pPr>
          </w:p>
        </w:tc>
      </w:tr>
      <w:tr w:rsidR="00B51D09" w:rsidRPr="00A061C7" w:rsidTr="00B51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确保银行对账工作经过恰当审核，账户资金核对准确，银行存款余额表形式规范，内容准确。</w:t>
            </w:r>
          </w:p>
        </w:tc>
        <w:tc>
          <w:tcPr>
            <w:tcW w:w="335" w:type="pct"/>
            <w:vMerge w:val="restar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银行账户对账工作未经审核或审核不当，可能使得账户金额出现错误，余额表不能反映账户的实际情况，甚至出现舞弊行为给学院带来经济损失。</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计划财务处统计与稽查科经办人将银行对账单与银行存款日记账进行核对，判断是否存在未达账项。</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统计与稽查科经办人</w:t>
            </w:r>
          </w:p>
        </w:tc>
        <w:tc>
          <w:tcPr>
            <w:tcW w:w="377"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《银行存款</w:t>
            </w:r>
            <w:r w:rsidRPr="00A061C7">
              <w:rPr>
                <w:rFonts w:ascii="微软雅黑" w:eastAsia="微软雅黑" w:hAnsi="微软雅黑" w:cs="Times New Roman"/>
                <w:kern w:val="2"/>
                <w:sz w:val="21"/>
                <w:szCs w:val="21"/>
              </w:rPr>
              <w:t>日记账</w:t>
            </w:r>
            <w:r w:rsidRPr="00A061C7">
              <w:rPr>
                <w:rFonts w:ascii="微软雅黑" w:eastAsia="微软雅黑" w:hAnsi="微软雅黑" w:cs="Times New Roman" w:hint="eastAsia"/>
                <w:kern w:val="2"/>
                <w:sz w:val="21"/>
                <w:szCs w:val="21"/>
              </w:rPr>
              <w:t>》</w:t>
            </w:r>
          </w:p>
        </w:tc>
      </w:tr>
      <w:tr w:rsidR="00B51D09" w:rsidRPr="00A061C7" w:rsidTr="00B51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hideMark/>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hideMark/>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计划财务处处长审核《银行余额调节表》，主要关注银行存款余额调节表编制是否正确，未达账项原因是否合理，通过审核后签字确认。</w:t>
            </w:r>
          </w:p>
        </w:tc>
        <w:tc>
          <w:tcPr>
            <w:tcW w:w="335" w:type="pct"/>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hideMark/>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《银行余额调节表》</w:t>
            </w:r>
          </w:p>
        </w:tc>
      </w:tr>
      <w:tr w:rsidR="00B51D09" w:rsidRPr="00A061C7" w:rsidTr="00B51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就每年12月份的《银行余额调节表》进行审批，主要关注学院银行存款的情况，存在的未达账项原因是否合理，通过审批后签字确认。</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《银行余额调节表》</w:t>
            </w:r>
          </w:p>
        </w:tc>
      </w:tr>
      <w:tr w:rsidR="00B51D09" w:rsidRPr="00A061C7" w:rsidTr="00B51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计划财务处处长就《银行余额调节表》进行审批，主要关注银行存款余额调节表编制是否正确，未达账项原因是否合理，通过审批后签字确认。</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《银行余额调节表》</w:t>
            </w:r>
          </w:p>
        </w:tc>
      </w:tr>
      <w:tr w:rsidR="00B51D09" w:rsidRPr="00A061C7" w:rsidTr="00B51D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银行对账过程中的相关资料得以妥善保存，确保后续工作可追溯。</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银行账户对账过程中的相关资料未经妥善保管，可能导致资料丢失，或后续工作难以追溯。</w:t>
            </w:r>
          </w:p>
        </w:tc>
        <w:tc>
          <w:tcPr>
            <w:tcW w:w="335" w:type="pct"/>
            <w:shd w:val="clear" w:color="auto" w:fill="auto"/>
          </w:tcPr>
          <w:p w:rsidR="00B51D09" w:rsidRPr="00A061C7" w:rsidRDefault="00B51D09" w:rsidP="00B51D09">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B51D09" w:rsidRPr="00A061C7" w:rsidRDefault="00B51D09" w:rsidP="00B51D09">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计划财务处统计与稽查科经办人将银行账户对账管理过程中涉及的全部资料归档保存，以备日后查阅。</w:t>
            </w:r>
          </w:p>
        </w:tc>
        <w:tc>
          <w:tcPr>
            <w:tcW w:w="335" w:type="pct"/>
            <w:shd w:val="clear" w:color="auto" w:fill="auto"/>
          </w:tcPr>
          <w:p w:rsidR="00B51D09" w:rsidRPr="00A061C7" w:rsidRDefault="00B51D09"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51D09" w:rsidRPr="00A061C7" w:rsidRDefault="00B51D09"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51D09" w:rsidRPr="00A061C7" w:rsidRDefault="00B51D09" w:rsidP="00B51D09">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每月</w:t>
            </w:r>
          </w:p>
        </w:tc>
        <w:tc>
          <w:tcPr>
            <w:tcW w:w="453" w:type="pct"/>
            <w:shd w:val="clear" w:color="auto" w:fill="auto"/>
          </w:tcPr>
          <w:p w:rsidR="00B51D09" w:rsidRPr="00A061C7" w:rsidRDefault="00B51D09"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统计与稽查科经办人</w:t>
            </w:r>
          </w:p>
        </w:tc>
        <w:tc>
          <w:tcPr>
            <w:tcW w:w="377" w:type="pct"/>
            <w:shd w:val="clear" w:color="auto" w:fill="auto"/>
          </w:tcPr>
          <w:p w:rsidR="00B51D09" w:rsidRPr="00A061C7" w:rsidRDefault="00B51D09" w:rsidP="00B51D09">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B51D09" w:rsidRPr="00A061C7" w:rsidRDefault="00B51D09" w:rsidP="00B51D09">
      <w:pPr>
        <w:widowControl w:val="0"/>
        <w:spacing w:after="0" w:line="320" w:lineRule="exact"/>
        <w:jc w:val="both"/>
        <w:rPr>
          <w:rFonts w:ascii="微软雅黑" w:eastAsia="微软雅黑" w:hAnsi="微软雅黑" w:cs="Arial"/>
          <w:kern w:val="2"/>
          <w:sz w:val="24"/>
          <w:szCs w:val="24"/>
        </w:rPr>
      </w:pPr>
    </w:p>
    <w:p w:rsidR="00B51D09" w:rsidRPr="00A061C7" w:rsidRDefault="00B51D09">
      <w:pPr>
        <w:rPr>
          <w:rFonts w:ascii="微软雅黑" w:eastAsia="微软雅黑" w:hAnsi="微软雅黑"/>
        </w:rPr>
      </w:pPr>
    </w:p>
    <w:p w:rsidR="00BF2E4A" w:rsidRPr="00A061C7" w:rsidRDefault="00BF2E4A">
      <w:pPr>
        <w:rPr>
          <w:rFonts w:ascii="微软雅黑" w:eastAsia="微软雅黑" w:hAnsi="微软雅黑"/>
          <w:sz w:val="24"/>
          <w:szCs w:val="24"/>
        </w:rPr>
      </w:pPr>
      <w:r w:rsidRPr="00A061C7">
        <w:rPr>
          <w:rFonts w:ascii="微软雅黑" w:eastAsia="微软雅黑" w:hAnsi="微软雅黑"/>
          <w:sz w:val="24"/>
          <w:szCs w:val="24"/>
        </w:rPr>
        <w:br w:type="page"/>
      </w:r>
    </w:p>
    <w:p w:rsidR="00BF2E4A" w:rsidRPr="00A061C7" w:rsidRDefault="00BF2E4A" w:rsidP="005F0600">
      <w:pPr>
        <w:rPr>
          <w:rFonts w:ascii="微软雅黑" w:eastAsia="微软雅黑" w:hAnsi="微软雅黑"/>
          <w:sz w:val="24"/>
          <w:szCs w:val="24"/>
        </w:rPr>
      </w:pPr>
      <w:r w:rsidRPr="00A061C7">
        <w:rPr>
          <w:rFonts w:ascii="微软雅黑" w:eastAsia="微软雅黑" w:hAnsi="微软雅黑" w:cs="Times New Roman"/>
          <w:sz w:val="24"/>
          <w:szCs w:val="24"/>
        </w:rPr>
        <w:t>ASM.02.03_</w:t>
      </w:r>
      <w:r w:rsidRPr="00A061C7">
        <w:rPr>
          <w:rFonts w:ascii="微软雅黑" w:eastAsia="微软雅黑" w:hAnsi="微软雅黑" w:hint="eastAsia"/>
          <w:sz w:val="24"/>
          <w:szCs w:val="24"/>
        </w:rPr>
        <w:t>票据</w:t>
      </w:r>
      <w:r w:rsidRPr="00A061C7">
        <w:rPr>
          <w:rFonts w:ascii="微软雅黑" w:eastAsia="微软雅黑" w:hAnsi="微软雅黑"/>
          <w:sz w:val="24"/>
          <w:szCs w:val="24"/>
        </w:rPr>
        <w:t>管理流程</w:t>
      </w:r>
    </w:p>
    <w:tbl>
      <w:tblPr>
        <w:tblW w:w="5000" w:type="pct"/>
        <w:tblLook w:val="04A0" w:firstRow="1" w:lastRow="0" w:firstColumn="1" w:lastColumn="0" w:noHBand="0" w:noVBand="1"/>
      </w:tblPr>
      <w:tblGrid>
        <w:gridCol w:w="1398"/>
        <w:gridCol w:w="2472"/>
        <w:gridCol w:w="1037"/>
        <w:gridCol w:w="1508"/>
        <w:gridCol w:w="2828"/>
      </w:tblGrid>
      <w:tr w:rsidR="00BF2E4A" w:rsidRPr="00A061C7" w:rsidTr="00BF2E4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2E4A" w:rsidRPr="00A061C7" w:rsidRDefault="00BF2E4A"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F2E4A" w:rsidRPr="00A061C7" w:rsidRDefault="00BF2E4A"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ASM.02.03</w:t>
            </w:r>
          </w:p>
        </w:tc>
      </w:tr>
      <w:tr w:rsidR="00BF2E4A" w:rsidRPr="00A061C7" w:rsidTr="00BF2E4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2E4A" w:rsidRPr="00A061C7" w:rsidRDefault="00BF2E4A"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资产管理—货币资金管理</w:t>
            </w:r>
          </w:p>
        </w:tc>
        <w:tc>
          <w:tcPr>
            <w:tcW w:w="816" w:type="pct"/>
            <w:tcBorders>
              <w:top w:val="nil"/>
              <w:left w:val="nil"/>
              <w:bottom w:val="single" w:sz="4" w:space="0" w:color="auto"/>
              <w:right w:val="single" w:sz="4" w:space="0" w:color="auto"/>
            </w:tcBorders>
            <w:shd w:val="clear" w:color="auto" w:fill="auto"/>
            <w:noWrap/>
            <w:vAlign w:val="center"/>
            <w:hideMark/>
          </w:tcPr>
          <w:p w:rsidR="00BF2E4A" w:rsidRPr="00A061C7" w:rsidRDefault="00BF2E4A"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F2E4A" w:rsidRPr="00A061C7" w:rsidTr="00BF2E4A">
        <w:trPr>
          <w:trHeight w:val="1614"/>
        </w:trPr>
        <w:tc>
          <w:tcPr>
            <w:tcW w:w="5000" w:type="pct"/>
            <w:gridSpan w:val="5"/>
            <w:tcBorders>
              <w:top w:val="nil"/>
              <w:left w:val="nil"/>
              <w:bottom w:val="nil"/>
              <w:right w:val="nil"/>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票据</w:t>
            </w:r>
            <w:r w:rsidRPr="00A061C7">
              <w:rPr>
                <w:rFonts w:ascii="微软雅黑" w:eastAsia="微软雅黑" w:hAnsi="微软雅黑" w:cs="Arial"/>
                <w:b/>
                <w:bCs/>
                <w:color w:val="000000"/>
                <w:sz w:val="32"/>
                <w:szCs w:val="32"/>
              </w:rPr>
              <w:t>管理流程</w:t>
            </w:r>
          </w:p>
        </w:tc>
      </w:tr>
      <w:tr w:rsidR="00BF2E4A" w:rsidRPr="00A061C7" w:rsidTr="00BF2E4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F2E4A" w:rsidRPr="00A061C7" w:rsidRDefault="00BF2E4A"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F2E4A" w:rsidRPr="00A061C7" w:rsidTr="00BF2E4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r>
      <w:tr w:rsidR="00BF2E4A" w:rsidRPr="00A061C7" w:rsidTr="00BF2E4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r>
      <w:tr w:rsidR="00BF2E4A" w:rsidRPr="00A061C7" w:rsidTr="00BF2E4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2E4A" w:rsidRPr="00A061C7" w:rsidRDefault="00BF2E4A" w:rsidP="00A917A1">
            <w:pPr>
              <w:spacing w:after="0" w:line="240" w:lineRule="auto"/>
              <w:jc w:val="center"/>
              <w:rPr>
                <w:rFonts w:ascii="微软雅黑" w:eastAsia="微软雅黑" w:hAnsi="微软雅黑" w:cs="Arial"/>
                <w:color w:val="000000"/>
                <w:sz w:val="21"/>
                <w:szCs w:val="21"/>
              </w:rPr>
            </w:pPr>
          </w:p>
        </w:tc>
      </w:tr>
      <w:tr w:rsidR="00BF2E4A" w:rsidRPr="00A061C7" w:rsidTr="00BF2E4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F2E4A" w:rsidRPr="00A061C7" w:rsidRDefault="00BF2E4A"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F2E4A" w:rsidRPr="00A061C7" w:rsidTr="00BF2E4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F2E4A" w:rsidRPr="00A061C7" w:rsidRDefault="00BF2E4A"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F2E4A" w:rsidRPr="00A061C7" w:rsidTr="00BF2E4A">
        <w:trPr>
          <w:trHeight w:val="420"/>
        </w:trPr>
        <w:tc>
          <w:tcPr>
            <w:tcW w:w="5000" w:type="pct"/>
            <w:gridSpan w:val="5"/>
            <w:tcBorders>
              <w:top w:val="nil"/>
              <w:left w:val="nil"/>
              <w:bottom w:val="nil"/>
              <w:right w:val="nil"/>
            </w:tcBorders>
            <w:shd w:val="clear" w:color="auto" w:fill="auto"/>
            <w:vAlign w:val="center"/>
            <w:hideMark/>
          </w:tcPr>
          <w:p w:rsidR="00BF2E4A" w:rsidRPr="00A061C7" w:rsidRDefault="00BF2E4A" w:rsidP="00A917A1">
            <w:pPr>
              <w:spacing w:after="0" w:line="240" w:lineRule="auto"/>
              <w:rPr>
                <w:rFonts w:ascii="微软雅黑" w:eastAsia="微软雅黑" w:hAnsi="微软雅黑" w:cs="Arial"/>
                <w:color w:val="000000"/>
                <w:sz w:val="24"/>
                <w:szCs w:val="24"/>
              </w:rPr>
            </w:pPr>
          </w:p>
        </w:tc>
      </w:tr>
      <w:tr w:rsidR="00BF2E4A" w:rsidRPr="00A061C7" w:rsidTr="00BF2E4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F2E4A" w:rsidRPr="00A061C7" w:rsidRDefault="00BF2E4A"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F2E4A" w:rsidRPr="00A061C7" w:rsidTr="00BF2E4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F2E4A" w:rsidRPr="00A061C7" w:rsidRDefault="00BF2E4A"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w:t>
            </w:r>
            <w:r w:rsidRPr="00A061C7">
              <w:rPr>
                <w:rFonts w:ascii="微软雅黑" w:eastAsia="微软雅黑" w:hAnsi="微软雅黑" w:cs="Arial"/>
                <w:color w:val="000000"/>
                <w:sz w:val="21"/>
                <w:szCs w:val="21"/>
              </w:rPr>
              <w:t>农牧学院</w:t>
            </w:r>
            <w:r w:rsidRPr="00A061C7">
              <w:rPr>
                <w:rFonts w:ascii="微软雅黑" w:eastAsia="微软雅黑" w:hAnsi="微软雅黑" w:cs="Arial" w:hint="eastAsia"/>
                <w:color w:val="000000"/>
                <w:sz w:val="21"/>
                <w:szCs w:val="21"/>
              </w:rPr>
              <w:t>银行领用</w:t>
            </w:r>
            <w:r w:rsidRPr="00A061C7">
              <w:rPr>
                <w:rFonts w:ascii="微软雅黑" w:eastAsia="微软雅黑" w:hAnsi="微软雅黑" w:cs="Arial"/>
                <w:color w:val="000000"/>
                <w:sz w:val="21"/>
                <w:szCs w:val="21"/>
              </w:rPr>
              <w:t>与审批的工作流程，规范财政票据领用的程序，明确相关的审批权限。</w:t>
            </w:r>
          </w:p>
        </w:tc>
      </w:tr>
      <w:tr w:rsidR="00BF2E4A" w:rsidRPr="00A061C7" w:rsidTr="00BF2E4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F2E4A" w:rsidRPr="00A061C7" w:rsidRDefault="00BF2E4A"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F2E4A" w:rsidRPr="00A061C7" w:rsidTr="00BF2E4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F2E4A" w:rsidRPr="00A061C7" w:rsidRDefault="00BF2E4A"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BF2E4A" w:rsidRPr="00A061C7" w:rsidTr="00BF2E4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F2E4A" w:rsidRPr="00A061C7" w:rsidRDefault="00BF2E4A"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F2E4A" w:rsidRPr="00A061C7" w:rsidTr="00BF2E4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F2E4A" w:rsidRPr="00A061C7" w:rsidRDefault="00BF2E4A"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F2E4A" w:rsidRPr="00A061C7" w:rsidRDefault="00BF2E4A" w:rsidP="00A917A1">
      <w:pPr>
        <w:widowControl w:val="0"/>
        <w:spacing w:after="0" w:line="320" w:lineRule="exact"/>
        <w:jc w:val="both"/>
        <w:rPr>
          <w:rFonts w:ascii="微软雅黑" w:eastAsia="微软雅黑" w:hAnsi="微软雅黑" w:cs="Arial"/>
          <w:b/>
          <w:bCs/>
          <w:kern w:val="44"/>
          <w:sz w:val="24"/>
          <w:szCs w:val="24"/>
        </w:rPr>
        <w:sectPr w:rsidR="00BF2E4A" w:rsidRPr="00A061C7" w:rsidSect="00612415">
          <w:footerReference w:type="default" r:id="rId7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F2E4A" w:rsidRPr="00A061C7" w:rsidRDefault="00BF2E4A"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F2E4A" w:rsidRPr="00A061C7" w:rsidRDefault="00BF2E4A"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970520" cy="5471739"/>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M.02.03_票据管理流程.emf"/>
                    <pic:cNvPicPr/>
                  </pic:nvPicPr>
                  <pic:blipFill>
                    <a:blip r:embed="rId75" cstate="print">
                      <a:extLst>
                        <a:ext uri="{28A0092B-C50C-407E-A947-70E740481C1C}">
                          <a14:useLocalDpi xmlns:a14="http://schemas.microsoft.com/office/drawing/2010/main" val="0"/>
                        </a:ext>
                      </a:extLst>
                    </a:blip>
                    <a:stretch>
                      <a:fillRect/>
                    </a:stretch>
                  </pic:blipFill>
                  <pic:spPr>
                    <a:xfrm>
                      <a:off x="0" y="0"/>
                      <a:ext cx="7978180" cy="5476998"/>
                    </a:xfrm>
                    <a:prstGeom prst="rect">
                      <a:avLst/>
                    </a:prstGeom>
                  </pic:spPr>
                </pic:pic>
              </a:graphicData>
            </a:graphic>
          </wp:inline>
        </w:drawing>
      </w:r>
    </w:p>
    <w:p w:rsidR="00BF2E4A" w:rsidRPr="00A061C7" w:rsidRDefault="00BF2E4A"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F2E4A" w:rsidRPr="00A061C7" w:rsidSect="00573B49">
          <w:pgSz w:w="16839" w:h="11907" w:orient="landscape" w:code="9"/>
          <w:pgMar w:top="1440" w:right="1440" w:bottom="1440" w:left="1440" w:header="708" w:footer="708" w:gutter="0"/>
          <w:cols w:space="708"/>
          <w:docGrid w:linePitch="360"/>
        </w:sectPr>
      </w:pPr>
    </w:p>
    <w:p w:rsidR="00BF2E4A" w:rsidRPr="00A061C7" w:rsidRDefault="00BF2E4A"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F2E4A" w:rsidRPr="00A061C7" w:rsidTr="00BF2E4A">
        <w:trPr>
          <w:trHeight w:hRule="exact" w:val="692"/>
          <w:tblHeader/>
          <w:jc w:val="center"/>
        </w:trPr>
        <w:tc>
          <w:tcPr>
            <w:tcW w:w="297" w:type="pct"/>
            <w:shd w:val="clear" w:color="auto" w:fill="B8CCE4"/>
            <w:vAlign w:val="center"/>
          </w:tcPr>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F2E4A" w:rsidRPr="00A061C7" w:rsidRDefault="00BF2E4A"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F2E4A" w:rsidRPr="00A061C7" w:rsidTr="00BF2E4A">
        <w:trPr>
          <w:jc w:val="center"/>
        </w:trPr>
        <w:tc>
          <w:tcPr>
            <w:tcW w:w="297" w:type="pct"/>
          </w:tcPr>
          <w:p w:rsidR="00BF2E4A" w:rsidRPr="00A061C7" w:rsidRDefault="00BF2E4A" w:rsidP="00A917A1">
            <w:pPr>
              <w:widowControl w:val="0"/>
              <w:spacing w:after="0" w:line="320" w:lineRule="exact"/>
              <w:jc w:val="center"/>
              <w:rPr>
                <w:rFonts w:ascii="微软雅黑" w:eastAsia="微软雅黑" w:hAnsi="微软雅黑" w:cs="Arial"/>
                <w:kern w:val="2"/>
                <w:sz w:val="21"/>
                <w:szCs w:val="21"/>
              </w:rPr>
            </w:pPr>
          </w:p>
        </w:tc>
        <w:tc>
          <w:tcPr>
            <w:tcW w:w="597" w:type="pct"/>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F2E4A" w:rsidRPr="00A061C7" w:rsidTr="00BF2E4A">
        <w:trPr>
          <w:jc w:val="center"/>
        </w:trPr>
        <w:tc>
          <w:tcPr>
            <w:tcW w:w="2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填写领用申请</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计划财务处综合科经办人根据学院</w:t>
            </w:r>
            <w:r w:rsidRPr="00A061C7">
              <w:rPr>
                <w:rFonts w:ascii="微软雅黑" w:eastAsia="微软雅黑" w:hAnsi="微软雅黑" w:cs="Times New Roman"/>
                <w:kern w:val="2"/>
                <w:sz w:val="21"/>
                <w:szCs w:val="21"/>
              </w:rPr>
              <w:t>财务</w:t>
            </w:r>
            <w:r w:rsidRPr="00A061C7">
              <w:rPr>
                <w:rFonts w:ascii="微软雅黑" w:eastAsia="微软雅黑" w:hAnsi="微软雅黑" w:cs="Times New Roman" w:hint="eastAsia"/>
                <w:kern w:val="2"/>
                <w:sz w:val="21"/>
                <w:szCs w:val="21"/>
              </w:rPr>
              <w:t>需求</w:t>
            </w:r>
            <w:r w:rsidRPr="00A061C7">
              <w:rPr>
                <w:rFonts w:ascii="微软雅黑" w:eastAsia="微软雅黑" w:hAnsi="微软雅黑" w:cs="Times New Roman"/>
                <w:kern w:val="2"/>
                <w:sz w:val="21"/>
                <w:szCs w:val="21"/>
              </w:rPr>
              <w:t>填写《</w:t>
            </w:r>
            <w:r w:rsidRPr="00A061C7">
              <w:rPr>
                <w:rFonts w:ascii="微软雅黑" w:eastAsia="微软雅黑" w:hAnsi="微软雅黑" w:cs="Times New Roman" w:hint="eastAsia"/>
                <w:kern w:val="2"/>
                <w:sz w:val="21"/>
                <w:szCs w:val="21"/>
              </w:rPr>
              <w:t>票据领用</w:t>
            </w:r>
            <w:r w:rsidRPr="00A061C7">
              <w:rPr>
                <w:rFonts w:ascii="微软雅黑" w:eastAsia="微软雅黑" w:hAnsi="微软雅黑" w:cs="Times New Roman"/>
                <w:kern w:val="2"/>
                <w:sz w:val="21"/>
                <w:szCs w:val="21"/>
              </w:rPr>
              <w:t>申请单》</w:t>
            </w:r>
            <w:r w:rsidRPr="00A061C7">
              <w:rPr>
                <w:rFonts w:ascii="微软雅黑" w:eastAsia="微软雅黑" w:hAnsi="微软雅黑" w:cs="Times New Roman" w:hint="eastAsia"/>
                <w:kern w:val="2"/>
                <w:sz w:val="21"/>
                <w:szCs w:val="21"/>
              </w:rPr>
              <w:t>，并交由</w:t>
            </w:r>
            <w:r w:rsidRPr="00A061C7">
              <w:rPr>
                <w:rFonts w:ascii="微软雅黑" w:eastAsia="微软雅黑" w:hAnsi="微软雅黑" w:cs="Times New Roman"/>
                <w:kern w:val="2"/>
                <w:sz w:val="21"/>
                <w:szCs w:val="21"/>
              </w:rPr>
              <w:t>计划财务处处长审批。</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《票据领用</w:t>
            </w:r>
            <w:r w:rsidRPr="00A061C7">
              <w:rPr>
                <w:rFonts w:ascii="微软雅黑" w:eastAsia="微软雅黑" w:hAnsi="微软雅黑" w:cs="Times New Roman"/>
                <w:kern w:val="2"/>
                <w:sz w:val="21"/>
                <w:szCs w:val="21"/>
              </w:rPr>
              <w:t>申请单</w:t>
            </w:r>
            <w:r w:rsidRPr="00A061C7">
              <w:rPr>
                <w:rFonts w:ascii="微软雅黑" w:eastAsia="微软雅黑" w:hAnsi="微软雅黑" w:cs="Times New Roman" w:hint="eastAsia"/>
                <w:kern w:val="2"/>
                <w:sz w:val="21"/>
                <w:szCs w:val="21"/>
              </w:rPr>
              <w:t>》</w:t>
            </w:r>
          </w:p>
        </w:tc>
      </w:tr>
      <w:tr w:rsidR="00BF2E4A" w:rsidRPr="00A061C7" w:rsidTr="00BF2E4A">
        <w:trPr>
          <w:jc w:val="center"/>
        </w:trPr>
        <w:tc>
          <w:tcPr>
            <w:tcW w:w="297" w:type="pct"/>
            <w:vAlign w:val="center"/>
          </w:tcPr>
          <w:p w:rsidR="00BF2E4A" w:rsidRPr="00A061C7" w:rsidRDefault="00BF2E4A"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处长</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票据领用申请单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票据领用是否真实</w:t>
            </w:r>
            <w:r w:rsidRPr="00A061C7">
              <w:rPr>
                <w:rFonts w:ascii="微软雅黑" w:eastAsia="微软雅黑" w:hAnsi="微软雅黑" w:cs="Times New Roman"/>
                <w:kern w:val="2"/>
                <w:sz w:val="21"/>
                <w:szCs w:val="21"/>
              </w:rPr>
              <w:t>、必要</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数量是否合理，通过审批</w:t>
            </w:r>
            <w:r w:rsidRPr="00A061C7">
              <w:rPr>
                <w:rFonts w:ascii="微软雅黑" w:eastAsia="微软雅黑" w:hAnsi="微软雅黑" w:cs="Times New Roman" w:hint="eastAsia"/>
                <w:kern w:val="2"/>
                <w:sz w:val="21"/>
                <w:szCs w:val="21"/>
              </w:rPr>
              <w:t>后</w:t>
            </w:r>
            <w:r w:rsidRPr="00A061C7">
              <w:rPr>
                <w:rFonts w:ascii="微软雅黑" w:eastAsia="微软雅黑" w:hAnsi="微软雅黑" w:cs="Times New Roman"/>
                <w:kern w:val="2"/>
                <w:sz w:val="21"/>
                <w:szCs w:val="21"/>
              </w:rPr>
              <w:t>签字确认，计划财务处综合科经办人携带《</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领用申请单》</w:t>
            </w:r>
            <w:r w:rsidRPr="00A061C7">
              <w:rPr>
                <w:rFonts w:ascii="微软雅黑" w:eastAsia="微软雅黑" w:hAnsi="微软雅黑" w:cs="Times New Roman" w:hint="eastAsia"/>
                <w:kern w:val="2"/>
                <w:sz w:val="21"/>
                <w:szCs w:val="21"/>
              </w:rPr>
              <w:t>及</w:t>
            </w:r>
            <w:r w:rsidRPr="00A061C7">
              <w:rPr>
                <w:rFonts w:ascii="微软雅黑" w:eastAsia="微软雅黑" w:hAnsi="微软雅黑" w:cs="Times New Roman"/>
                <w:kern w:val="2"/>
                <w:sz w:val="21"/>
                <w:szCs w:val="21"/>
              </w:rPr>
              <w:t>相关材料向自治区财政厅提出票据领用申请。</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r>
      <w:tr w:rsidR="00BF2E4A" w:rsidRPr="00A061C7" w:rsidTr="00BF2E4A">
        <w:trPr>
          <w:jc w:val="center"/>
        </w:trPr>
        <w:tc>
          <w:tcPr>
            <w:tcW w:w="297" w:type="pct"/>
            <w:vAlign w:val="center"/>
          </w:tcPr>
          <w:p w:rsidR="00BF2E4A" w:rsidRPr="00A061C7" w:rsidRDefault="00BF2E4A"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并办理</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领购</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财政厅经办人</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自治区</w:t>
            </w:r>
            <w:r w:rsidRPr="00A061C7">
              <w:rPr>
                <w:rFonts w:ascii="微软雅黑" w:eastAsia="微软雅黑" w:hAnsi="微软雅黑" w:cs="Times New Roman"/>
                <w:kern w:val="2"/>
                <w:sz w:val="21"/>
                <w:szCs w:val="21"/>
              </w:rPr>
              <w:t>财政厅经办人审核</w:t>
            </w:r>
            <w:r w:rsidRPr="00A061C7">
              <w:rPr>
                <w:rFonts w:ascii="微软雅黑" w:eastAsia="微软雅黑" w:hAnsi="微软雅黑" w:cs="Times New Roman" w:hint="eastAsia"/>
                <w:kern w:val="2"/>
                <w:sz w:val="21"/>
                <w:szCs w:val="21"/>
              </w:rPr>
              <w:t>申领票据</w:t>
            </w:r>
            <w:r w:rsidRPr="00A061C7">
              <w:rPr>
                <w:rFonts w:ascii="微软雅黑" w:eastAsia="微软雅黑" w:hAnsi="微软雅黑" w:cs="Times New Roman"/>
                <w:kern w:val="2"/>
                <w:sz w:val="21"/>
                <w:szCs w:val="21"/>
              </w:rPr>
              <w:t>的相关资料，审核无误后办理领购。</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r>
      <w:tr w:rsidR="00BF2E4A" w:rsidRPr="00A061C7" w:rsidTr="00BF2E4A">
        <w:trPr>
          <w:jc w:val="center"/>
        </w:trPr>
        <w:tc>
          <w:tcPr>
            <w:tcW w:w="297" w:type="pct"/>
            <w:vAlign w:val="center"/>
          </w:tcPr>
          <w:p w:rsidR="00BF2E4A" w:rsidRPr="00A061C7" w:rsidRDefault="00BF2E4A"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办理入库</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并</w:t>
            </w:r>
            <w:r w:rsidRPr="00A061C7">
              <w:rPr>
                <w:rFonts w:ascii="微软雅黑" w:eastAsia="微软雅黑" w:hAnsi="微软雅黑" w:cs="Times New Roman"/>
                <w:kern w:val="2"/>
                <w:sz w:val="21"/>
                <w:szCs w:val="21"/>
              </w:rPr>
              <w:t>登记</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计划财务处综合科经办人</w:t>
            </w:r>
            <w:r w:rsidRPr="00A061C7">
              <w:rPr>
                <w:rFonts w:ascii="微软雅黑" w:eastAsia="微软雅黑" w:hAnsi="微软雅黑" w:cs="Times New Roman"/>
                <w:kern w:val="2"/>
                <w:sz w:val="21"/>
                <w:szCs w:val="21"/>
              </w:rPr>
              <w:t>将申领的票据办理入库，并在《</w:t>
            </w:r>
            <w:r w:rsidRPr="00A061C7">
              <w:rPr>
                <w:rFonts w:ascii="微软雅黑" w:eastAsia="微软雅黑" w:hAnsi="微软雅黑" w:cs="Times New Roman" w:hint="eastAsia"/>
                <w:kern w:val="2"/>
                <w:sz w:val="21"/>
                <w:szCs w:val="21"/>
              </w:rPr>
              <w:t>票据登记本</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进行登记，主要注意：</w:t>
            </w:r>
            <w:r w:rsidRPr="00A061C7">
              <w:rPr>
                <w:rFonts w:ascii="微软雅黑" w:eastAsia="微软雅黑" w:hAnsi="微软雅黑" w:cs="Times New Roman" w:hint="eastAsia"/>
                <w:kern w:val="2"/>
                <w:sz w:val="21"/>
                <w:szCs w:val="21"/>
              </w:rPr>
              <w:t>正确</w:t>
            </w:r>
            <w:r w:rsidRPr="00A061C7">
              <w:rPr>
                <w:rFonts w:ascii="微软雅黑" w:eastAsia="微软雅黑" w:hAnsi="微软雅黑" w:cs="Times New Roman"/>
                <w:kern w:val="2"/>
                <w:sz w:val="21"/>
                <w:szCs w:val="21"/>
              </w:rPr>
              <w:t>填写</w:t>
            </w:r>
            <w:r w:rsidRPr="00A061C7">
              <w:rPr>
                <w:rFonts w:ascii="微软雅黑" w:eastAsia="微软雅黑" w:hAnsi="微软雅黑" w:cs="Times New Roman" w:hint="eastAsia"/>
                <w:kern w:val="2"/>
                <w:sz w:val="21"/>
                <w:szCs w:val="21"/>
              </w:rPr>
              <w:t>领购票据</w:t>
            </w:r>
            <w:r w:rsidRPr="00A061C7">
              <w:rPr>
                <w:rFonts w:ascii="微软雅黑" w:eastAsia="微软雅黑" w:hAnsi="微软雅黑" w:cs="Times New Roman"/>
                <w:kern w:val="2"/>
                <w:sz w:val="21"/>
                <w:szCs w:val="21"/>
              </w:rPr>
              <w:t>编号、票据类型、领取日期、经办人等内容。</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《票据登记薄》</w:t>
            </w:r>
          </w:p>
        </w:tc>
      </w:tr>
      <w:tr w:rsidR="00BF2E4A" w:rsidRPr="00A061C7" w:rsidTr="00BF2E4A">
        <w:trPr>
          <w:jc w:val="center"/>
        </w:trPr>
        <w:tc>
          <w:tcPr>
            <w:tcW w:w="297" w:type="pct"/>
            <w:vAlign w:val="center"/>
          </w:tcPr>
          <w:p w:rsidR="00BF2E4A" w:rsidRPr="00A061C7" w:rsidRDefault="00BF2E4A"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记录</w:t>
            </w:r>
            <w:r w:rsidRPr="00A061C7">
              <w:rPr>
                <w:rFonts w:ascii="微软雅黑" w:eastAsia="微软雅黑" w:hAnsi="微软雅黑" w:cs="Times New Roman"/>
                <w:kern w:val="2"/>
                <w:sz w:val="21"/>
                <w:szCs w:val="21"/>
              </w:rPr>
              <w:t>并发放</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w:t>
            </w:r>
            <w:r w:rsidRPr="00A061C7">
              <w:rPr>
                <w:rFonts w:ascii="微软雅黑" w:eastAsia="微软雅黑" w:hAnsi="微软雅黑" w:cs="Times New Roman"/>
                <w:kern w:val="2"/>
                <w:sz w:val="21"/>
                <w:szCs w:val="21"/>
              </w:rPr>
              <w:t>财务处</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计划财务处综合科经办人根据</w:t>
            </w:r>
            <w:r w:rsidRPr="00A061C7">
              <w:rPr>
                <w:rFonts w:ascii="微软雅黑" w:eastAsia="微软雅黑" w:hAnsi="微软雅黑" w:cs="Times New Roman"/>
                <w:kern w:val="2"/>
                <w:sz w:val="21"/>
                <w:szCs w:val="21"/>
              </w:rPr>
              <w:t>计划财务处各科室所需票据进行发放，并将开出票据在</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使用登记薄</w:t>
            </w:r>
            <w:r w:rsidRPr="00A061C7">
              <w:rPr>
                <w:rFonts w:ascii="微软雅黑" w:eastAsia="微软雅黑" w:hAnsi="微软雅黑" w:cs="Times New Roman" w:hint="eastAsia"/>
                <w:kern w:val="2"/>
                <w:sz w:val="21"/>
                <w:szCs w:val="21"/>
              </w:rPr>
              <w:t>》中</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记录</w:t>
            </w:r>
            <w:r w:rsidRPr="00A061C7">
              <w:rPr>
                <w:rFonts w:ascii="微软雅黑" w:eastAsia="微软雅黑" w:hAnsi="微软雅黑" w:cs="Times New Roman"/>
                <w:kern w:val="2"/>
                <w:sz w:val="21"/>
                <w:szCs w:val="21"/>
              </w:rPr>
              <w:t>，主要记录开出票据票号、对应收费类型、票据接收人、开票日期</w:t>
            </w:r>
            <w:r w:rsidRPr="00A061C7">
              <w:rPr>
                <w:rFonts w:ascii="微软雅黑" w:eastAsia="微软雅黑" w:hAnsi="微软雅黑" w:cs="Times New Roman" w:hint="eastAsia"/>
                <w:kern w:val="2"/>
                <w:sz w:val="21"/>
                <w:szCs w:val="21"/>
              </w:rPr>
              <w:t>等信息</w:t>
            </w:r>
            <w:r w:rsidRPr="00A061C7">
              <w:rPr>
                <w:rFonts w:ascii="微软雅黑" w:eastAsia="微软雅黑" w:hAnsi="微软雅黑" w:cs="Times New Roman"/>
                <w:kern w:val="2"/>
                <w:sz w:val="21"/>
                <w:szCs w:val="21"/>
              </w:rPr>
              <w:t>。</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《票据使用登记薄》</w:t>
            </w:r>
          </w:p>
        </w:tc>
      </w:tr>
      <w:tr w:rsidR="00BF2E4A" w:rsidRPr="00A061C7" w:rsidTr="00BF2E4A">
        <w:trPr>
          <w:jc w:val="center"/>
        </w:trPr>
        <w:tc>
          <w:tcPr>
            <w:tcW w:w="297" w:type="pct"/>
            <w:vAlign w:val="center"/>
          </w:tcPr>
          <w:p w:rsidR="00BF2E4A" w:rsidRPr="00A061C7" w:rsidRDefault="00BF2E4A"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w:t>
            </w:r>
            <w:r w:rsidRPr="00A061C7">
              <w:rPr>
                <w:rFonts w:ascii="微软雅黑" w:eastAsia="微软雅黑" w:hAnsi="微软雅黑" w:cs="Times New Roman"/>
                <w:kern w:val="2"/>
                <w:sz w:val="21"/>
                <w:szCs w:val="21"/>
              </w:rPr>
              <w:t>财务处</w:t>
            </w:r>
          </w:p>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计划财务处综合科经办人将票据</w:t>
            </w:r>
            <w:r w:rsidRPr="00A061C7">
              <w:rPr>
                <w:rFonts w:ascii="微软雅黑" w:eastAsia="微软雅黑" w:hAnsi="微软雅黑" w:cs="Times New Roman"/>
                <w:kern w:val="2"/>
                <w:sz w:val="21"/>
                <w:szCs w:val="21"/>
              </w:rPr>
              <w:t>领购、票据使用过程中涉及的各项资料进行归档保存，以备日后查阅。</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894" w:type="pct"/>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r>
      <w:tr w:rsidR="00BF2E4A" w:rsidRPr="00A061C7" w:rsidTr="00BF2E4A">
        <w:trPr>
          <w:jc w:val="center"/>
        </w:trPr>
        <w:tc>
          <w:tcPr>
            <w:tcW w:w="5000" w:type="pct"/>
            <w:gridSpan w:val="5"/>
          </w:tcPr>
          <w:p w:rsidR="00BF2E4A" w:rsidRPr="00A061C7" w:rsidRDefault="00BF2E4A"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F2E4A" w:rsidRPr="00A061C7" w:rsidRDefault="00BF2E4A" w:rsidP="00A917A1">
      <w:pPr>
        <w:widowControl w:val="0"/>
        <w:tabs>
          <w:tab w:val="left" w:pos="180"/>
        </w:tabs>
        <w:spacing w:after="0" w:line="240" w:lineRule="atLeast"/>
        <w:jc w:val="both"/>
        <w:rPr>
          <w:rFonts w:ascii="微软雅黑" w:eastAsia="微软雅黑" w:hAnsi="微软雅黑" w:cs="Arial"/>
          <w:b/>
          <w:bCs/>
          <w:kern w:val="44"/>
          <w:sz w:val="24"/>
          <w:szCs w:val="24"/>
        </w:rPr>
        <w:sectPr w:rsidR="00BF2E4A" w:rsidRPr="00A061C7" w:rsidSect="00612415">
          <w:pgSz w:w="11907" w:h="16839" w:code="9"/>
          <w:pgMar w:top="1440" w:right="1418" w:bottom="1440" w:left="1418" w:header="567" w:footer="567" w:gutter="0"/>
          <w:cols w:space="425"/>
          <w:docGrid w:linePitch="312"/>
        </w:sectPr>
      </w:pPr>
    </w:p>
    <w:p w:rsidR="00BF2E4A" w:rsidRPr="00A061C7" w:rsidRDefault="00BF2E4A"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F2E4A" w:rsidRPr="00A061C7" w:rsidTr="00BF2E4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F2E4A" w:rsidRPr="00A061C7" w:rsidTr="00BF2E4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F2E4A" w:rsidRPr="00A061C7" w:rsidRDefault="00BF2E4A"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F2E4A" w:rsidRPr="00A061C7" w:rsidRDefault="00BF2E4A" w:rsidP="00A917A1">
            <w:pPr>
              <w:spacing w:after="0" w:line="240" w:lineRule="auto"/>
              <w:jc w:val="center"/>
              <w:rPr>
                <w:rFonts w:ascii="微软雅黑" w:eastAsia="微软雅黑" w:hAnsi="微软雅黑" w:cs="Arial"/>
                <w:b/>
                <w:bCs/>
                <w:color w:val="000000"/>
                <w:sz w:val="21"/>
                <w:szCs w:val="21"/>
                <w:lang w:eastAsia="zh-TW"/>
              </w:rPr>
            </w:pPr>
          </w:p>
        </w:tc>
      </w:tr>
      <w:tr w:rsidR="00BF2E4A" w:rsidRPr="00A061C7" w:rsidTr="00BF2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确保票据</w:t>
            </w:r>
            <w:r w:rsidRPr="00A061C7">
              <w:rPr>
                <w:rFonts w:ascii="微软雅黑" w:eastAsia="微软雅黑" w:hAnsi="微软雅黑" w:cs="Times New Roman"/>
                <w:kern w:val="2"/>
                <w:sz w:val="21"/>
                <w:szCs w:val="21"/>
              </w:rPr>
              <w:t>领用程序规范、用途合规。</w:t>
            </w:r>
          </w:p>
        </w:tc>
        <w:tc>
          <w:tcPr>
            <w:tcW w:w="335"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票据领用不规范或用途不合理，可能会造成票据领购</w:t>
            </w:r>
            <w:r w:rsidRPr="00A061C7">
              <w:rPr>
                <w:rFonts w:ascii="微软雅黑" w:eastAsia="微软雅黑" w:hAnsi="微软雅黑" w:cs="Times New Roman"/>
                <w:kern w:val="2"/>
                <w:sz w:val="21"/>
                <w:szCs w:val="21"/>
              </w:rPr>
              <w:t>工作</w:t>
            </w:r>
            <w:r w:rsidRPr="00A061C7">
              <w:rPr>
                <w:rFonts w:ascii="微软雅黑" w:eastAsia="微软雅黑" w:hAnsi="微软雅黑" w:cs="Times New Roman" w:hint="eastAsia"/>
                <w:kern w:val="2"/>
                <w:sz w:val="21"/>
                <w:szCs w:val="21"/>
              </w:rPr>
              <w:t>程序</w:t>
            </w:r>
            <w:r w:rsidRPr="00A061C7">
              <w:rPr>
                <w:rFonts w:ascii="微软雅黑" w:eastAsia="微软雅黑" w:hAnsi="微软雅黑" w:cs="Times New Roman"/>
                <w:kern w:val="2"/>
                <w:sz w:val="21"/>
                <w:szCs w:val="21"/>
              </w:rPr>
              <w:t>存在漏洞。</w:t>
            </w:r>
          </w:p>
        </w:tc>
        <w:tc>
          <w:tcPr>
            <w:tcW w:w="335"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票据领用申请单》进行审核，主要关注票据领用是否真实、必要，数量是否合理，通过审批后签字确认，计划财务处综合科经办人携带《票据领用申请单》及相关材料向自治区财政厅提出票据领用申请。</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hideMark/>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《票据领用申请单》</w:t>
            </w:r>
          </w:p>
        </w:tc>
      </w:tr>
      <w:tr w:rsidR="00BF2E4A" w:rsidRPr="00A061C7" w:rsidTr="00BF2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确保票据入库及时、规范。</w:t>
            </w: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票据入库不及时或不规范，可能会造成票据管理效率低下或票据丢失。</w:t>
            </w:r>
          </w:p>
          <w:p w:rsidR="00BF2E4A" w:rsidRPr="00A061C7" w:rsidRDefault="00BF2E4A"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计划财务处综合科经办人将申领的票据办理入库，并在《票据登记本》上进行登记，主要注意：正确填写领购票据编号、票据类型、领取日期、经办人等内容。</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计划财务处综合科经办人</w:t>
            </w:r>
          </w:p>
        </w:tc>
        <w:tc>
          <w:tcPr>
            <w:tcW w:w="377"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《票据</w:t>
            </w:r>
            <w:r w:rsidRPr="00A061C7">
              <w:rPr>
                <w:rFonts w:ascii="微软雅黑" w:eastAsia="微软雅黑" w:hAnsi="微软雅黑" w:cs="Times New Roman"/>
                <w:kern w:val="2"/>
                <w:sz w:val="21"/>
                <w:szCs w:val="24"/>
              </w:rPr>
              <w:t>登记薄</w:t>
            </w:r>
            <w:r w:rsidRPr="00A061C7">
              <w:rPr>
                <w:rFonts w:ascii="微软雅黑" w:eastAsia="微软雅黑" w:hAnsi="微软雅黑" w:cs="Times New Roman" w:hint="eastAsia"/>
                <w:kern w:val="2"/>
                <w:sz w:val="21"/>
                <w:szCs w:val="24"/>
              </w:rPr>
              <w:t>》</w:t>
            </w:r>
          </w:p>
        </w:tc>
      </w:tr>
      <w:tr w:rsidR="00BF2E4A" w:rsidRPr="00A061C7" w:rsidTr="00BF2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确保票据开具相关信息得到有效记录留存，学院及</w:t>
            </w:r>
            <w:r w:rsidRPr="00A061C7">
              <w:rPr>
                <w:rFonts w:ascii="微软雅黑" w:eastAsia="微软雅黑" w:hAnsi="微软雅黑" w:cs="Times New Roman"/>
                <w:kern w:val="2"/>
                <w:sz w:val="21"/>
                <w:szCs w:val="21"/>
              </w:rPr>
              <w:t>使用人</w:t>
            </w:r>
            <w:r w:rsidRPr="00A061C7">
              <w:rPr>
                <w:rFonts w:ascii="微软雅黑" w:eastAsia="微软雅黑" w:hAnsi="微软雅黑" w:cs="Times New Roman" w:hint="eastAsia"/>
                <w:kern w:val="2"/>
                <w:sz w:val="21"/>
                <w:szCs w:val="21"/>
              </w:rPr>
              <w:t>权益得到有效维护。</w:t>
            </w: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票据开具信息未得到有效记录保存，可能导致产生纠纷时学院权益受损，相关开票信息无从追溯。</w:t>
            </w: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计划财务处综合科经办人根据计划财务处各科室所需票据进行发放，并将开出票据在《票据使用登记薄》中进行记录，主要记录开出票据票号、对应收费类型、票据接收人、开票日期等信息。</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综合科经办人</w:t>
            </w:r>
          </w:p>
        </w:tc>
        <w:tc>
          <w:tcPr>
            <w:tcW w:w="377"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《票据</w:t>
            </w:r>
            <w:r w:rsidRPr="00A061C7">
              <w:rPr>
                <w:rFonts w:ascii="微软雅黑" w:eastAsia="微软雅黑" w:hAnsi="微软雅黑" w:cs="Times New Roman"/>
                <w:kern w:val="2"/>
                <w:sz w:val="21"/>
                <w:szCs w:val="24"/>
              </w:rPr>
              <w:t>使用登记薄</w:t>
            </w:r>
            <w:r w:rsidRPr="00A061C7">
              <w:rPr>
                <w:rFonts w:ascii="微软雅黑" w:eastAsia="微软雅黑" w:hAnsi="微软雅黑" w:cs="Times New Roman" w:hint="eastAsia"/>
                <w:kern w:val="2"/>
                <w:sz w:val="21"/>
                <w:szCs w:val="24"/>
              </w:rPr>
              <w:t>》</w:t>
            </w:r>
          </w:p>
        </w:tc>
      </w:tr>
      <w:tr w:rsidR="00BF2E4A" w:rsidRPr="00A061C7" w:rsidTr="00BF2E4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票据领用过程中的相关资料得以妥善保存，确保后续工作可追溯。</w:t>
            </w: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票据领用过程中的相关资料未经妥善保管，可能导致资料丢失，或后续工作难以追溯。</w:t>
            </w:r>
          </w:p>
        </w:tc>
        <w:tc>
          <w:tcPr>
            <w:tcW w:w="335" w:type="pct"/>
            <w:shd w:val="clear" w:color="auto" w:fill="auto"/>
          </w:tcPr>
          <w:p w:rsidR="00BF2E4A" w:rsidRPr="00A061C7" w:rsidRDefault="00BF2E4A"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BF2E4A" w:rsidRPr="00A061C7" w:rsidRDefault="00BF2E4A"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计划财务处综合科经办人将票据</w:t>
            </w:r>
            <w:r w:rsidRPr="00A061C7">
              <w:rPr>
                <w:rFonts w:ascii="微软雅黑" w:eastAsia="微软雅黑" w:hAnsi="微软雅黑" w:cs="Times New Roman"/>
                <w:kern w:val="2"/>
                <w:sz w:val="21"/>
                <w:szCs w:val="21"/>
              </w:rPr>
              <w:t>领购、票据使用过程中涉及的各项资料进行归档保存，以备日后查阅。</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F2E4A" w:rsidRPr="00A061C7" w:rsidRDefault="00BF2E4A"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综合科经办人</w:t>
            </w:r>
          </w:p>
        </w:tc>
        <w:tc>
          <w:tcPr>
            <w:tcW w:w="377" w:type="pct"/>
            <w:shd w:val="clear" w:color="auto" w:fill="auto"/>
          </w:tcPr>
          <w:p w:rsidR="00BF2E4A" w:rsidRPr="00A061C7" w:rsidRDefault="00BF2E4A"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BF2E4A" w:rsidRPr="00A061C7" w:rsidRDefault="00BF2E4A" w:rsidP="00A917A1">
      <w:pPr>
        <w:widowControl w:val="0"/>
        <w:spacing w:after="0" w:line="320" w:lineRule="exact"/>
        <w:jc w:val="both"/>
        <w:rPr>
          <w:rFonts w:ascii="微软雅黑" w:eastAsia="微软雅黑" w:hAnsi="微软雅黑" w:cs="Arial"/>
          <w:kern w:val="2"/>
          <w:sz w:val="24"/>
          <w:szCs w:val="24"/>
        </w:rPr>
      </w:pPr>
    </w:p>
    <w:p w:rsidR="00BF2E4A" w:rsidRPr="00A061C7" w:rsidRDefault="00BF2E4A">
      <w:pPr>
        <w:rPr>
          <w:rFonts w:ascii="微软雅黑" w:eastAsia="微软雅黑" w:hAnsi="微软雅黑"/>
        </w:rPr>
      </w:pPr>
    </w:p>
    <w:p w:rsidR="00BF2E4A" w:rsidRPr="00A061C7" w:rsidRDefault="00BF2E4A">
      <w:pPr>
        <w:rPr>
          <w:rFonts w:ascii="微软雅黑" w:eastAsia="微软雅黑" w:hAnsi="微软雅黑"/>
          <w:sz w:val="24"/>
          <w:szCs w:val="24"/>
        </w:rPr>
      </w:pPr>
      <w:r w:rsidRPr="00A061C7">
        <w:rPr>
          <w:rFonts w:ascii="微软雅黑" w:eastAsia="微软雅黑" w:hAnsi="微软雅黑"/>
          <w:sz w:val="24"/>
          <w:szCs w:val="24"/>
        </w:rPr>
        <w:br w:type="page"/>
      </w:r>
    </w:p>
    <w:p w:rsidR="003649C3" w:rsidRPr="00A061C7" w:rsidRDefault="003649C3" w:rsidP="005F0600">
      <w:pPr>
        <w:rPr>
          <w:rFonts w:ascii="微软雅黑" w:eastAsia="微软雅黑" w:hAnsi="微软雅黑"/>
          <w:sz w:val="24"/>
          <w:szCs w:val="24"/>
        </w:rPr>
      </w:pPr>
      <w:r w:rsidRPr="00A061C7">
        <w:rPr>
          <w:rFonts w:ascii="微软雅黑" w:eastAsia="微软雅黑" w:hAnsi="微软雅黑" w:cs="Times New Roman"/>
          <w:sz w:val="24"/>
          <w:szCs w:val="24"/>
        </w:rPr>
        <w:t>ASM.02.04_</w:t>
      </w:r>
      <w:r w:rsidRPr="00A061C7">
        <w:rPr>
          <w:rFonts w:ascii="微软雅黑" w:eastAsia="微软雅黑" w:hAnsi="微软雅黑" w:hint="eastAsia"/>
          <w:sz w:val="24"/>
          <w:szCs w:val="24"/>
        </w:rPr>
        <w:t>票据</w:t>
      </w:r>
      <w:r w:rsidRPr="00A061C7">
        <w:rPr>
          <w:rFonts w:ascii="微软雅黑" w:eastAsia="微软雅黑" w:hAnsi="微软雅黑"/>
          <w:sz w:val="24"/>
          <w:szCs w:val="24"/>
        </w:rPr>
        <w:t>借用管理流程</w:t>
      </w:r>
    </w:p>
    <w:tbl>
      <w:tblPr>
        <w:tblW w:w="5000" w:type="pct"/>
        <w:tblLook w:val="04A0" w:firstRow="1" w:lastRow="0" w:firstColumn="1" w:lastColumn="0" w:noHBand="0" w:noVBand="1"/>
      </w:tblPr>
      <w:tblGrid>
        <w:gridCol w:w="1398"/>
        <w:gridCol w:w="2472"/>
        <w:gridCol w:w="1037"/>
        <w:gridCol w:w="1508"/>
        <w:gridCol w:w="2828"/>
      </w:tblGrid>
      <w:tr w:rsidR="003649C3" w:rsidRPr="00A061C7" w:rsidTr="003649C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9C3" w:rsidRPr="00A061C7" w:rsidRDefault="003649C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649C3" w:rsidRPr="00A061C7" w:rsidRDefault="003649C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ASM.02.04</w:t>
            </w:r>
          </w:p>
        </w:tc>
      </w:tr>
      <w:tr w:rsidR="003649C3" w:rsidRPr="00A061C7" w:rsidTr="003649C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9C3" w:rsidRPr="00A061C7" w:rsidRDefault="003649C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资产管理—货币资金管理</w:t>
            </w:r>
          </w:p>
        </w:tc>
        <w:tc>
          <w:tcPr>
            <w:tcW w:w="816" w:type="pct"/>
            <w:tcBorders>
              <w:top w:val="nil"/>
              <w:left w:val="nil"/>
              <w:bottom w:val="single" w:sz="4" w:space="0" w:color="auto"/>
              <w:right w:val="single" w:sz="4" w:space="0" w:color="auto"/>
            </w:tcBorders>
            <w:shd w:val="clear" w:color="auto" w:fill="auto"/>
            <w:noWrap/>
            <w:vAlign w:val="center"/>
            <w:hideMark/>
          </w:tcPr>
          <w:p w:rsidR="003649C3" w:rsidRPr="00A061C7" w:rsidRDefault="003649C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649C3" w:rsidRPr="00A061C7" w:rsidTr="003649C3">
        <w:trPr>
          <w:trHeight w:val="1614"/>
        </w:trPr>
        <w:tc>
          <w:tcPr>
            <w:tcW w:w="5000" w:type="pct"/>
            <w:gridSpan w:val="5"/>
            <w:tcBorders>
              <w:top w:val="nil"/>
              <w:left w:val="nil"/>
              <w:bottom w:val="nil"/>
              <w:right w:val="nil"/>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票据借用</w:t>
            </w:r>
            <w:r w:rsidRPr="00A061C7">
              <w:rPr>
                <w:rFonts w:ascii="微软雅黑" w:eastAsia="微软雅黑" w:hAnsi="微软雅黑" w:cs="Arial"/>
                <w:b/>
                <w:bCs/>
                <w:color w:val="000000"/>
                <w:sz w:val="32"/>
                <w:szCs w:val="32"/>
              </w:rPr>
              <w:t>管理流程</w:t>
            </w:r>
          </w:p>
        </w:tc>
      </w:tr>
      <w:tr w:rsidR="003649C3" w:rsidRPr="00A061C7" w:rsidTr="003649C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649C3" w:rsidRPr="00A061C7" w:rsidRDefault="003649C3"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649C3" w:rsidRPr="00A061C7" w:rsidTr="003649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r>
      <w:tr w:rsidR="003649C3" w:rsidRPr="00A061C7" w:rsidTr="003649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r>
      <w:tr w:rsidR="003649C3" w:rsidRPr="00A061C7" w:rsidTr="003649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9C3" w:rsidRPr="00A061C7" w:rsidRDefault="003649C3" w:rsidP="00A917A1">
            <w:pPr>
              <w:spacing w:after="0" w:line="240" w:lineRule="auto"/>
              <w:jc w:val="center"/>
              <w:rPr>
                <w:rFonts w:ascii="微软雅黑" w:eastAsia="微软雅黑" w:hAnsi="微软雅黑" w:cs="Arial"/>
                <w:color w:val="000000"/>
                <w:sz w:val="21"/>
                <w:szCs w:val="21"/>
              </w:rPr>
            </w:pPr>
          </w:p>
        </w:tc>
      </w:tr>
      <w:tr w:rsidR="003649C3" w:rsidRPr="00A061C7" w:rsidTr="003649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649C3" w:rsidRPr="00A061C7" w:rsidRDefault="003649C3"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需求部门</w:t>
            </w:r>
          </w:p>
        </w:tc>
      </w:tr>
      <w:tr w:rsidR="003649C3" w:rsidRPr="00A061C7" w:rsidTr="003649C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649C3" w:rsidRPr="00A061C7" w:rsidRDefault="003649C3"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3649C3" w:rsidRPr="00A061C7" w:rsidTr="003649C3">
        <w:trPr>
          <w:trHeight w:val="420"/>
        </w:trPr>
        <w:tc>
          <w:tcPr>
            <w:tcW w:w="5000" w:type="pct"/>
            <w:gridSpan w:val="5"/>
            <w:tcBorders>
              <w:top w:val="nil"/>
              <w:left w:val="nil"/>
              <w:bottom w:val="nil"/>
              <w:right w:val="nil"/>
            </w:tcBorders>
            <w:shd w:val="clear" w:color="auto" w:fill="auto"/>
            <w:vAlign w:val="center"/>
            <w:hideMark/>
          </w:tcPr>
          <w:p w:rsidR="003649C3" w:rsidRPr="00A061C7" w:rsidRDefault="003649C3" w:rsidP="00A917A1">
            <w:pPr>
              <w:spacing w:after="0" w:line="240" w:lineRule="auto"/>
              <w:rPr>
                <w:rFonts w:ascii="微软雅黑" w:eastAsia="微软雅黑" w:hAnsi="微软雅黑" w:cs="Arial"/>
                <w:color w:val="000000"/>
                <w:sz w:val="24"/>
                <w:szCs w:val="24"/>
              </w:rPr>
            </w:pPr>
          </w:p>
        </w:tc>
      </w:tr>
      <w:tr w:rsidR="003649C3" w:rsidRPr="00A061C7" w:rsidTr="003649C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649C3" w:rsidRPr="00A061C7" w:rsidRDefault="003649C3"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649C3" w:rsidRPr="00A061C7" w:rsidTr="003649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649C3" w:rsidRPr="00A061C7" w:rsidRDefault="003649C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w:t>
            </w:r>
            <w:r w:rsidRPr="00A061C7">
              <w:rPr>
                <w:rFonts w:ascii="微软雅黑" w:eastAsia="微软雅黑" w:hAnsi="微软雅黑" w:cs="Arial"/>
                <w:color w:val="000000"/>
                <w:sz w:val="21"/>
                <w:szCs w:val="21"/>
              </w:rPr>
              <w:t>农牧学院</w:t>
            </w:r>
            <w:r w:rsidRPr="00A061C7">
              <w:rPr>
                <w:rFonts w:ascii="微软雅黑" w:eastAsia="微软雅黑" w:hAnsi="微软雅黑" w:cs="Arial" w:hint="eastAsia"/>
                <w:color w:val="000000"/>
                <w:sz w:val="21"/>
                <w:szCs w:val="21"/>
              </w:rPr>
              <w:t>票据借用</w:t>
            </w:r>
            <w:r w:rsidRPr="00A061C7">
              <w:rPr>
                <w:rFonts w:ascii="微软雅黑" w:eastAsia="微软雅黑" w:hAnsi="微软雅黑" w:cs="Arial"/>
                <w:color w:val="000000"/>
                <w:sz w:val="21"/>
                <w:szCs w:val="21"/>
              </w:rPr>
              <w:t>审批的工作流程，规范财政票据</w:t>
            </w:r>
            <w:r w:rsidRPr="00A061C7">
              <w:rPr>
                <w:rFonts w:ascii="微软雅黑" w:eastAsia="微软雅黑" w:hAnsi="微软雅黑" w:cs="Arial" w:hint="eastAsia"/>
                <w:color w:val="000000"/>
                <w:sz w:val="21"/>
                <w:szCs w:val="21"/>
              </w:rPr>
              <w:t>借用</w:t>
            </w:r>
            <w:r w:rsidRPr="00A061C7">
              <w:rPr>
                <w:rFonts w:ascii="微软雅黑" w:eastAsia="微软雅黑" w:hAnsi="微软雅黑" w:cs="Arial"/>
                <w:color w:val="000000"/>
                <w:sz w:val="21"/>
                <w:szCs w:val="21"/>
              </w:rPr>
              <w:t>的程序，明确相关的审批权限。</w:t>
            </w:r>
          </w:p>
        </w:tc>
      </w:tr>
      <w:tr w:rsidR="003649C3" w:rsidRPr="00A061C7" w:rsidTr="003649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649C3" w:rsidRPr="00A061C7" w:rsidRDefault="003649C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649C3" w:rsidRPr="00A061C7" w:rsidTr="003649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649C3" w:rsidRPr="00A061C7" w:rsidRDefault="003649C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3649C3" w:rsidRPr="00A061C7" w:rsidTr="003649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649C3" w:rsidRPr="00A061C7" w:rsidRDefault="003649C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649C3" w:rsidRPr="00A061C7" w:rsidTr="003649C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649C3" w:rsidRPr="00A061C7" w:rsidRDefault="003649C3"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3649C3" w:rsidRPr="00A061C7" w:rsidRDefault="003649C3" w:rsidP="00A917A1">
      <w:pPr>
        <w:widowControl w:val="0"/>
        <w:spacing w:after="0" w:line="320" w:lineRule="exact"/>
        <w:jc w:val="both"/>
        <w:rPr>
          <w:rFonts w:ascii="微软雅黑" w:eastAsia="微软雅黑" w:hAnsi="微软雅黑" w:cs="Arial"/>
          <w:b/>
          <w:bCs/>
          <w:kern w:val="44"/>
          <w:sz w:val="24"/>
          <w:szCs w:val="24"/>
        </w:rPr>
        <w:sectPr w:rsidR="003649C3" w:rsidRPr="00A061C7" w:rsidSect="00612415">
          <w:footerReference w:type="default" r:id="rId7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649C3" w:rsidRPr="00A061C7" w:rsidRDefault="003649C3"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3649C3" w:rsidRPr="00A061C7" w:rsidRDefault="002467F5"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100060" cy="5479970"/>
            <wp:effectExtent l="0" t="0" r="0" b="6985"/>
            <wp:docPr id="454" name="图片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ASM.02.04_票据借用管理流程.emf"/>
                    <pic:cNvPicPr/>
                  </pic:nvPicPr>
                  <pic:blipFill>
                    <a:blip r:embed="rId77" cstate="print">
                      <a:extLst>
                        <a:ext uri="{28A0092B-C50C-407E-A947-70E740481C1C}">
                          <a14:useLocalDpi xmlns:a14="http://schemas.microsoft.com/office/drawing/2010/main" val="0"/>
                        </a:ext>
                      </a:extLst>
                    </a:blip>
                    <a:stretch>
                      <a:fillRect/>
                    </a:stretch>
                  </pic:blipFill>
                  <pic:spPr>
                    <a:xfrm>
                      <a:off x="0" y="0"/>
                      <a:ext cx="8105915" cy="5483931"/>
                    </a:xfrm>
                    <a:prstGeom prst="rect">
                      <a:avLst/>
                    </a:prstGeom>
                  </pic:spPr>
                </pic:pic>
              </a:graphicData>
            </a:graphic>
          </wp:inline>
        </w:drawing>
      </w:r>
    </w:p>
    <w:p w:rsidR="003649C3" w:rsidRPr="00A061C7" w:rsidRDefault="003649C3"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3649C3" w:rsidRPr="00A061C7" w:rsidSect="00573B49">
          <w:pgSz w:w="16839" w:h="11907" w:orient="landscape" w:code="9"/>
          <w:pgMar w:top="1440" w:right="1440" w:bottom="1440" w:left="1440" w:header="708" w:footer="708" w:gutter="0"/>
          <w:cols w:space="708"/>
          <w:docGrid w:linePitch="360"/>
        </w:sectPr>
      </w:pPr>
    </w:p>
    <w:p w:rsidR="003649C3" w:rsidRPr="00A061C7" w:rsidRDefault="003649C3"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649C3" w:rsidRPr="00A061C7" w:rsidTr="003649C3">
        <w:trPr>
          <w:trHeight w:hRule="exact" w:val="692"/>
          <w:tblHeader/>
          <w:jc w:val="center"/>
        </w:trPr>
        <w:tc>
          <w:tcPr>
            <w:tcW w:w="297" w:type="pct"/>
            <w:shd w:val="clear" w:color="auto" w:fill="B8CCE4"/>
            <w:vAlign w:val="center"/>
          </w:tcPr>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3649C3" w:rsidRPr="00A061C7" w:rsidRDefault="003649C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3649C3" w:rsidRPr="00A061C7" w:rsidTr="003649C3">
        <w:trPr>
          <w:jc w:val="center"/>
        </w:trPr>
        <w:tc>
          <w:tcPr>
            <w:tcW w:w="297" w:type="pct"/>
          </w:tcPr>
          <w:p w:rsidR="003649C3" w:rsidRPr="00A061C7" w:rsidRDefault="003649C3" w:rsidP="00A917A1">
            <w:pPr>
              <w:widowControl w:val="0"/>
              <w:spacing w:after="0" w:line="320" w:lineRule="exact"/>
              <w:jc w:val="center"/>
              <w:rPr>
                <w:rFonts w:ascii="微软雅黑" w:eastAsia="微软雅黑" w:hAnsi="微软雅黑" w:cs="Arial"/>
                <w:kern w:val="2"/>
                <w:sz w:val="21"/>
                <w:szCs w:val="21"/>
              </w:rPr>
            </w:pPr>
          </w:p>
        </w:tc>
        <w:tc>
          <w:tcPr>
            <w:tcW w:w="597" w:type="pct"/>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01</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填写票据</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借用申请</w:t>
            </w:r>
          </w:p>
        </w:tc>
        <w:tc>
          <w:tcPr>
            <w:tcW w:w="61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w:t>
            </w:r>
            <w:r w:rsidRPr="00A061C7">
              <w:rPr>
                <w:rFonts w:ascii="微软雅黑" w:eastAsia="微软雅黑" w:hAnsi="微软雅黑" w:cs="Times New Roman"/>
                <w:kern w:val="2"/>
                <w:sz w:val="21"/>
                <w:szCs w:val="21"/>
              </w:rPr>
              <w:t>实际情况填写《</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主要内容包括票据使用事项、使用数量等内容，交由本部门或学院负责人审核。</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《票据借用单》</w:t>
            </w: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使用事项是否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、合理，通过审核后签字确认。</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3649C3" w:rsidRPr="00A061C7" w:rsidRDefault="002467F5"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r>
            <w:r w:rsidR="002467F5"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审批，主要关注票据使用</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经过相关责任人的审核，通过审批后签字确认。</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记录</w:t>
            </w:r>
            <w:r w:rsidRPr="00A061C7">
              <w:rPr>
                <w:rFonts w:ascii="微软雅黑" w:eastAsia="微软雅黑" w:hAnsi="微软雅黑" w:cs="Times New Roman"/>
                <w:kern w:val="2"/>
                <w:sz w:val="21"/>
                <w:szCs w:val="21"/>
              </w:rPr>
              <w:t>并发放</w:t>
            </w:r>
          </w:p>
        </w:tc>
        <w:tc>
          <w:tcPr>
            <w:tcW w:w="61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w:t>
            </w:r>
            <w:r w:rsidRPr="00A061C7">
              <w:rPr>
                <w:rFonts w:ascii="微软雅黑" w:eastAsia="微软雅黑" w:hAnsi="微软雅黑" w:cs="Times New Roman"/>
                <w:kern w:val="2"/>
                <w:sz w:val="21"/>
                <w:szCs w:val="21"/>
              </w:rPr>
              <w:t>财务处</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出纳将开出票据在</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使用登记薄</w:t>
            </w:r>
            <w:r w:rsidRPr="00A061C7">
              <w:rPr>
                <w:rFonts w:ascii="微软雅黑" w:eastAsia="微软雅黑" w:hAnsi="微软雅黑" w:cs="Times New Roman" w:hint="eastAsia"/>
                <w:kern w:val="2"/>
                <w:sz w:val="21"/>
                <w:szCs w:val="21"/>
              </w:rPr>
              <w:t>》中</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记录</w:t>
            </w:r>
            <w:r w:rsidRPr="00A061C7">
              <w:rPr>
                <w:rFonts w:ascii="微软雅黑" w:eastAsia="微软雅黑" w:hAnsi="微软雅黑" w:cs="Times New Roman"/>
                <w:kern w:val="2"/>
                <w:sz w:val="21"/>
                <w:szCs w:val="21"/>
              </w:rPr>
              <w:t>，主要记录开出票据票号、对应收费类型、票据接收人、开票日期</w:t>
            </w:r>
            <w:r w:rsidRPr="00A061C7">
              <w:rPr>
                <w:rFonts w:ascii="微软雅黑" w:eastAsia="微软雅黑" w:hAnsi="微软雅黑" w:cs="Times New Roman" w:hint="eastAsia"/>
                <w:kern w:val="2"/>
                <w:sz w:val="21"/>
                <w:szCs w:val="21"/>
              </w:rPr>
              <w:t>等信息</w:t>
            </w:r>
            <w:r w:rsidRPr="00A061C7">
              <w:rPr>
                <w:rFonts w:ascii="微软雅黑" w:eastAsia="微软雅黑" w:hAnsi="微软雅黑" w:cs="Times New Roman"/>
                <w:kern w:val="2"/>
                <w:sz w:val="21"/>
                <w:szCs w:val="21"/>
              </w:rPr>
              <w:t>。</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《票据使用登记薄》</w:t>
            </w: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核销</w:t>
            </w:r>
          </w:p>
        </w:tc>
        <w:tc>
          <w:tcPr>
            <w:tcW w:w="61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w:t>
            </w:r>
            <w:r w:rsidRPr="00A061C7">
              <w:rPr>
                <w:rFonts w:ascii="微软雅黑" w:eastAsia="微软雅黑" w:hAnsi="微软雅黑" w:cs="Times New Roman"/>
                <w:kern w:val="2"/>
                <w:sz w:val="21"/>
                <w:szCs w:val="21"/>
              </w:rPr>
              <w:t>财务处</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在学院</w:t>
            </w:r>
            <w:r w:rsidRPr="00A061C7">
              <w:rPr>
                <w:rFonts w:ascii="微软雅黑" w:eastAsia="微软雅黑" w:hAnsi="微软雅黑" w:cs="Times New Roman"/>
                <w:kern w:val="2"/>
                <w:sz w:val="21"/>
                <w:szCs w:val="21"/>
              </w:rPr>
              <w:t>收到对方单位</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款项后进行核销，并通知票据借用人进行《</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销毁。</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r>
      <w:tr w:rsidR="003649C3" w:rsidRPr="00A061C7" w:rsidTr="003649C3">
        <w:trPr>
          <w:jc w:val="center"/>
        </w:trPr>
        <w:tc>
          <w:tcPr>
            <w:tcW w:w="297" w:type="pct"/>
            <w:vAlign w:val="center"/>
          </w:tcPr>
          <w:p w:rsidR="003649C3" w:rsidRPr="00A061C7" w:rsidRDefault="003649C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w:t>
            </w:r>
            <w:r w:rsidRPr="00A061C7">
              <w:rPr>
                <w:rFonts w:ascii="微软雅黑" w:eastAsia="微软雅黑" w:hAnsi="微软雅黑" w:cs="Times New Roman"/>
                <w:kern w:val="2"/>
                <w:sz w:val="21"/>
                <w:szCs w:val="21"/>
              </w:rPr>
              <w:t>财务处</w:t>
            </w:r>
          </w:p>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将票据</w:t>
            </w:r>
            <w:r w:rsidRPr="00A061C7">
              <w:rPr>
                <w:rFonts w:ascii="微软雅黑" w:eastAsia="微软雅黑" w:hAnsi="微软雅黑" w:cs="Times New Roman"/>
                <w:kern w:val="2"/>
                <w:sz w:val="21"/>
                <w:szCs w:val="21"/>
              </w:rPr>
              <w:t>领购、票据使用过程中涉及的各项资料进行归档保存，以备日后查阅。</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894" w:type="pct"/>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r>
      <w:tr w:rsidR="003649C3" w:rsidRPr="00A061C7" w:rsidTr="003649C3">
        <w:trPr>
          <w:jc w:val="center"/>
        </w:trPr>
        <w:tc>
          <w:tcPr>
            <w:tcW w:w="5000" w:type="pct"/>
            <w:gridSpan w:val="5"/>
          </w:tcPr>
          <w:p w:rsidR="003649C3" w:rsidRPr="00A061C7" w:rsidRDefault="003649C3"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3649C3" w:rsidRPr="00A061C7" w:rsidRDefault="003649C3" w:rsidP="00A917A1">
      <w:pPr>
        <w:widowControl w:val="0"/>
        <w:tabs>
          <w:tab w:val="left" w:pos="180"/>
        </w:tabs>
        <w:spacing w:after="0" w:line="240" w:lineRule="atLeast"/>
        <w:jc w:val="both"/>
        <w:rPr>
          <w:rFonts w:ascii="微软雅黑" w:eastAsia="微软雅黑" w:hAnsi="微软雅黑" w:cs="Arial"/>
          <w:b/>
          <w:bCs/>
          <w:kern w:val="44"/>
          <w:sz w:val="24"/>
          <w:szCs w:val="24"/>
        </w:rPr>
        <w:sectPr w:rsidR="003649C3" w:rsidRPr="00A061C7" w:rsidSect="00612415">
          <w:pgSz w:w="11907" w:h="16839" w:code="9"/>
          <w:pgMar w:top="1440" w:right="1418" w:bottom="1440" w:left="1418" w:header="567" w:footer="567" w:gutter="0"/>
          <w:cols w:space="425"/>
          <w:docGrid w:linePitch="312"/>
        </w:sectPr>
      </w:pPr>
    </w:p>
    <w:p w:rsidR="003649C3" w:rsidRPr="00A061C7" w:rsidRDefault="003649C3"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649C3" w:rsidRPr="00A061C7" w:rsidTr="004D3CB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649C3" w:rsidRPr="00A061C7" w:rsidTr="004D3CB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4D3CB8"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649C3" w:rsidRPr="00A061C7" w:rsidRDefault="003649C3"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649C3" w:rsidRPr="00A061C7" w:rsidRDefault="003649C3" w:rsidP="00A917A1">
            <w:pPr>
              <w:spacing w:after="0" w:line="240" w:lineRule="auto"/>
              <w:jc w:val="center"/>
              <w:rPr>
                <w:rFonts w:ascii="微软雅黑" w:eastAsia="微软雅黑" w:hAnsi="微软雅黑" w:cs="Arial"/>
                <w:b/>
                <w:bCs/>
                <w:color w:val="000000"/>
                <w:sz w:val="21"/>
                <w:szCs w:val="21"/>
                <w:lang w:eastAsia="zh-TW"/>
              </w:rPr>
            </w:pPr>
          </w:p>
        </w:tc>
      </w:tr>
      <w:tr w:rsidR="003649C3" w:rsidRPr="00A061C7" w:rsidTr="004D3C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w:t>
            </w:r>
            <w:r w:rsidRPr="00A061C7">
              <w:rPr>
                <w:rFonts w:ascii="微软雅黑" w:eastAsia="微软雅黑" w:hAnsi="微软雅黑" w:cs="Times New Roman"/>
                <w:kern w:val="2"/>
                <w:sz w:val="21"/>
                <w:szCs w:val="21"/>
              </w:rPr>
              <w:t>票据</w:t>
            </w:r>
            <w:r w:rsidRPr="00A061C7">
              <w:rPr>
                <w:rFonts w:ascii="微软雅黑" w:eastAsia="微软雅黑" w:hAnsi="微软雅黑" w:cs="Times New Roman" w:hint="eastAsia"/>
                <w:kern w:val="2"/>
                <w:sz w:val="21"/>
                <w:szCs w:val="21"/>
              </w:rPr>
              <w:t>借用</w:t>
            </w:r>
            <w:r w:rsidRPr="00A061C7">
              <w:rPr>
                <w:rFonts w:ascii="微软雅黑" w:eastAsia="微软雅黑" w:hAnsi="微软雅黑" w:cs="Times New Roman"/>
                <w:kern w:val="2"/>
                <w:sz w:val="21"/>
                <w:szCs w:val="21"/>
              </w:rPr>
              <w:t>过程</w:t>
            </w:r>
            <w:r w:rsidRPr="00A061C7">
              <w:rPr>
                <w:rFonts w:ascii="微软雅黑" w:eastAsia="微软雅黑" w:hAnsi="微软雅黑" w:cs="Times New Roman" w:hint="eastAsia"/>
                <w:kern w:val="2"/>
                <w:sz w:val="21"/>
                <w:szCs w:val="21"/>
              </w:rPr>
              <w:t>有据可依</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借用</w:t>
            </w:r>
            <w:r w:rsidRPr="00A061C7">
              <w:rPr>
                <w:rFonts w:ascii="微软雅黑" w:eastAsia="微软雅黑" w:hAnsi="微软雅黑" w:cs="Times New Roman"/>
                <w:kern w:val="2"/>
                <w:sz w:val="21"/>
                <w:szCs w:val="21"/>
              </w:rPr>
              <w:t>与审批</w:t>
            </w:r>
            <w:r w:rsidRPr="00A061C7">
              <w:rPr>
                <w:rFonts w:ascii="微软雅黑" w:eastAsia="微软雅黑" w:hAnsi="微软雅黑" w:cs="Times New Roman" w:hint="eastAsia"/>
                <w:kern w:val="2"/>
                <w:sz w:val="21"/>
                <w:szCs w:val="21"/>
              </w:rPr>
              <w:t>合理合规</w:t>
            </w:r>
            <w:r w:rsidRPr="00A061C7">
              <w:rPr>
                <w:rFonts w:ascii="微软雅黑" w:eastAsia="微软雅黑" w:hAnsi="微软雅黑" w:cs="Times New Roman"/>
                <w:kern w:val="2"/>
                <w:sz w:val="21"/>
                <w:szCs w:val="21"/>
              </w:rPr>
              <w:t>。</w:t>
            </w:r>
          </w:p>
        </w:tc>
        <w:tc>
          <w:tcPr>
            <w:tcW w:w="335" w:type="pct"/>
            <w:vMerge w:val="restar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票据</w:t>
            </w:r>
            <w:r w:rsidRPr="00A061C7">
              <w:rPr>
                <w:rFonts w:ascii="微软雅黑" w:eastAsia="微软雅黑" w:hAnsi="微软雅黑" w:cs="Times New Roman" w:hint="eastAsia"/>
                <w:kern w:val="2"/>
                <w:sz w:val="21"/>
                <w:szCs w:val="21"/>
              </w:rPr>
              <w:t>借用不规范或用途不合理，可能会造成票据使用</w:t>
            </w:r>
            <w:r w:rsidRPr="00A061C7">
              <w:rPr>
                <w:rFonts w:ascii="微软雅黑" w:eastAsia="微软雅黑" w:hAnsi="微软雅黑" w:cs="Times New Roman"/>
                <w:kern w:val="2"/>
                <w:sz w:val="21"/>
                <w:szCs w:val="21"/>
              </w:rPr>
              <w:t>混乱</w:t>
            </w:r>
            <w:r w:rsidRPr="00A061C7">
              <w:rPr>
                <w:rFonts w:ascii="微软雅黑" w:eastAsia="微软雅黑" w:hAnsi="微软雅黑" w:cs="Times New Roman" w:hint="eastAsia"/>
                <w:kern w:val="2"/>
                <w:sz w:val="21"/>
                <w:szCs w:val="21"/>
              </w:rPr>
              <w:t>。</w:t>
            </w: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使用事项是否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、合理，通过审核后签字确认。</w:t>
            </w:r>
          </w:p>
          <w:p w:rsidR="004D3CB8" w:rsidRPr="00A061C7" w:rsidRDefault="004D3CB8"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需求部门</w:t>
            </w:r>
            <w:r w:rsidRPr="00A061C7">
              <w:rPr>
                <w:rFonts w:ascii="微软雅黑" w:eastAsia="微软雅黑" w:hAnsi="微软雅黑" w:cs="Times New Roman"/>
                <w:kern w:val="2"/>
                <w:sz w:val="21"/>
                <w:szCs w:val="24"/>
              </w:rPr>
              <w:t>负责人</w:t>
            </w:r>
          </w:p>
        </w:tc>
        <w:tc>
          <w:tcPr>
            <w:tcW w:w="377"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《票据</w:t>
            </w:r>
            <w:r w:rsidRPr="00A061C7">
              <w:rPr>
                <w:rFonts w:ascii="微软雅黑" w:eastAsia="微软雅黑" w:hAnsi="微软雅黑" w:cs="Times New Roman"/>
                <w:kern w:val="2"/>
                <w:sz w:val="21"/>
                <w:szCs w:val="24"/>
              </w:rPr>
              <w:t>借用单</w:t>
            </w:r>
            <w:r w:rsidRPr="00A061C7">
              <w:rPr>
                <w:rFonts w:ascii="微软雅黑" w:eastAsia="微软雅黑" w:hAnsi="微软雅黑" w:cs="Times New Roman" w:hint="eastAsia"/>
                <w:kern w:val="2"/>
                <w:sz w:val="21"/>
                <w:szCs w:val="24"/>
              </w:rPr>
              <w:t>》</w:t>
            </w:r>
          </w:p>
        </w:tc>
      </w:tr>
      <w:tr w:rsidR="003649C3" w:rsidRPr="00A061C7" w:rsidTr="004D3C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3649C3" w:rsidRPr="00A061C7" w:rsidRDefault="002467F5"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003649C3" w:rsidRPr="00A061C7">
              <w:rPr>
                <w:rFonts w:ascii="微软雅黑" w:eastAsia="微软雅黑" w:hAnsi="微软雅黑" w:cs="Times New Roman"/>
                <w:kern w:val="2"/>
                <w:sz w:val="21"/>
                <w:szCs w:val="21"/>
              </w:rPr>
              <w:t>对《</w:t>
            </w:r>
            <w:r w:rsidR="003649C3" w:rsidRPr="00A061C7">
              <w:rPr>
                <w:rFonts w:ascii="微软雅黑" w:eastAsia="微软雅黑" w:hAnsi="微软雅黑" w:cs="Times New Roman" w:hint="eastAsia"/>
                <w:kern w:val="2"/>
                <w:sz w:val="21"/>
                <w:szCs w:val="21"/>
              </w:rPr>
              <w:t>票据</w:t>
            </w:r>
            <w:r w:rsidR="003649C3" w:rsidRPr="00A061C7">
              <w:rPr>
                <w:rFonts w:ascii="微软雅黑" w:eastAsia="微软雅黑" w:hAnsi="微软雅黑" w:cs="Times New Roman"/>
                <w:kern w:val="2"/>
                <w:sz w:val="21"/>
                <w:szCs w:val="21"/>
              </w:rPr>
              <w:t>借用单》</w:t>
            </w:r>
            <w:r w:rsidR="003649C3" w:rsidRPr="00A061C7">
              <w:rPr>
                <w:rFonts w:ascii="微软雅黑" w:eastAsia="微软雅黑" w:hAnsi="微软雅黑" w:cs="Times New Roman" w:hint="eastAsia"/>
                <w:kern w:val="2"/>
                <w:sz w:val="21"/>
                <w:szCs w:val="21"/>
              </w:rPr>
              <w:t>进行</w:t>
            </w:r>
            <w:r w:rsidR="003649C3" w:rsidRPr="00A061C7">
              <w:rPr>
                <w:rFonts w:ascii="微软雅黑" w:eastAsia="微软雅黑" w:hAnsi="微软雅黑" w:cs="Times New Roman"/>
                <w:kern w:val="2"/>
                <w:sz w:val="21"/>
                <w:szCs w:val="21"/>
              </w:rPr>
              <w:t>审批，主要关注票据使用</w:t>
            </w:r>
            <w:r w:rsidR="003649C3" w:rsidRPr="00A061C7">
              <w:rPr>
                <w:rFonts w:ascii="微软雅黑" w:eastAsia="微软雅黑" w:hAnsi="微软雅黑" w:cs="Times New Roman" w:hint="eastAsia"/>
                <w:kern w:val="2"/>
                <w:sz w:val="21"/>
                <w:szCs w:val="21"/>
              </w:rPr>
              <w:t>是否</w:t>
            </w:r>
            <w:r w:rsidR="003649C3" w:rsidRPr="00A061C7">
              <w:rPr>
                <w:rFonts w:ascii="微软雅黑" w:eastAsia="微软雅黑" w:hAnsi="微软雅黑" w:cs="Times New Roman"/>
                <w:kern w:val="2"/>
                <w:sz w:val="21"/>
                <w:szCs w:val="21"/>
              </w:rPr>
              <w:t>经过相关责任人的审核，通过审批后签字确认。</w:t>
            </w:r>
          </w:p>
          <w:p w:rsidR="004D3CB8" w:rsidRPr="00A061C7" w:rsidRDefault="004D3CB8"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9C3" w:rsidRPr="00A061C7" w:rsidRDefault="002467F5"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计划财务处处长</w:t>
            </w:r>
          </w:p>
        </w:tc>
        <w:tc>
          <w:tcPr>
            <w:tcW w:w="377"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《票据</w:t>
            </w:r>
            <w:r w:rsidRPr="00A061C7">
              <w:rPr>
                <w:rFonts w:ascii="微软雅黑" w:eastAsia="微软雅黑" w:hAnsi="微软雅黑" w:cs="Times New Roman"/>
                <w:kern w:val="2"/>
                <w:sz w:val="21"/>
                <w:szCs w:val="24"/>
              </w:rPr>
              <w:t>借用单</w:t>
            </w:r>
            <w:r w:rsidRPr="00A061C7">
              <w:rPr>
                <w:rFonts w:ascii="微软雅黑" w:eastAsia="微软雅黑" w:hAnsi="微软雅黑" w:cs="Times New Roman" w:hint="eastAsia"/>
                <w:kern w:val="2"/>
                <w:sz w:val="21"/>
                <w:szCs w:val="24"/>
              </w:rPr>
              <w:t>》</w:t>
            </w:r>
          </w:p>
        </w:tc>
      </w:tr>
      <w:tr w:rsidR="003649C3" w:rsidRPr="00A061C7" w:rsidTr="004D3C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确保票据开具相关信息得到有效记录留存，学院及</w:t>
            </w:r>
            <w:r w:rsidRPr="00A061C7">
              <w:rPr>
                <w:rFonts w:ascii="微软雅黑" w:eastAsia="微软雅黑" w:hAnsi="微软雅黑" w:cs="Times New Roman"/>
                <w:kern w:val="2"/>
                <w:sz w:val="21"/>
                <w:szCs w:val="21"/>
              </w:rPr>
              <w:t>使用人</w:t>
            </w:r>
            <w:r w:rsidRPr="00A061C7">
              <w:rPr>
                <w:rFonts w:ascii="微软雅黑" w:eastAsia="微软雅黑" w:hAnsi="微软雅黑" w:cs="Times New Roman" w:hint="eastAsia"/>
                <w:kern w:val="2"/>
                <w:sz w:val="21"/>
                <w:szCs w:val="21"/>
              </w:rPr>
              <w:t>权益得到有效维护。</w:t>
            </w:r>
          </w:p>
        </w:tc>
        <w:tc>
          <w:tcPr>
            <w:tcW w:w="335" w:type="pct"/>
            <w:vMerge w:val="restar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票据开具信息未得到有效记录保存，可能导致产生纠纷时学院权益受损，相关开票信息无从追溯。</w:t>
            </w: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出纳将开出票据在</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使用登记薄</w:t>
            </w:r>
            <w:r w:rsidRPr="00A061C7">
              <w:rPr>
                <w:rFonts w:ascii="微软雅黑" w:eastAsia="微软雅黑" w:hAnsi="微软雅黑" w:cs="Times New Roman" w:hint="eastAsia"/>
                <w:kern w:val="2"/>
                <w:sz w:val="21"/>
                <w:szCs w:val="21"/>
              </w:rPr>
              <w:t>》中</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记录</w:t>
            </w:r>
            <w:r w:rsidRPr="00A061C7">
              <w:rPr>
                <w:rFonts w:ascii="微软雅黑" w:eastAsia="微软雅黑" w:hAnsi="微软雅黑" w:cs="Times New Roman"/>
                <w:kern w:val="2"/>
                <w:sz w:val="21"/>
                <w:szCs w:val="21"/>
              </w:rPr>
              <w:t>，主要记录开出票据票号、对应收费类型、票据接收人、开票日期</w:t>
            </w:r>
            <w:r w:rsidRPr="00A061C7">
              <w:rPr>
                <w:rFonts w:ascii="微软雅黑" w:eastAsia="微软雅黑" w:hAnsi="微软雅黑" w:cs="Times New Roman" w:hint="eastAsia"/>
                <w:kern w:val="2"/>
                <w:sz w:val="21"/>
                <w:szCs w:val="21"/>
              </w:rPr>
              <w:t>等信息</w:t>
            </w:r>
            <w:r w:rsidRPr="00A061C7">
              <w:rPr>
                <w:rFonts w:ascii="微软雅黑" w:eastAsia="微软雅黑" w:hAnsi="微软雅黑" w:cs="Times New Roman"/>
                <w:kern w:val="2"/>
                <w:sz w:val="21"/>
                <w:szCs w:val="21"/>
              </w:rPr>
              <w:t>。</w:t>
            </w:r>
          </w:p>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会计核算科出纳</w:t>
            </w:r>
          </w:p>
        </w:tc>
        <w:tc>
          <w:tcPr>
            <w:tcW w:w="377"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《票据</w:t>
            </w:r>
            <w:r w:rsidRPr="00A061C7">
              <w:rPr>
                <w:rFonts w:ascii="微软雅黑" w:eastAsia="微软雅黑" w:hAnsi="微软雅黑" w:cs="Times New Roman"/>
                <w:kern w:val="2"/>
                <w:sz w:val="21"/>
                <w:szCs w:val="24"/>
              </w:rPr>
              <w:t>使用登记薄</w:t>
            </w:r>
            <w:r w:rsidRPr="00A061C7">
              <w:rPr>
                <w:rFonts w:ascii="微软雅黑" w:eastAsia="微软雅黑" w:hAnsi="微软雅黑" w:cs="Times New Roman" w:hint="eastAsia"/>
                <w:kern w:val="2"/>
                <w:sz w:val="21"/>
                <w:szCs w:val="24"/>
              </w:rPr>
              <w:t>》</w:t>
            </w:r>
          </w:p>
        </w:tc>
      </w:tr>
      <w:tr w:rsidR="003649C3" w:rsidRPr="00A061C7" w:rsidTr="004D3C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3649C3" w:rsidRPr="00A061C7" w:rsidRDefault="003649C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在学院</w:t>
            </w:r>
            <w:r w:rsidRPr="00A061C7">
              <w:rPr>
                <w:rFonts w:ascii="微软雅黑" w:eastAsia="微软雅黑" w:hAnsi="微软雅黑" w:cs="Times New Roman"/>
                <w:kern w:val="2"/>
                <w:sz w:val="21"/>
                <w:szCs w:val="21"/>
              </w:rPr>
              <w:t>收到对方单位</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款项后进行核销，并通知票据借用人进行《</w:t>
            </w:r>
            <w:r w:rsidRPr="00A061C7">
              <w:rPr>
                <w:rFonts w:ascii="微软雅黑" w:eastAsia="微软雅黑" w:hAnsi="微软雅黑" w:cs="Times New Roman" w:hint="eastAsia"/>
                <w:kern w:val="2"/>
                <w:sz w:val="21"/>
                <w:szCs w:val="21"/>
              </w:rPr>
              <w:t>票据</w:t>
            </w:r>
            <w:r w:rsidRPr="00A061C7">
              <w:rPr>
                <w:rFonts w:ascii="微软雅黑" w:eastAsia="微软雅黑" w:hAnsi="微软雅黑" w:cs="Times New Roman"/>
                <w:kern w:val="2"/>
                <w:sz w:val="21"/>
                <w:szCs w:val="21"/>
              </w:rPr>
              <w:t>借用单》</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销毁。</w:t>
            </w:r>
          </w:p>
          <w:p w:rsidR="004D3CB8" w:rsidRPr="00A061C7" w:rsidRDefault="004D3CB8"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会计核算科出纳</w:t>
            </w:r>
          </w:p>
        </w:tc>
        <w:tc>
          <w:tcPr>
            <w:tcW w:w="377"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r w:rsidR="003649C3" w:rsidRPr="00A061C7" w:rsidTr="004D3C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3649C3" w:rsidRPr="00A061C7" w:rsidRDefault="003649C3" w:rsidP="00A07A9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w:t>
            </w:r>
            <w:r w:rsidR="00A07A96" w:rsidRPr="00A061C7">
              <w:rPr>
                <w:rFonts w:ascii="微软雅黑" w:eastAsia="微软雅黑" w:hAnsi="微软雅黑" w:cs="Times New Roman" w:hint="eastAsia"/>
                <w:kern w:val="2"/>
                <w:sz w:val="21"/>
                <w:szCs w:val="21"/>
              </w:rPr>
              <w:t>借用</w:t>
            </w:r>
            <w:r w:rsidRPr="00A061C7">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3649C3" w:rsidRPr="00A061C7" w:rsidRDefault="003649C3" w:rsidP="00A07A9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票据</w:t>
            </w:r>
            <w:r w:rsidR="00A07A96" w:rsidRPr="00A061C7">
              <w:rPr>
                <w:rFonts w:ascii="微软雅黑" w:eastAsia="微软雅黑" w:hAnsi="微软雅黑" w:cs="Times New Roman" w:hint="eastAsia"/>
                <w:kern w:val="2"/>
                <w:sz w:val="21"/>
                <w:szCs w:val="21"/>
              </w:rPr>
              <w:t>借用</w:t>
            </w:r>
            <w:r w:rsidRPr="00A061C7">
              <w:rPr>
                <w:rFonts w:ascii="微软雅黑" w:eastAsia="微软雅黑" w:hAnsi="微软雅黑" w:cs="Times New Roman" w:hint="eastAsia"/>
                <w:kern w:val="2"/>
                <w:sz w:val="21"/>
                <w:szCs w:val="21"/>
              </w:rPr>
              <w:t>过程中的相关资料未经妥善保管，可能导致资料丢失，或后续工作难以追溯。</w:t>
            </w:r>
          </w:p>
        </w:tc>
        <w:tc>
          <w:tcPr>
            <w:tcW w:w="335" w:type="pct"/>
            <w:shd w:val="clear" w:color="auto" w:fill="auto"/>
          </w:tcPr>
          <w:p w:rsidR="003649C3" w:rsidRPr="00A061C7" w:rsidRDefault="003649C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3649C3" w:rsidRPr="00A061C7" w:rsidRDefault="003649C3" w:rsidP="00675F3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将票据</w:t>
            </w:r>
            <w:r w:rsidR="00675F36" w:rsidRPr="00A061C7">
              <w:rPr>
                <w:rFonts w:ascii="微软雅黑" w:eastAsia="微软雅黑" w:hAnsi="微软雅黑" w:cs="Times New Roman" w:hint="eastAsia"/>
                <w:kern w:val="2"/>
                <w:sz w:val="21"/>
                <w:szCs w:val="21"/>
              </w:rPr>
              <w:t>借用</w:t>
            </w:r>
            <w:r w:rsidRPr="00A061C7">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3649C3" w:rsidRPr="00A061C7" w:rsidRDefault="003649C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计划财务处</w:t>
            </w:r>
            <w:r w:rsidRPr="00A061C7">
              <w:rPr>
                <w:rFonts w:ascii="微软雅黑" w:eastAsia="微软雅黑" w:hAnsi="微软雅黑" w:cs="Times New Roman"/>
                <w:kern w:val="2"/>
                <w:sz w:val="21"/>
                <w:szCs w:val="24"/>
              </w:rPr>
              <w:t>会计核算科</w:t>
            </w:r>
            <w:r w:rsidRPr="00A061C7">
              <w:rPr>
                <w:rFonts w:ascii="微软雅黑" w:eastAsia="微软雅黑" w:hAnsi="微软雅黑" w:cs="Times New Roman" w:hint="eastAsia"/>
                <w:kern w:val="2"/>
                <w:sz w:val="21"/>
                <w:szCs w:val="24"/>
              </w:rPr>
              <w:t>出纳</w:t>
            </w:r>
          </w:p>
        </w:tc>
        <w:tc>
          <w:tcPr>
            <w:tcW w:w="377" w:type="pct"/>
            <w:shd w:val="clear" w:color="auto" w:fill="auto"/>
          </w:tcPr>
          <w:p w:rsidR="003649C3" w:rsidRPr="00A061C7" w:rsidRDefault="003649C3" w:rsidP="00A917A1">
            <w:pPr>
              <w:widowControl w:val="0"/>
              <w:spacing w:after="0" w:line="240" w:lineRule="auto"/>
              <w:rPr>
                <w:rFonts w:ascii="微软雅黑" w:eastAsia="微软雅黑" w:hAnsi="微软雅黑" w:cs="Times New Roman"/>
                <w:kern w:val="2"/>
                <w:sz w:val="21"/>
                <w:szCs w:val="24"/>
              </w:rPr>
            </w:pPr>
          </w:p>
        </w:tc>
      </w:tr>
    </w:tbl>
    <w:p w:rsidR="003649C3" w:rsidRPr="00A061C7" w:rsidRDefault="003649C3" w:rsidP="00A917A1">
      <w:pPr>
        <w:widowControl w:val="0"/>
        <w:spacing w:after="0" w:line="320" w:lineRule="exact"/>
        <w:jc w:val="both"/>
        <w:rPr>
          <w:rFonts w:ascii="微软雅黑" w:eastAsia="微软雅黑" w:hAnsi="微软雅黑" w:cs="Arial"/>
          <w:kern w:val="2"/>
          <w:sz w:val="24"/>
          <w:szCs w:val="24"/>
        </w:rPr>
      </w:pPr>
    </w:p>
    <w:p w:rsidR="003649C3" w:rsidRPr="00A061C7" w:rsidRDefault="003649C3">
      <w:pPr>
        <w:rPr>
          <w:rFonts w:ascii="微软雅黑" w:eastAsia="微软雅黑" w:hAnsi="微软雅黑"/>
        </w:rPr>
      </w:pPr>
    </w:p>
    <w:p w:rsidR="00A07A96" w:rsidRPr="00A061C7" w:rsidRDefault="00A07A96">
      <w:pPr>
        <w:rPr>
          <w:rFonts w:ascii="微软雅黑" w:eastAsia="微软雅黑" w:hAnsi="微软雅黑"/>
          <w:sz w:val="24"/>
          <w:szCs w:val="24"/>
        </w:rPr>
      </w:pPr>
      <w:r w:rsidRPr="00A061C7">
        <w:rPr>
          <w:rFonts w:ascii="微软雅黑" w:eastAsia="微软雅黑" w:hAnsi="微软雅黑"/>
          <w:sz w:val="24"/>
          <w:szCs w:val="24"/>
        </w:rPr>
        <w:br w:type="page"/>
      </w:r>
    </w:p>
    <w:p w:rsidR="00EF78D0" w:rsidRPr="00A061C7" w:rsidRDefault="00EF78D0" w:rsidP="005F0600">
      <w:pPr>
        <w:rPr>
          <w:rFonts w:ascii="微软雅黑" w:eastAsia="微软雅黑" w:hAnsi="微软雅黑"/>
          <w:sz w:val="24"/>
          <w:szCs w:val="24"/>
        </w:rPr>
      </w:pPr>
      <w:r w:rsidRPr="00A061C7">
        <w:rPr>
          <w:rFonts w:ascii="微软雅黑" w:eastAsia="微软雅黑" w:hAnsi="微软雅黑" w:cs="Times New Roman"/>
          <w:sz w:val="24"/>
          <w:szCs w:val="24"/>
        </w:rPr>
        <w:t>ASM.02.05_</w:t>
      </w:r>
      <w:r w:rsidRPr="00A061C7">
        <w:rPr>
          <w:rFonts w:ascii="微软雅黑" w:eastAsia="微软雅黑" w:hAnsi="微软雅黑" w:hint="eastAsia"/>
          <w:sz w:val="24"/>
          <w:szCs w:val="24"/>
        </w:rPr>
        <w:t>现金</w:t>
      </w:r>
      <w:r w:rsidRPr="00A061C7">
        <w:rPr>
          <w:rFonts w:ascii="微软雅黑" w:eastAsia="微软雅黑" w:hAnsi="微软雅黑"/>
          <w:sz w:val="24"/>
          <w:szCs w:val="24"/>
        </w:rPr>
        <w:t>盘点流程</w:t>
      </w:r>
    </w:p>
    <w:tbl>
      <w:tblPr>
        <w:tblW w:w="5000" w:type="pct"/>
        <w:tblLook w:val="04A0" w:firstRow="1" w:lastRow="0" w:firstColumn="1" w:lastColumn="0" w:noHBand="0" w:noVBand="1"/>
      </w:tblPr>
      <w:tblGrid>
        <w:gridCol w:w="1398"/>
        <w:gridCol w:w="2472"/>
        <w:gridCol w:w="1037"/>
        <w:gridCol w:w="1508"/>
        <w:gridCol w:w="2828"/>
      </w:tblGrid>
      <w:tr w:rsidR="00EF78D0" w:rsidRPr="00A061C7" w:rsidTr="00EF78D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ASM.02.05</w:t>
            </w:r>
          </w:p>
        </w:tc>
      </w:tr>
      <w:tr w:rsidR="00EF78D0" w:rsidRPr="00A061C7" w:rsidTr="00EF78D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资产管理—货币资金管理</w:t>
            </w:r>
          </w:p>
        </w:tc>
        <w:tc>
          <w:tcPr>
            <w:tcW w:w="816" w:type="pct"/>
            <w:tcBorders>
              <w:top w:val="nil"/>
              <w:left w:val="nil"/>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F78D0" w:rsidRPr="00A061C7" w:rsidTr="00EF78D0">
        <w:trPr>
          <w:trHeight w:val="1614"/>
        </w:trPr>
        <w:tc>
          <w:tcPr>
            <w:tcW w:w="5000" w:type="pct"/>
            <w:gridSpan w:val="5"/>
            <w:tcBorders>
              <w:top w:val="nil"/>
              <w:left w:val="nil"/>
              <w:bottom w:val="nil"/>
              <w:right w:val="nil"/>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现金盘点流程</w:t>
            </w:r>
          </w:p>
        </w:tc>
      </w:tr>
      <w:tr w:rsidR="00EF78D0" w:rsidRPr="00A061C7" w:rsidTr="00EF78D0">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EF78D0" w:rsidRPr="00A061C7" w:rsidTr="00EF78D0">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F78D0" w:rsidRPr="00A061C7" w:rsidRDefault="00EF78D0"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w:t>
            </w:r>
            <w:r w:rsidRPr="00A061C7">
              <w:rPr>
                <w:rFonts w:ascii="微软雅黑" w:eastAsia="微软雅黑" w:hAnsi="微软雅黑" w:cs="宋体"/>
                <w:color w:val="000000"/>
                <w:sz w:val="21"/>
                <w:szCs w:val="21"/>
              </w:rPr>
              <w:t>出纳</w:t>
            </w:r>
          </w:p>
        </w:tc>
      </w:tr>
      <w:tr w:rsidR="00EF78D0" w:rsidRPr="00A061C7" w:rsidTr="00EF78D0">
        <w:trPr>
          <w:trHeight w:val="420"/>
        </w:trPr>
        <w:tc>
          <w:tcPr>
            <w:tcW w:w="5000" w:type="pct"/>
            <w:gridSpan w:val="5"/>
            <w:tcBorders>
              <w:top w:val="nil"/>
              <w:left w:val="nil"/>
              <w:bottom w:val="nil"/>
              <w:right w:val="nil"/>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color w:val="000000"/>
                <w:sz w:val="24"/>
                <w:szCs w:val="24"/>
              </w:rPr>
            </w:pPr>
          </w:p>
        </w:tc>
      </w:tr>
      <w:tr w:rsidR="00EF78D0" w:rsidRPr="00A061C7" w:rsidTr="00EF78D0">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w:t>
            </w:r>
            <w:r w:rsidRPr="00A061C7">
              <w:rPr>
                <w:rFonts w:ascii="微软雅黑" w:eastAsia="微软雅黑" w:hAnsi="微软雅黑" w:cs="Arial"/>
                <w:color w:val="000000"/>
                <w:sz w:val="21"/>
                <w:szCs w:val="21"/>
              </w:rPr>
              <w:t>农牧学院</w:t>
            </w:r>
            <w:r w:rsidRPr="00A061C7">
              <w:rPr>
                <w:rFonts w:ascii="微软雅黑" w:eastAsia="微软雅黑" w:hAnsi="微软雅黑" w:cs="Arial" w:hint="eastAsia"/>
                <w:color w:val="000000"/>
                <w:sz w:val="21"/>
                <w:szCs w:val="21"/>
              </w:rPr>
              <w:t>现金盘点的相关管理流程，旨在确保现金盘点工作的规范性，确保资金安全。</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F78D0" w:rsidRPr="00A061C7" w:rsidTr="00EF78D0">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F78D0" w:rsidRPr="00A061C7" w:rsidRDefault="00EF78D0"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F78D0" w:rsidRPr="00A061C7" w:rsidRDefault="00EF78D0" w:rsidP="00A917A1">
      <w:pPr>
        <w:widowControl w:val="0"/>
        <w:spacing w:after="0" w:line="320" w:lineRule="exact"/>
        <w:jc w:val="both"/>
        <w:rPr>
          <w:rFonts w:ascii="微软雅黑" w:eastAsia="微软雅黑" w:hAnsi="微软雅黑" w:cs="Arial"/>
          <w:b/>
          <w:bCs/>
          <w:kern w:val="44"/>
          <w:sz w:val="24"/>
          <w:szCs w:val="24"/>
        </w:rPr>
        <w:sectPr w:rsidR="00EF78D0" w:rsidRPr="00A061C7" w:rsidSect="00612415">
          <w:footerReference w:type="default" r:id="rId7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F78D0" w:rsidRPr="00A061C7" w:rsidRDefault="00EF78D0"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F78D0" w:rsidRPr="00A061C7" w:rsidRDefault="00EF78D0"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772400" cy="547411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SM.02.05_现金盘点流程.emf"/>
                    <pic:cNvPicPr/>
                  </pic:nvPicPr>
                  <pic:blipFill>
                    <a:blip r:embed="rId79" cstate="print">
                      <a:extLst>
                        <a:ext uri="{28A0092B-C50C-407E-A947-70E740481C1C}">
                          <a14:useLocalDpi xmlns:a14="http://schemas.microsoft.com/office/drawing/2010/main" val="0"/>
                        </a:ext>
                      </a:extLst>
                    </a:blip>
                    <a:stretch>
                      <a:fillRect/>
                    </a:stretch>
                  </pic:blipFill>
                  <pic:spPr>
                    <a:xfrm>
                      <a:off x="0" y="0"/>
                      <a:ext cx="7781729" cy="5480685"/>
                    </a:xfrm>
                    <a:prstGeom prst="rect">
                      <a:avLst/>
                    </a:prstGeom>
                  </pic:spPr>
                </pic:pic>
              </a:graphicData>
            </a:graphic>
          </wp:inline>
        </w:drawing>
      </w:r>
    </w:p>
    <w:p w:rsidR="00EF78D0" w:rsidRPr="00A061C7" w:rsidRDefault="00EF78D0"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F78D0" w:rsidRPr="00A061C7" w:rsidSect="00573B49">
          <w:pgSz w:w="16839" w:h="11907" w:orient="landscape" w:code="9"/>
          <w:pgMar w:top="1440" w:right="1440" w:bottom="1440" w:left="1440" w:header="708" w:footer="708" w:gutter="0"/>
          <w:cols w:space="708"/>
          <w:docGrid w:linePitch="360"/>
        </w:sectPr>
      </w:pPr>
    </w:p>
    <w:p w:rsidR="00EF78D0" w:rsidRPr="00A061C7" w:rsidRDefault="00EF78D0"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F78D0" w:rsidRPr="00A061C7" w:rsidTr="00EF78D0">
        <w:trPr>
          <w:trHeight w:hRule="exact" w:val="692"/>
          <w:tblHeader/>
          <w:jc w:val="center"/>
        </w:trPr>
        <w:tc>
          <w:tcPr>
            <w:tcW w:w="29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F78D0" w:rsidRPr="00A061C7" w:rsidTr="00EF78D0">
        <w:trPr>
          <w:jc w:val="center"/>
        </w:trPr>
        <w:tc>
          <w:tcPr>
            <w:tcW w:w="297" w:type="pct"/>
          </w:tcPr>
          <w:p w:rsidR="00EF78D0" w:rsidRPr="00A061C7" w:rsidRDefault="00EF78D0" w:rsidP="00A917A1">
            <w:pPr>
              <w:widowControl w:val="0"/>
              <w:spacing w:after="0" w:line="320" w:lineRule="exact"/>
              <w:jc w:val="center"/>
              <w:rPr>
                <w:rFonts w:ascii="微软雅黑" w:eastAsia="微软雅黑" w:hAnsi="微软雅黑" w:cs="Arial"/>
                <w:kern w:val="2"/>
                <w:sz w:val="21"/>
                <w:szCs w:val="21"/>
              </w:rPr>
            </w:pPr>
          </w:p>
        </w:tc>
        <w:tc>
          <w:tcPr>
            <w:tcW w:w="597" w:type="pct"/>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若盘点</w:t>
            </w:r>
            <w:r w:rsidRPr="00A061C7">
              <w:rPr>
                <w:rFonts w:ascii="微软雅黑" w:eastAsia="微软雅黑" w:hAnsi="微软雅黑" w:cs="Times New Roman"/>
                <w:kern w:val="2"/>
                <w:sz w:val="21"/>
                <w:szCs w:val="21"/>
              </w:rPr>
              <w:t>方式为定期盘点，则转接步骤</w:t>
            </w:r>
            <w:r w:rsidRPr="00A061C7">
              <w:rPr>
                <w:rFonts w:ascii="微软雅黑" w:eastAsia="微软雅黑" w:hAnsi="微软雅黑" w:cs="Times New Roman" w:hint="eastAsia"/>
                <w:kern w:val="2"/>
                <w:sz w:val="21"/>
                <w:szCs w:val="21"/>
              </w:rPr>
              <w:t>02；</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盘点方式为抽盘，则转接步骤</w:t>
            </w:r>
            <w:r w:rsidRPr="00A061C7">
              <w:rPr>
                <w:rFonts w:ascii="微软雅黑" w:eastAsia="微软雅黑" w:hAnsi="微软雅黑" w:cs="Times New Roman" w:hint="eastAsia"/>
                <w:kern w:val="2"/>
                <w:sz w:val="21"/>
                <w:szCs w:val="21"/>
              </w:rPr>
              <w:t>03。</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F78D0" w:rsidRPr="00A061C7" w:rsidTr="00EF78D0">
        <w:trPr>
          <w:jc w:val="center"/>
        </w:trPr>
        <w:tc>
          <w:tcPr>
            <w:tcW w:w="2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盘点表</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会计核算科出纳</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会计核算科出纳每月定期编制现金盘点表</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现金盘点的准备工作。</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《现金盘点表》</w:t>
            </w:r>
          </w:p>
        </w:tc>
      </w:tr>
      <w:tr w:rsidR="00EF78D0" w:rsidRPr="00A061C7" w:rsidTr="00EF78D0">
        <w:trPr>
          <w:jc w:val="center"/>
        </w:trPr>
        <w:tc>
          <w:tcPr>
            <w:tcW w:w="2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实施盘点</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并签字确认</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w:t>
            </w:r>
            <w:r w:rsidRPr="00A061C7">
              <w:rPr>
                <w:rFonts w:ascii="微软雅黑" w:eastAsia="微软雅黑" w:hAnsi="微软雅黑" w:cs="Times New Roman"/>
                <w:kern w:val="2"/>
                <w:sz w:val="21"/>
                <w:szCs w:val="21"/>
              </w:rPr>
              <w:t>核算科出纳、计划财务处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出纳每月定期进行现金盘点，清查库存现金的数量</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现金日记账是否相符、</w:t>
            </w:r>
            <w:r w:rsidRPr="00A061C7">
              <w:rPr>
                <w:rFonts w:ascii="微软雅黑" w:eastAsia="微软雅黑" w:hAnsi="微软雅黑" w:cs="Times New Roman" w:hint="eastAsia"/>
                <w:kern w:val="2"/>
                <w:sz w:val="21"/>
                <w:szCs w:val="21"/>
              </w:rPr>
              <w:t>库存</w:t>
            </w:r>
            <w:r w:rsidRPr="00A061C7">
              <w:rPr>
                <w:rFonts w:ascii="微软雅黑" w:eastAsia="微软雅黑" w:hAnsi="微软雅黑" w:cs="Times New Roman"/>
                <w:kern w:val="2"/>
                <w:sz w:val="21"/>
                <w:szCs w:val="21"/>
              </w:rPr>
              <w:t>现金的数量是否符合相关规定等，并将盘点结果</w:t>
            </w:r>
            <w:r w:rsidRPr="00A061C7">
              <w:rPr>
                <w:rFonts w:ascii="微软雅黑" w:eastAsia="微软雅黑" w:hAnsi="微软雅黑" w:cs="Times New Roman" w:hint="eastAsia"/>
                <w:kern w:val="2"/>
                <w:sz w:val="21"/>
                <w:szCs w:val="21"/>
              </w:rPr>
              <w:t>记录在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复核实有现金数量与现金日记账数量是否相符，并签字确认。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出现差异，则转接步骤</w:t>
            </w:r>
            <w:r w:rsidRPr="00A061C7">
              <w:rPr>
                <w:rFonts w:ascii="微软雅黑" w:eastAsia="微软雅黑" w:hAnsi="微软雅黑" w:cs="Times New Roman" w:hint="eastAsia"/>
                <w:kern w:val="2"/>
                <w:sz w:val="21"/>
                <w:szCs w:val="21"/>
              </w:rPr>
              <w:t>04；</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未出现差异，则转接步骤</w:t>
            </w:r>
            <w:r w:rsidRPr="00A061C7">
              <w:rPr>
                <w:rFonts w:ascii="微软雅黑" w:eastAsia="微软雅黑" w:hAnsi="微软雅黑" w:cs="Times New Roman" w:hint="eastAsia"/>
                <w:kern w:val="2"/>
                <w:sz w:val="21"/>
                <w:szCs w:val="21"/>
              </w:rPr>
              <w:t>07。</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03</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抽盘</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计划财务处处长</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根据业务能力及经验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结合</w:t>
            </w:r>
            <w:r w:rsidRPr="00A061C7">
              <w:rPr>
                <w:rFonts w:ascii="微软雅黑" w:eastAsia="微软雅黑" w:hAnsi="微软雅黑" w:cs="Times New Roman" w:hint="eastAsia"/>
                <w:kern w:val="2"/>
                <w:sz w:val="21"/>
                <w:szCs w:val="21"/>
              </w:rPr>
              <w:t>现金量</w:t>
            </w:r>
            <w:r w:rsidRPr="00A061C7">
              <w:rPr>
                <w:rFonts w:ascii="微软雅黑" w:eastAsia="微软雅黑" w:hAnsi="微软雅黑" w:cs="Times New Roman"/>
                <w:kern w:val="2"/>
                <w:sz w:val="21"/>
                <w:szCs w:val="21"/>
              </w:rPr>
              <w:t>的大小</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进行不定期的抽盘，清查库存现金数量与现金日记账是否相符、预留资金是否符合规定等。</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参与</w:t>
            </w:r>
            <w:r w:rsidRPr="00A061C7">
              <w:rPr>
                <w:rFonts w:ascii="微软雅黑" w:eastAsia="微软雅黑" w:hAnsi="微软雅黑" w:cs="Times New Roman"/>
                <w:kern w:val="2"/>
                <w:sz w:val="21"/>
                <w:szCs w:val="21"/>
              </w:rPr>
              <w:t>不定期现金抽盘的监盘工作。盘点</w:t>
            </w:r>
            <w:r w:rsidRPr="00A061C7">
              <w:rPr>
                <w:rFonts w:ascii="微软雅黑" w:eastAsia="微软雅黑" w:hAnsi="微软雅黑" w:cs="Times New Roman" w:hint="eastAsia"/>
                <w:kern w:val="2"/>
                <w:sz w:val="21"/>
                <w:szCs w:val="21"/>
              </w:rPr>
              <w:t>结束后</w:t>
            </w:r>
            <w:r w:rsidRPr="00A061C7">
              <w:rPr>
                <w:rFonts w:ascii="微软雅黑" w:eastAsia="微软雅黑" w:hAnsi="微软雅黑" w:cs="Times New Roman"/>
                <w:kern w:val="2"/>
                <w:sz w:val="21"/>
                <w:szCs w:val="21"/>
              </w:rPr>
              <w:t>抽盘人与监盘人签字确认。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出现差异，则转接步骤</w:t>
            </w:r>
            <w:r w:rsidRPr="00A061C7">
              <w:rPr>
                <w:rFonts w:ascii="微软雅黑" w:eastAsia="微软雅黑" w:hAnsi="微软雅黑" w:cs="Times New Roman" w:hint="eastAsia"/>
                <w:kern w:val="2"/>
                <w:sz w:val="21"/>
                <w:szCs w:val="21"/>
              </w:rPr>
              <w:t>04；</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未出现差异，则转接步骤</w:t>
            </w:r>
            <w:r w:rsidRPr="00A061C7">
              <w:rPr>
                <w:rFonts w:ascii="微软雅黑" w:eastAsia="微软雅黑" w:hAnsi="微软雅黑" w:cs="Times New Roman" w:hint="eastAsia"/>
                <w:kern w:val="2"/>
                <w:sz w:val="21"/>
                <w:szCs w:val="21"/>
              </w:rPr>
              <w:t>07。</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查明原因并</w:t>
            </w:r>
            <w:r w:rsidRPr="00A061C7">
              <w:rPr>
                <w:rFonts w:ascii="微软雅黑" w:eastAsia="微软雅黑" w:hAnsi="微软雅黑" w:cs="Times New Roman"/>
                <w:kern w:val="2"/>
                <w:sz w:val="21"/>
                <w:szCs w:val="21"/>
              </w:rPr>
              <w:t>编制差异报告</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现金盘点出现</w:t>
            </w:r>
            <w:r w:rsidRPr="00A061C7">
              <w:rPr>
                <w:rFonts w:ascii="微软雅黑" w:eastAsia="微软雅黑" w:hAnsi="微软雅黑" w:cs="Times New Roman"/>
                <w:kern w:val="2"/>
                <w:sz w:val="21"/>
                <w:szCs w:val="21"/>
              </w:rPr>
              <w:t>差异后，由计划财务处会计核算科出纳根据差异情况</w:t>
            </w:r>
            <w:r w:rsidRPr="00A061C7">
              <w:rPr>
                <w:rFonts w:ascii="微软雅黑" w:eastAsia="微软雅黑" w:hAnsi="微软雅黑" w:cs="Times New Roman" w:hint="eastAsia"/>
                <w:kern w:val="2"/>
                <w:sz w:val="21"/>
                <w:szCs w:val="21"/>
              </w:rPr>
              <w:t>调查</w:t>
            </w:r>
            <w:r w:rsidRPr="00A061C7">
              <w:rPr>
                <w:rFonts w:ascii="微软雅黑" w:eastAsia="微软雅黑" w:hAnsi="微软雅黑" w:cs="Times New Roman"/>
                <w:kern w:val="2"/>
                <w:sz w:val="21"/>
                <w:szCs w:val="21"/>
              </w:rPr>
              <w:t>原因，编制《</w:t>
            </w: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盘点差异情况说明》</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对差异的原因、调整</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方式等内容进行说明。</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《现金盘点</w:t>
            </w:r>
            <w:r w:rsidRPr="00A061C7">
              <w:rPr>
                <w:rFonts w:ascii="微软雅黑" w:eastAsia="微软雅黑" w:hAnsi="微软雅黑" w:cs="Times New Roman"/>
                <w:kern w:val="2"/>
                <w:sz w:val="21"/>
                <w:szCs w:val="21"/>
              </w:rPr>
              <w:t>差异情况说明</w:t>
            </w:r>
            <w:r w:rsidRPr="00A061C7">
              <w:rPr>
                <w:rFonts w:ascii="微软雅黑" w:eastAsia="微软雅黑" w:hAnsi="微软雅黑" w:cs="Times New Roman" w:hint="eastAsia"/>
                <w:kern w:val="2"/>
                <w:sz w:val="21"/>
                <w:szCs w:val="21"/>
              </w:rPr>
              <w:t>》</w:t>
            </w: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对《现金盘点差异情况说明》进行审核，主要关注差异原因、调整方式等是否准确、合理。</w:t>
            </w: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计划财务处处长对《现金盘点差异情况说明》进行审批，主要关注差异出现的原因所在，原因是否合理，是否涉及管理上的不足或漏洞，调整方式是否合理可行合规等。</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归档</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现金盘点过程中涉及的各项资料进行归档保存，以备日后</w:t>
            </w:r>
            <w:r w:rsidRPr="00A061C7">
              <w:rPr>
                <w:rFonts w:ascii="微软雅黑" w:eastAsia="微软雅黑" w:hAnsi="微软雅黑" w:cs="Times New Roman" w:hint="eastAsia"/>
                <w:kern w:val="2"/>
                <w:sz w:val="21"/>
                <w:szCs w:val="21"/>
              </w:rPr>
              <w:t>查阅</w:t>
            </w:r>
            <w:r w:rsidRPr="00A061C7">
              <w:rPr>
                <w:rFonts w:ascii="微软雅黑" w:eastAsia="微软雅黑" w:hAnsi="微软雅黑" w:cs="Times New Roman"/>
                <w:kern w:val="2"/>
                <w:sz w:val="21"/>
                <w:szCs w:val="21"/>
              </w:rPr>
              <w:t>。</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5000" w:type="pct"/>
            <w:gridSpan w:val="5"/>
          </w:tcPr>
          <w:p w:rsidR="00EF78D0" w:rsidRPr="00A061C7" w:rsidRDefault="00EF78D0"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EF78D0" w:rsidRPr="00A061C7" w:rsidRDefault="00EF78D0" w:rsidP="00A917A1">
      <w:pPr>
        <w:widowControl w:val="0"/>
        <w:tabs>
          <w:tab w:val="left" w:pos="180"/>
        </w:tabs>
        <w:spacing w:after="0" w:line="240" w:lineRule="atLeast"/>
        <w:jc w:val="both"/>
        <w:rPr>
          <w:rFonts w:ascii="微软雅黑" w:eastAsia="微软雅黑" w:hAnsi="微软雅黑" w:cs="Arial"/>
          <w:b/>
          <w:bCs/>
          <w:kern w:val="44"/>
          <w:sz w:val="24"/>
          <w:szCs w:val="24"/>
        </w:rPr>
        <w:sectPr w:rsidR="00EF78D0" w:rsidRPr="00A061C7" w:rsidSect="00612415">
          <w:pgSz w:w="11907" w:h="16839" w:code="9"/>
          <w:pgMar w:top="1440" w:right="1418" w:bottom="1440" w:left="1418" w:header="567" w:footer="567" w:gutter="0"/>
          <w:cols w:space="425"/>
          <w:docGrid w:linePitch="312"/>
        </w:sectPr>
      </w:pPr>
    </w:p>
    <w:p w:rsidR="00EF78D0" w:rsidRPr="00A061C7" w:rsidRDefault="00EF78D0"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F78D0" w:rsidRPr="00A061C7" w:rsidTr="00EF78D0">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F78D0" w:rsidRPr="00A061C7" w:rsidTr="00EF78D0">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确保现金的安全性、准确性，账实相符。</w:t>
            </w:r>
          </w:p>
        </w:tc>
        <w:tc>
          <w:tcPr>
            <w:tcW w:w="335" w:type="pct"/>
            <w:vMerge w:val="restar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库存现金未定期盘点，可能导致账实不符或现金被盗用等风险，不利于资金管理。</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出纳每月定期进行现金盘点，清查库存现金的数量</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现金日记账是否相符、</w:t>
            </w:r>
            <w:r w:rsidRPr="00A061C7">
              <w:rPr>
                <w:rFonts w:ascii="微软雅黑" w:eastAsia="微软雅黑" w:hAnsi="微软雅黑" w:cs="Times New Roman" w:hint="eastAsia"/>
                <w:kern w:val="2"/>
                <w:sz w:val="21"/>
                <w:szCs w:val="21"/>
              </w:rPr>
              <w:t>库存</w:t>
            </w:r>
            <w:r w:rsidRPr="00A061C7">
              <w:rPr>
                <w:rFonts w:ascii="微软雅黑" w:eastAsia="微软雅黑" w:hAnsi="微软雅黑" w:cs="Times New Roman"/>
                <w:kern w:val="2"/>
                <w:sz w:val="21"/>
                <w:szCs w:val="21"/>
              </w:rPr>
              <w:t>现金的数量是否符合相关规定等，并将盘点结果</w:t>
            </w:r>
            <w:r w:rsidRPr="00A061C7">
              <w:rPr>
                <w:rFonts w:ascii="微软雅黑" w:eastAsia="微软雅黑" w:hAnsi="微软雅黑" w:cs="Times New Roman" w:hint="eastAsia"/>
                <w:kern w:val="2"/>
                <w:sz w:val="21"/>
                <w:szCs w:val="21"/>
              </w:rPr>
              <w:t>记录在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上</w:t>
            </w:r>
            <w:r w:rsidRPr="00A061C7">
              <w:rPr>
                <w:rFonts w:ascii="微软雅黑" w:eastAsia="微软雅黑" w:hAnsi="微软雅黑" w:cs="Times New Roman"/>
                <w:kern w:val="2"/>
                <w:sz w:val="21"/>
                <w:szCs w:val="21"/>
              </w:rPr>
              <w:t>，签字确认。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复核实有现金数量与现金日记账数量是否相符，并签字确认。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w:t>
            </w:r>
            <w:r w:rsidRPr="00A061C7">
              <w:rPr>
                <w:rFonts w:ascii="微软雅黑" w:eastAsia="微软雅黑" w:hAnsi="微软雅黑" w:cs="Times New Roman"/>
                <w:kern w:val="2"/>
                <w:sz w:val="21"/>
                <w:szCs w:val="21"/>
              </w:rPr>
              <w:t>核算科出纳、计划财务处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根据业务能力及经验</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结合</w:t>
            </w:r>
            <w:r w:rsidRPr="00A061C7">
              <w:rPr>
                <w:rFonts w:ascii="微软雅黑" w:eastAsia="微软雅黑" w:hAnsi="微软雅黑" w:cs="Times New Roman" w:hint="eastAsia"/>
                <w:kern w:val="2"/>
                <w:sz w:val="21"/>
                <w:szCs w:val="21"/>
              </w:rPr>
              <w:t>现金量</w:t>
            </w:r>
            <w:r w:rsidRPr="00A061C7">
              <w:rPr>
                <w:rFonts w:ascii="微软雅黑" w:eastAsia="微软雅黑" w:hAnsi="微软雅黑" w:cs="Times New Roman"/>
                <w:kern w:val="2"/>
                <w:sz w:val="21"/>
                <w:szCs w:val="21"/>
              </w:rPr>
              <w:t>的大小</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进行不定期的抽盘，清查库存现金数量与现金日记账是否相符、预留资金是否符合规定等。</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参与</w:t>
            </w:r>
            <w:r w:rsidRPr="00A061C7">
              <w:rPr>
                <w:rFonts w:ascii="微软雅黑" w:eastAsia="微软雅黑" w:hAnsi="微软雅黑" w:cs="Times New Roman"/>
                <w:kern w:val="2"/>
                <w:sz w:val="21"/>
                <w:szCs w:val="21"/>
              </w:rPr>
              <w:t>不定期现金抽盘的监盘工作。盘点</w:t>
            </w:r>
            <w:r w:rsidRPr="00A061C7">
              <w:rPr>
                <w:rFonts w:ascii="微软雅黑" w:eastAsia="微软雅黑" w:hAnsi="微软雅黑" w:cs="Times New Roman" w:hint="eastAsia"/>
                <w:kern w:val="2"/>
                <w:sz w:val="21"/>
                <w:szCs w:val="21"/>
              </w:rPr>
              <w:t>结束后</w:t>
            </w:r>
            <w:r w:rsidRPr="00A061C7">
              <w:rPr>
                <w:rFonts w:ascii="微软雅黑" w:eastAsia="微软雅黑" w:hAnsi="微软雅黑" w:cs="Times New Roman"/>
                <w:kern w:val="2"/>
                <w:sz w:val="21"/>
                <w:szCs w:val="21"/>
              </w:rPr>
              <w:t>抽盘人与监盘人签字确认。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计划财务处处长</w:t>
            </w:r>
          </w:p>
        </w:tc>
        <w:tc>
          <w:tcPr>
            <w:tcW w:w="377"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现金</w:t>
            </w:r>
            <w:r w:rsidRPr="00A061C7">
              <w:rPr>
                <w:rFonts w:ascii="微软雅黑" w:eastAsia="微软雅黑" w:hAnsi="微软雅黑" w:cs="Times New Roman"/>
                <w:kern w:val="2"/>
                <w:sz w:val="21"/>
                <w:szCs w:val="21"/>
              </w:rPr>
              <w:t>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r w:rsidRPr="00A061C7">
              <w:rPr>
                <w:rFonts w:ascii="微软雅黑" w:eastAsia="微软雅黑" w:hAnsi="微软雅黑" w:cs="Times New Roman" w:hint="eastAsia"/>
                <w:kern w:val="2"/>
                <w:sz w:val="21"/>
                <w:szCs w:val="21"/>
              </w:rPr>
              <w:t>对《现金盘点差异情况说明》进行审核，主要关注差异原因、调整方式等是否准确、合理。</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计划财务处</w:t>
            </w:r>
            <w:r w:rsidRPr="00A061C7">
              <w:rPr>
                <w:rFonts w:ascii="微软雅黑" w:eastAsia="微软雅黑" w:hAnsi="微软雅黑" w:cs="Times New Roman" w:hint="eastAsia"/>
                <w:kern w:val="2"/>
                <w:sz w:val="21"/>
                <w:szCs w:val="21"/>
              </w:rPr>
              <w:t>统计</w:t>
            </w:r>
            <w:r w:rsidRPr="00A061C7">
              <w:rPr>
                <w:rFonts w:ascii="微软雅黑" w:eastAsia="微软雅黑" w:hAnsi="微软雅黑" w:cs="Times New Roman"/>
                <w:kern w:val="2"/>
                <w:sz w:val="21"/>
                <w:szCs w:val="21"/>
              </w:rPr>
              <w:t>与稽查科监盘人</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《现金盘点差异情况说明》</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计划财务处处长对《现金盘点差异情况说明》进行审批，主要关注差异出现的原因所在，原因是否合理，是否涉及管理上的不足或漏洞，调整方式是否合理可行合规等。</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《现金盘点差异情况说明》</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现金盘点过程中的相关资料得以妥善保存，确保后续工作可追溯。</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现金盘点过程中的相关资料未经妥善保管，可能导致资料丢失，或后续工作难以追溯。</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现金盘点过程中涉及的各项资料进行归档保存，以备日后</w:t>
            </w:r>
            <w:r w:rsidRPr="00A061C7">
              <w:rPr>
                <w:rFonts w:ascii="微软雅黑" w:eastAsia="微软雅黑" w:hAnsi="微软雅黑" w:cs="Times New Roman" w:hint="eastAsia"/>
                <w:kern w:val="2"/>
                <w:sz w:val="21"/>
                <w:szCs w:val="21"/>
              </w:rPr>
              <w:t>查阅</w:t>
            </w:r>
            <w:r w:rsidRPr="00A061C7">
              <w:rPr>
                <w:rFonts w:ascii="微软雅黑" w:eastAsia="微软雅黑" w:hAnsi="微软雅黑" w:cs="Times New Roman"/>
                <w:kern w:val="2"/>
                <w:sz w:val="21"/>
                <w:szCs w:val="21"/>
              </w:rPr>
              <w:t>。</w:t>
            </w: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每月</w:t>
            </w:r>
          </w:p>
        </w:tc>
        <w:tc>
          <w:tcPr>
            <w:tcW w:w="453"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p>
        </w:tc>
        <w:tc>
          <w:tcPr>
            <w:tcW w:w="377"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无</w:t>
            </w:r>
          </w:p>
        </w:tc>
      </w:tr>
    </w:tbl>
    <w:p w:rsidR="00EF78D0" w:rsidRPr="00A061C7" w:rsidRDefault="00EF78D0" w:rsidP="00A917A1">
      <w:pPr>
        <w:widowControl w:val="0"/>
        <w:spacing w:after="0" w:line="320" w:lineRule="exact"/>
        <w:jc w:val="both"/>
        <w:rPr>
          <w:rFonts w:ascii="微软雅黑" w:eastAsia="微软雅黑" w:hAnsi="微软雅黑" w:cs="Arial"/>
          <w:kern w:val="2"/>
          <w:sz w:val="24"/>
          <w:szCs w:val="24"/>
        </w:rPr>
      </w:pPr>
    </w:p>
    <w:p w:rsidR="00EF78D0" w:rsidRPr="00A061C7" w:rsidRDefault="00EF78D0">
      <w:pPr>
        <w:rPr>
          <w:rFonts w:ascii="微软雅黑" w:eastAsia="微软雅黑" w:hAnsi="微软雅黑"/>
        </w:rPr>
      </w:pPr>
    </w:p>
    <w:p w:rsidR="00EF78D0" w:rsidRPr="00A061C7" w:rsidRDefault="00EF78D0">
      <w:pPr>
        <w:rPr>
          <w:rFonts w:ascii="微软雅黑" w:eastAsia="微软雅黑" w:hAnsi="微软雅黑"/>
          <w:sz w:val="24"/>
          <w:szCs w:val="24"/>
        </w:rPr>
      </w:pPr>
      <w:r w:rsidRPr="00A061C7">
        <w:rPr>
          <w:rFonts w:ascii="微软雅黑" w:eastAsia="微软雅黑" w:hAnsi="微软雅黑"/>
          <w:sz w:val="24"/>
          <w:szCs w:val="24"/>
        </w:rPr>
        <w:br w:type="page"/>
      </w:r>
    </w:p>
    <w:p w:rsidR="00EF78D0" w:rsidRPr="00A061C7" w:rsidRDefault="00EF78D0" w:rsidP="005F0600">
      <w:pPr>
        <w:rPr>
          <w:rFonts w:ascii="微软雅黑" w:eastAsia="微软雅黑" w:hAnsi="微软雅黑"/>
          <w:sz w:val="24"/>
          <w:szCs w:val="24"/>
        </w:rPr>
      </w:pPr>
      <w:r w:rsidRPr="00A061C7">
        <w:rPr>
          <w:rFonts w:ascii="微软雅黑" w:eastAsia="微软雅黑" w:hAnsi="微软雅黑" w:cs="Times New Roman"/>
          <w:sz w:val="24"/>
          <w:szCs w:val="24"/>
        </w:rPr>
        <w:t>ASM.03.01_</w:t>
      </w:r>
      <w:r w:rsidRPr="00A061C7">
        <w:rPr>
          <w:rFonts w:ascii="微软雅黑" w:eastAsia="微软雅黑" w:hAnsi="微软雅黑" w:hint="eastAsia"/>
          <w:sz w:val="24"/>
          <w:szCs w:val="24"/>
        </w:rPr>
        <w:t>无形</w:t>
      </w:r>
      <w:r w:rsidRPr="00A061C7">
        <w:rPr>
          <w:rFonts w:ascii="微软雅黑" w:eastAsia="微软雅黑" w:hAnsi="微软雅黑"/>
          <w:sz w:val="24"/>
          <w:szCs w:val="24"/>
        </w:rPr>
        <w:t>资产管理流程</w:t>
      </w:r>
    </w:p>
    <w:tbl>
      <w:tblPr>
        <w:tblW w:w="5000" w:type="pct"/>
        <w:tblLook w:val="04A0" w:firstRow="1" w:lastRow="0" w:firstColumn="1" w:lastColumn="0" w:noHBand="0" w:noVBand="1"/>
      </w:tblPr>
      <w:tblGrid>
        <w:gridCol w:w="1398"/>
        <w:gridCol w:w="2472"/>
        <w:gridCol w:w="1037"/>
        <w:gridCol w:w="1508"/>
        <w:gridCol w:w="2828"/>
      </w:tblGrid>
      <w:tr w:rsidR="00EF78D0" w:rsidRPr="00A061C7" w:rsidTr="00EF78D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ASM.03.01</w:t>
            </w:r>
          </w:p>
        </w:tc>
      </w:tr>
      <w:tr w:rsidR="00EF78D0" w:rsidRPr="00A061C7" w:rsidTr="00EF78D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资产管理—无形资产管理</w:t>
            </w:r>
          </w:p>
        </w:tc>
        <w:tc>
          <w:tcPr>
            <w:tcW w:w="816" w:type="pct"/>
            <w:tcBorders>
              <w:top w:val="nil"/>
              <w:left w:val="nil"/>
              <w:bottom w:val="single" w:sz="4" w:space="0" w:color="auto"/>
              <w:right w:val="single" w:sz="4" w:space="0" w:color="auto"/>
            </w:tcBorders>
            <w:shd w:val="clear" w:color="auto" w:fill="auto"/>
            <w:noWrap/>
            <w:vAlign w:val="center"/>
            <w:hideMark/>
          </w:tcPr>
          <w:p w:rsidR="00EF78D0" w:rsidRPr="00A061C7" w:rsidRDefault="00EF78D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EF78D0" w:rsidRPr="00A061C7" w:rsidTr="00EF78D0">
        <w:trPr>
          <w:trHeight w:val="1614"/>
        </w:trPr>
        <w:tc>
          <w:tcPr>
            <w:tcW w:w="5000" w:type="pct"/>
            <w:gridSpan w:val="5"/>
            <w:tcBorders>
              <w:top w:val="nil"/>
              <w:left w:val="nil"/>
              <w:bottom w:val="nil"/>
              <w:right w:val="nil"/>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无形资产日常</w:t>
            </w:r>
            <w:r w:rsidRPr="00A061C7">
              <w:rPr>
                <w:rFonts w:ascii="微软雅黑" w:eastAsia="微软雅黑" w:hAnsi="微软雅黑" w:cs="Arial"/>
                <w:b/>
                <w:bCs/>
                <w:color w:val="000000"/>
                <w:sz w:val="32"/>
                <w:szCs w:val="32"/>
              </w:rPr>
              <w:t>管理流程</w:t>
            </w:r>
          </w:p>
        </w:tc>
      </w:tr>
      <w:tr w:rsidR="00EF78D0" w:rsidRPr="00A061C7" w:rsidTr="00EF78D0">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spacing w:after="0" w:line="240" w:lineRule="auto"/>
              <w:jc w:val="center"/>
              <w:rPr>
                <w:rFonts w:ascii="微软雅黑" w:eastAsia="微软雅黑" w:hAnsi="微软雅黑" w:cs="Arial"/>
                <w:color w:val="000000"/>
                <w:sz w:val="21"/>
                <w:szCs w:val="21"/>
              </w:rPr>
            </w:pPr>
          </w:p>
        </w:tc>
      </w:tr>
      <w:tr w:rsidR="00EF78D0" w:rsidRPr="00A061C7" w:rsidTr="00EF78D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科研处、</w:t>
            </w:r>
            <w:r w:rsidRPr="00A061C7">
              <w:rPr>
                <w:rFonts w:ascii="微软雅黑" w:eastAsia="微软雅黑" w:hAnsi="微软雅黑" w:cs="Times New Roman"/>
                <w:kern w:val="2"/>
              </w:rPr>
              <w:t>基础建设规划处</w:t>
            </w:r>
            <w:r w:rsidRPr="00A061C7">
              <w:rPr>
                <w:rFonts w:ascii="微软雅黑" w:eastAsia="微软雅黑" w:hAnsi="微软雅黑" w:cs="Times New Roman" w:hint="eastAsia"/>
                <w:kern w:val="2"/>
              </w:rPr>
              <w:t>、院办公室/党委办公室</w:t>
            </w:r>
          </w:p>
        </w:tc>
      </w:tr>
      <w:tr w:rsidR="00EF78D0" w:rsidRPr="00A061C7" w:rsidTr="00EF78D0">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EF78D0" w:rsidRPr="00A061C7" w:rsidRDefault="00EF78D0"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EF78D0" w:rsidRPr="00A061C7" w:rsidTr="00EF78D0">
        <w:trPr>
          <w:trHeight w:val="420"/>
        </w:trPr>
        <w:tc>
          <w:tcPr>
            <w:tcW w:w="5000" w:type="pct"/>
            <w:gridSpan w:val="5"/>
            <w:tcBorders>
              <w:top w:val="nil"/>
              <w:left w:val="nil"/>
              <w:bottom w:val="nil"/>
              <w:right w:val="nil"/>
            </w:tcBorders>
            <w:shd w:val="clear" w:color="auto" w:fill="auto"/>
            <w:vAlign w:val="center"/>
            <w:hideMark/>
          </w:tcPr>
          <w:p w:rsidR="00EF78D0" w:rsidRPr="00A061C7" w:rsidRDefault="00EF78D0" w:rsidP="00A917A1">
            <w:pPr>
              <w:spacing w:after="0" w:line="240" w:lineRule="auto"/>
              <w:rPr>
                <w:rFonts w:ascii="微软雅黑" w:eastAsia="微软雅黑" w:hAnsi="微软雅黑" w:cs="Arial"/>
                <w:color w:val="000000"/>
                <w:sz w:val="24"/>
                <w:szCs w:val="24"/>
              </w:rPr>
            </w:pPr>
          </w:p>
        </w:tc>
      </w:tr>
      <w:tr w:rsidR="00EF78D0" w:rsidRPr="00A061C7" w:rsidTr="00EF78D0">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无形资产</w:t>
            </w:r>
            <w:r w:rsidRPr="00A061C7">
              <w:rPr>
                <w:rFonts w:ascii="微软雅黑" w:eastAsia="微软雅黑" w:hAnsi="微软雅黑" w:cs="Arial"/>
                <w:sz w:val="21"/>
                <w:szCs w:val="21"/>
              </w:rPr>
              <w:t>日常管理的流程，明确学院各项无形资产的权属，</w:t>
            </w:r>
            <w:r w:rsidRPr="00A061C7">
              <w:rPr>
                <w:rFonts w:ascii="微软雅黑" w:eastAsia="微软雅黑" w:hAnsi="微软雅黑" w:cs="Arial" w:hint="eastAsia"/>
                <w:sz w:val="21"/>
                <w:szCs w:val="21"/>
              </w:rPr>
              <w:t>确保</w:t>
            </w:r>
            <w:r w:rsidRPr="00A061C7">
              <w:rPr>
                <w:rFonts w:ascii="微软雅黑" w:eastAsia="微软雅黑" w:hAnsi="微软雅黑" w:cs="Arial"/>
                <w:sz w:val="21"/>
                <w:szCs w:val="21"/>
              </w:rPr>
              <w:t>学院所有无形资产管理合规。</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EF78D0" w:rsidRPr="00A061C7" w:rsidRDefault="00EF78D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EF78D0" w:rsidRPr="00A061C7" w:rsidTr="00EF78D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EF78D0" w:rsidRPr="00A061C7" w:rsidRDefault="00EF78D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EF78D0" w:rsidRPr="00A061C7" w:rsidTr="00EF78D0">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EF78D0" w:rsidRPr="00A061C7" w:rsidRDefault="00EF78D0"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EF78D0" w:rsidRPr="00A061C7" w:rsidRDefault="00EF78D0" w:rsidP="00A917A1">
      <w:pPr>
        <w:widowControl w:val="0"/>
        <w:spacing w:after="0" w:line="320" w:lineRule="exact"/>
        <w:jc w:val="both"/>
        <w:rPr>
          <w:rFonts w:ascii="微软雅黑" w:eastAsia="微软雅黑" w:hAnsi="微软雅黑" w:cs="Arial"/>
          <w:b/>
          <w:bCs/>
          <w:kern w:val="44"/>
          <w:sz w:val="24"/>
          <w:szCs w:val="24"/>
        </w:rPr>
        <w:sectPr w:rsidR="00EF78D0" w:rsidRPr="00A061C7" w:rsidSect="00612415">
          <w:footerReference w:type="default" r:id="rId8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EF78D0" w:rsidRPr="00A061C7" w:rsidRDefault="00EF78D0"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EF78D0" w:rsidRPr="00A061C7" w:rsidRDefault="007170EE"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965" cy="5331454"/>
            <wp:effectExtent l="0" t="0" r="0" b="3175"/>
            <wp:docPr id="474" name="图片 474" descr="C:\Users\sherry-xm.fan\Desktop\西藏农牧学院内控体系建设项目现阶段成果\07.西藏农牧学院内部控制体系建设\02-内控体系构建\02.内部控制流程文档\01.按模块\03.ASM_资产管理\ASM.03_无形资产管理\ASM.03.01_无形资产日常管理流程\ASM.03.01_无形资产日常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sherry-xm.fan\Desktop\西藏农牧学院内控体系建设项目现阶段成果\07.西藏农牧学院内部控制体系建设\02-内控体系构建\02.内部控制流程文档\01.按模块\03.ASM_资产管理\ASM.03_无形资产管理\ASM.03.01_无形资产日常管理流程\ASM.03.01_无形资产日常管理流程.emf"/>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8863965" cy="5331454"/>
                    </a:xfrm>
                    <a:prstGeom prst="rect">
                      <a:avLst/>
                    </a:prstGeom>
                    <a:noFill/>
                    <a:ln>
                      <a:noFill/>
                    </a:ln>
                  </pic:spPr>
                </pic:pic>
              </a:graphicData>
            </a:graphic>
          </wp:inline>
        </w:drawing>
      </w:r>
    </w:p>
    <w:p w:rsidR="00EF78D0" w:rsidRPr="00A061C7" w:rsidRDefault="00EF78D0"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EF78D0" w:rsidRPr="00A061C7" w:rsidSect="00573B49">
          <w:pgSz w:w="16839" w:h="11907" w:orient="landscape" w:code="9"/>
          <w:pgMar w:top="1440" w:right="1440" w:bottom="1440" w:left="1440" w:header="708" w:footer="708" w:gutter="0"/>
          <w:cols w:space="708"/>
          <w:docGrid w:linePitch="360"/>
        </w:sectPr>
      </w:pPr>
    </w:p>
    <w:p w:rsidR="00EF78D0" w:rsidRPr="00A061C7" w:rsidRDefault="00EF78D0"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EF78D0" w:rsidRPr="00A061C7" w:rsidTr="00EF78D0">
        <w:trPr>
          <w:trHeight w:hRule="exact" w:val="692"/>
          <w:tblHeader/>
          <w:jc w:val="center"/>
        </w:trPr>
        <w:tc>
          <w:tcPr>
            <w:tcW w:w="29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EF78D0" w:rsidRPr="00A061C7" w:rsidRDefault="00EF78D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EF78D0" w:rsidRPr="00A061C7" w:rsidTr="00EF78D0">
        <w:trPr>
          <w:jc w:val="center"/>
        </w:trPr>
        <w:tc>
          <w:tcPr>
            <w:tcW w:w="297" w:type="pct"/>
          </w:tcPr>
          <w:p w:rsidR="00EF78D0" w:rsidRPr="00A061C7" w:rsidRDefault="00EF78D0" w:rsidP="00A917A1">
            <w:pPr>
              <w:widowControl w:val="0"/>
              <w:spacing w:after="0" w:line="320" w:lineRule="exact"/>
              <w:jc w:val="center"/>
              <w:rPr>
                <w:rFonts w:ascii="微软雅黑" w:eastAsia="微软雅黑" w:hAnsi="微软雅黑" w:cs="Arial"/>
                <w:kern w:val="2"/>
                <w:sz w:val="21"/>
                <w:szCs w:val="21"/>
              </w:rPr>
            </w:pPr>
          </w:p>
        </w:tc>
        <w:tc>
          <w:tcPr>
            <w:tcW w:w="597" w:type="pct"/>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无形资产类型为科研专利，则转接步骤</w:t>
            </w:r>
            <w:r w:rsidRPr="00A061C7">
              <w:rPr>
                <w:rFonts w:ascii="微软雅黑" w:eastAsia="微软雅黑" w:hAnsi="微软雅黑" w:cs="Times New Roman" w:hint="eastAsia"/>
                <w:kern w:val="2"/>
                <w:sz w:val="21"/>
                <w:szCs w:val="21"/>
              </w:rPr>
              <w:t>01；</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无形资产类型为土地证，则转接步骤04</w:t>
            </w:r>
            <w:r w:rsidRPr="00A061C7">
              <w:rPr>
                <w:rFonts w:ascii="微软雅黑" w:eastAsia="微软雅黑" w:hAnsi="微软雅黑" w:cs="Times New Roman" w:hint="eastAsia"/>
                <w:kern w:val="2"/>
                <w:sz w:val="21"/>
                <w:szCs w:val="21"/>
              </w:rPr>
              <w:t>。</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EF78D0" w:rsidRPr="00A061C7" w:rsidTr="00EF78D0">
        <w:trPr>
          <w:jc w:val="center"/>
        </w:trPr>
        <w:tc>
          <w:tcPr>
            <w:tcW w:w="2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定期盘点</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科研处经办人</w:t>
            </w:r>
            <w:r w:rsidRPr="00A061C7">
              <w:rPr>
                <w:rFonts w:ascii="微软雅黑" w:eastAsia="微软雅黑" w:hAnsi="微软雅黑" w:cs="Times New Roman"/>
                <w:kern w:val="2"/>
                <w:sz w:val="21"/>
                <w:szCs w:val="21"/>
              </w:rPr>
              <w:t>每年定期对学院所持有</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科研专利进行盘点工作，填写《</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主要内容包括专利名称、专利持有人、专利数量等内容，与</w:t>
            </w:r>
            <w:r w:rsidRPr="00A061C7">
              <w:rPr>
                <w:rFonts w:ascii="微软雅黑" w:eastAsia="微软雅黑" w:hAnsi="微软雅黑" w:cs="Times New Roman" w:hint="eastAsia"/>
                <w:kern w:val="2"/>
                <w:sz w:val="21"/>
                <w:szCs w:val="21"/>
              </w:rPr>
              <w:t>《科研专利管理</w:t>
            </w:r>
            <w:r w:rsidRPr="00A061C7">
              <w:rPr>
                <w:rFonts w:ascii="微软雅黑" w:eastAsia="微软雅黑" w:hAnsi="微软雅黑" w:cs="Times New Roman"/>
                <w:kern w:val="2"/>
                <w:sz w:val="21"/>
                <w:szCs w:val="21"/>
              </w:rPr>
              <w:t>台账</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核对，将盘点结果提交至本部门负责人确认。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《科研专利盘点表》</w:t>
            </w: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确认盘点结果</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科研处处长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结果进行</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内容是否真实、有效、是否出现差错</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差错原因等内容，确认后签字确认。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w:t>
            </w:r>
            <w:r w:rsidR="00377F22" w:rsidRPr="00A061C7">
              <w:rPr>
                <w:rFonts w:ascii="微软雅黑" w:eastAsia="微软雅黑" w:hAnsi="微软雅黑" w:cs="Times New Roman" w:hint="eastAsia"/>
                <w:kern w:val="2"/>
                <w:sz w:val="21"/>
                <w:szCs w:val="21"/>
              </w:rPr>
              <w:t>分管院领导</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学院科研</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结果是否</w:t>
            </w:r>
            <w:r w:rsidRPr="00A061C7">
              <w:rPr>
                <w:rFonts w:ascii="微软雅黑" w:eastAsia="微软雅黑" w:hAnsi="微软雅黑" w:cs="Times New Roman" w:hint="eastAsia"/>
                <w:kern w:val="2"/>
                <w:sz w:val="21"/>
                <w:szCs w:val="21"/>
              </w:rPr>
              <w:t>有误</w:t>
            </w:r>
            <w:r w:rsidRPr="00A061C7">
              <w:rPr>
                <w:rFonts w:ascii="微软雅黑" w:eastAsia="微软雅黑" w:hAnsi="微软雅黑" w:cs="Times New Roman"/>
                <w:kern w:val="2"/>
                <w:sz w:val="21"/>
                <w:szCs w:val="21"/>
              </w:rPr>
              <w:t>、是否经过科研处处长的确认，通过审批后签字确认，转接步骤</w:t>
            </w:r>
            <w:r w:rsidRPr="00A061C7">
              <w:rPr>
                <w:rFonts w:ascii="微软雅黑" w:eastAsia="微软雅黑" w:hAnsi="微软雅黑" w:cs="Times New Roman" w:hint="eastAsia"/>
                <w:kern w:val="2"/>
                <w:sz w:val="21"/>
                <w:szCs w:val="21"/>
              </w:rPr>
              <w:t>07。</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定期盘点</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基础建设规划处经办人</w:t>
            </w:r>
            <w:r w:rsidRPr="00A061C7">
              <w:rPr>
                <w:rFonts w:ascii="微软雅黑" w:eastAsia="微软雅黑" w:hAnsi="微软雅黑" w:cs="Times New Roman"/>
                <w:kern w:val="2"/>
                <w:sz w:val="21"/>
                <w:szCs w:val="21"/>
              </w:rPr>
              <w:t>每年定期对学院所持有</w:t>
            </w:r>
            <w:r w:rsidRPr="00A061C7">
              <w:rPr>
                <w:rFonts w:ascii="微软雅黑" w:eastAsia="微软雅黑" w:hAnsi="微软雅黑" w:cs="Times New Roman" w:hint="eastAsia"/>
                <w:kern w:val="2"/>
                <w:sz w:val="21"/>
                <w:szCs w:val="21"/>
              </w:rPr>
              <w:t>全部土地的土地证</w:t>
            </w:r>
            <w:r w:rsidRPr="00A061C7">
              <w:rPr>
                <w:rFonts w:ascii="微软雅黑" w:eastAsia="微软雅黑" w:hAnsi="微软雅黑" w:cs="Times New Roman"/>
                <w:kern w:val="2"/>
                <w:sz w:val="21"/>
                <w:szCs w:val="21"/>
              </w:rPr>
              <w:t>进行盘点工作，填写《</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土地证数量</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土地持有数量</w:t>
            </w:r>
            <w:r w:rsidRPr="00A061C7">
              <w:rPr>
                <w:rFonts w:ascii="微软雅黑" w:eastAsia="微软雅黑" w:hAnsi="微软雅黑" w:cs="Times New Roman"/>
                <w:kern w:val="2"/>
                <w:sz w:val="21"/>
                <w:szCs w:val="21"/>
              </w:rPr>
              <w:t>等内容，与</w:t>
            </w:r>
            <w:r w:rsidRPr="00A061C7">
              <w:rPr>
                <w:rFonts w:ascii="微软雅黑" w:eastAsia="微软雅黑" w:hAnsi="微软雅黑" w:cs="Times New Roman" w:hint="eastAsia"/>
                <w:kern w:val="2"/>
                <w:sz w:val="21"/>
                <w:szCs w:val="21"/>
              </w:rPr>
              <w:t>《土地证管理</w:t>
            </w:r>
            <w:r w:rsidRPr="00A061C7">
              <w:rPr>
                <w:rFonts w:ascii="微软雅黑" w:eastAsia="微软雅黑" w:hAnsi="微软雅黑" w:cs="Times New Roman"/>
                <w:kern w:val="2"/>
                <w:sz w:val="21"/>
                <w:szCs w:val="21"/>
              </w:rPr>
              <w:t>台账</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核对，将盘点结果提交至本部门负责人确认。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《土地证盘点表》</w:t>
            </w: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确认盘点</w:t>
            </w:r>
            <w:r w:rsidRPr="00A061C7">
              <w:rPr>
                <w:rFonts w:ascii="微软雅黑" w:eastAsia="微软雅黑" w:hAnsi="微软雅黑" w:cs="Times New Roman"/>
                <w:kern w:val="2"/>
                <w:sz w:val="21"/>
                <w:szCs w:val="21"/>
              </w:rPr>
              <w:t>结果</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基础建设规划处处长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结果进行</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内容是否真实、有效、是否出现差错</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差错原因等内容，确认后签字确认。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基建</w:t>
            </w:r>
            <w:r w:rsidR="00377F22" w:rsidRPr="00A061C7">
              <w:rPr>
                <w:rFonts w:ascii="微软雅黑" w:eastAsia="微软雅黑" w:hAnsi="微软雅黑" w:cs="Times New Roman" w:hint="eastAsia"/>
                <w:kern w:val="2"/>
                <w:sz w:val="21"/>
                <w:szCs w:val="21"/>
              </w:rPr>
              <w:t>分管院领导</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学院基建</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结果是否</w:t>
            </w:r>
            <w:r w:rsidRPr="00A061C7">
              <w:rPr>
                <w:rFonts w:ascii="微软雅黑" w:eastAsia="微软雅黑" w:hAnsi="微软雅黑" w:cs="Times New Roman" w:hint="eastAsia"/>
                <w:kern w:val="2"/>
                <w:sz w:val="21"/>
                <w:szCs w:val="21"/>
              </w:rPr>
              <w:t>有误</w:t>
            </w:r>
            <w:r w:rsidRPr="00A061C7">
              <w:rPr>
                <w:rFonts w:ascii="微软雅黑" w:eastAsia="微软雅黑" w:hAnsi="微软雅黑" w:cs="Times New Roman"/>
                <w:kern w:val="2"/>
                <w:sz w:val="21"/>
                <w:szCs w:val="21"/>
              </w:rPr>
              <w:t>、是否经过</w:t>
            </w:r>
            <w:r w:rsidRPr="00A061C7">
              <w:rPr>
                <w:rFonts w:ascii="微软雅黑" w:eastAsia="微软雅黑" w:hAnsi="微软雅黑" w:cs="Times New Roman" w:hint="eastAsia"/>
                <w:kern w:val="2"/>
                <w:sz w:val="21"/>
                <w:szCs w:val="21"/>
              </w:rPr>
              <w:t>基础建设规划处处</w:t>
            </w:r>
            <w:r w:rsidRPr="00A061C7">
              <w:rPr>
                <w:rFonts w:ascii="微软雅黑" w:eastAsia="微软雅黑" w:hAnsi="微软雅黑" w:cs="Times New Roman"/>
                <w:kern w:val="2"/>
                <w:sz w:val="21"/>
                <w:szCs w:val="21"/>
              </w:rPr>
              <w:t>长的确认，通过审批后签字确认，转接步骤</w:t>
            </w:r>
            <w:r w:rsidRPr="00A061C7">
              <w:rPr>
                <w:rFonts w:ascii="微软雅黑" w:eastAsia="微软雅黑" w:hAnsi="微软雅黑" w:cs="Times New Roman" w:hint="eastAsia"/>
                <w:kern w:val="2"/>
                <w:sz w:val="21"/>
                <w:szCs w:val="21"/>
              </w:rPr>
              <w:t>08。</w:t>
            </w: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台账更新</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科研处经办人</w:t>
            </w:r>
            <w:r w:rsidRPr="00A061C7">
              <w:rPr>
                <w:rFonts w:ascii="微软雅黑" w:eastAsia="微软雅黑" w:hAnsi="微软雅黑" w:cs="Times New Roman"/>
                <w:kern w:val="2"/>
                <w:sz w:val="21"/>
                <w:szCs w:val="21"/>
              </w:rPr>
              <w:t>根据当年的盘点结果对《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管理台账》</w:t>
            </w:r>
            <w:r w:rsidRPr="00A061C7">
              <w:rPr>
                <w:rFonts w:ascii="微软雅黑" w:eastAsia="微软雅黑" w:hAnsi="微软雅黑" w:cs="Times New Roman" w:hint="eastAsia"/>
                <w:kern w:val="2"/>
                <w:sz w:val="21"/>
                <w:szCs w:val="21"/>
              </w:rPr>
              <w:t>进行更新</w:t>
            </w:r>
            <w:r w:rsidRPr="00A061C7">
              <w:rPr>
                <w:rFonts w:ascii="微软雅黑" w:eastAsia="微软雅黑" w:hAnsi="微软雅黑" w:cs="Times New Roman"/>
                <w:kern w:val="2"/>
                <w:sz w:val="21"/>
                <w:szCs w:val="21"/>
              </w:rPr>
              <w:t>，并将科研专利盘点过程中涉及的各项资料归档保存，以备日后查阅。</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《科研专利管理</w:t>
            </w:r>
            <w:r w:rsidRPr="00A061C7">
              <w:rPr>
                <w:rFonts w:ascii="微软雅黑" w:eastAsia="微软雅黑" w:hAnsi="微软雅黑" w:cs="Times New Roman"/>
                <w:kern w:val="2"/>
                <w:sz w:val="21"/>
                <w:szCs w:val="21"/>
              </w:rPr>
              <w:t>台账</w:t>
            </w:r>
            <w:r w:rsidRPr="00A061C7">
              <w:rPr>
                <w:rFonts w:ascii="微软雅黑" w:eastAsia="微软雅黑" w:hAnsi="微软雅黑" w:cs="Times New Roman" w:hint="eastAsia"/>
                <w:kern w:val="2"/>
                <w:sz w:val="21"/>
                <w:szCs w:val="21"/>
              </w:rPr>
              <w:t>》</w:t>
            </w:r>
          </w:p>
        </w:tc>
      </w:tr>
      <w:tr w:rsidR="00EF78D0" w:rsidRPr="00A061C7" w:rsidTr="00EF78D0">
        <w:trPr>
          <w:jc w:val="center"/>
        </w:trPr>
        <w:tc>
          <w:tcPr>
            <w:tcW w:w="297" w:type="pct"/>
            <w:vAlign w:val="center"/>
          </w:tcPr>
          <w:p w:rsidR="00EF78D0" w:rsidRPr="00A061C7" w:rsidRDefault="00EF78D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台账更新</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w:t>
            </w:r>
          </w:p>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基础建设规划处经办人</w:t>
            </w:r>
            <w:r w:rsidRPr="00A061C7">
              <w:rPr>
                <w:rFonts w:ascii="微软雅黑" w:eastAsia="微软雅黑" w:hAnsi="微软雅黑" w:cs="Times New Roman"/>
                <w:kern w:val="2"/>
                <w:sz w:val="21"/>
                <w:szCs w:val="21"/>
              </w:rPr>
              <w:t>根据当年的盘点结果对《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管理台账》</w:t>
            </w:r>
            <w:r w:rsidRPr="00A061C7">
              <w:rPr>
                <w:rFonts w:ascii="微软雅黑" w:eastAsia="微软雅黑" w:hAnsi="微软雅黑" w:cs="Times New Roman" w:hint="eastAsia"/>
                <w:kern w:val="2"/>
                <w:sz w:val="21"/>
                <w:szCs w:val="21"/>
              </w:rPr>
              <w:t>进行更新</w:t>
            </w:r>
            <w:r w:rsidRPr="00A061C7">
              <w:rPr>
                <w:rFonts w:ascii="微软雅黑" w:eastAsia="微软雅黑" w:hAnsi="微软雅黑" w:cs="Times New Roman"/>
                <w:kern w:val="2"/>
                <w:sz w:val="21"/>
                <w:szCs w:val="21"/>
              </w:rPr>
              <w:t>，并将</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盘点过程中涉及的各项资料归档保存，以备日后查阅。</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894" w:type="pct"/>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《土地证管理</w:t>
            </w:r>
            <w:r w:rsidRPr="00A061C7">
              <w:rPr>
                <w:rFonts w:ascii="微软雅黑" w:eastAsia="微软雅黑" w:hAnsi="微软雅黑" w:cs="Times New Roman"/>
                <w:kern w:val="2"/>
                <w:sz w:val="21"/>
                <w:szCs w:val="21"/>
              </w:rPr>
              <w:t>台账</w:t>
            </w:r>
            <w:r w:rsidRPr="00A061C7">
              <w:rPr>
                <w:rFonts w:ascii="微软雅黑" w:eastAsia="微软雅黑" w:hAnsi="微软雅黑" w:cs="Times New Roman" w:hint="eastAsia"/>
                <w:kern w:val="2"/>
                <w:sz w:val="21"/>
                <w:szCs w:val="21"/>
              </w:rPr>
              <w:t>》</w:t>
            </w:r>
          </w:p>
        </w:tc>
      </w:tr>
      <w:tr w:rsidR="00EF78D0" w:rsidRPr="00A061C7" w:rsidTr="00EF78D0">
        <w:trPr>
          <w:jc w:val="center"/>
        </w:trPr>
        <w:tc>
          <w:tcPr>
            <w:tcW w:w="5000" w:type="pct"/>
            <w:gridSpan w:val="5"/>
          </w:tcPr>
          <w:p w:rsidR="00EF78D0" w:rsidRPr="00A061C7" w:rsidRDefault="00EF78D0"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EF78D0" w:rsidRPr="00A061C7" w:rsidRDefault="00EF78D0" w:rsidP="00A917A1">
      <w:pPr>
        <w:widowControl w:val="0"/>
        <w:tabs>
          <w:tab w:val="left" w:pos="180"/>
        </w:tabs>
        <w:spacing w:after="0" w:line="240" w:lineRule="atLeast"/>
        <w:jc w:val="both"/>
        <w:rPr>
          <w:rFonts w:ascii="微软雅黑" w:eastAsia="微软雅黑" w:hAnsi="微软雅黑" w:cs="Arial"/>
          <w:b/>
          <w:bCs/>
          <w:kern w:val="44"/>
          <w:sz w:val="24"/>
          <w:szCs w:val="24"/>
        </w:rPr>
        <w:sectPr w:rsidR="00EF78D0" w:rsidRPr="00A061C7" w:rsidSect="00612415">
          <w:pgSz w:w="11907" w:h="16839" w:code="9"/>
          <w:pgMar w:top="1440" w:right="1418" w:bottom="1440" w:left="1418" w:header="567" w:footer="567" w:gutter="0"/>
          <w:cols w:space="425"/>
          <w:docGrid w:linePitch="312"/>
        </w:sectPr>
      </w:pPr>
    </w:p>
    <w:p w:rsidR="00EF78D0" w:rsidRPr="00A061C7" w:rsidRDefault="00EF78D0"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EF78D0" w:rsidRPr="00A061C7" w:rsidTr="00EF78D0">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EF78D0" w:rsidRPr="00A061C7" w:rsidTr="00EF78D0">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EF78D0" w:rsidRPr="00A061C7" w:rsidRDefault="00EF78D0"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EF78D0" w:rsidRPr="00A061C7" w:rsidRDefault="00EF78D0" w:rsidP="00A917A1">
            <w:pPr>
              <w:spacing w:after="0" w:line="240" w:lineRule="auto"/>
              <w:jc w:val="center"/>
              <w:rPr>
                <w:rFonts w:ascii="微软雅黑" w:eastAsia="微软雅黑" w:hAnsi="微软雅黑" w:cs="Arial"/>
                <w:b/>
                <w:bCs/>
                <w:color w:val="000000"/>
                <w:sz w:val="21"/>
                <w:szCs w:val="21"/>
                <w:lang w:eastAsia="zh-TW"/>
              </w:rPr>
            </w:pP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val="restar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对无形资产清查总结报告进行审阅，确保其真实、有效。</w:t>
            </w:r>
          </w:p>
        </w:tc>
        <w:tc>
          <w:tcPr>
            <w:tcW w:w="335" w:type="pct"/>
            <w:vMerge w:val="restar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未对无形资产清查总结报告进行审阅，可能导致其不真实，进而使得清查未能如实反应学院的资产状况。</w:t>
            </w: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结果进行</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内容是否真实、有效、是否出现差错</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差错原因等内容，确认后签字确认。</w:t>
            </w:r>
          </w:p>
          <w:p w:rsidR="00F629F9" w:rsidRPr="00A061C7" w:rsidRDefault="00F629F9"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hideMark/>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科研处处长</w:t>
            </w:r>
          </w:p>
        </w:tc>
        <w:tc>
          <w:tcPr>
            <w:tcW w:w="377" w:type="pct"/>
            <w:shd w:val="clear" w:color="auto" w:fill="auto"/>
            <w:hideMark/>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《科研专利盘点表》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学院科研</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结果是否</w:t>
            </w:r>
            <w:r w:rsidRPr="00A061C7">
              <w:rPr>
                <w:rFonts w:ascii="微软雅黑" w:eastAsia="微软雅黑" w:hAnsi="微软雅黑" w:cs="Times New Roman" w:hint="eastAsia"/>
                <w:kern w:val="2"/>
                <w:sz w:val="21"/>
                <w:szCs w:val="21"/>
              </w:rPr>
              <w:t>有误</w:t>
            </w:r>
            <w:r w:rsidRPr="00A061C7">
              <w:rPr>
                <w:rFonts w:ascii="微软雅黑" w:eastAsia="微软雅黑" w:hAnsi="微软雅黑" w:cs="Times New Roman"/>
                <w:kern w:val="2"/>
                <w:sz w:val="21"/>
                <w:szCs w:val="21"/>
              </w:rPr>
              <w:t>、是否经过科研处处长的确认，通过审批后签字确认</w:t>
            </w:r>
            <w:r w:rsidRPr="00A061C7">
              <w:rPr>
                <w:rFonts w:ascii="微软雅黑" w:eastAsia="微软雅黑" w:hAnsi="微软雅黑" w:cs="Times New Roman" w:hint="eastAsia"/>
                <w:kern w:val="2"/>
                <w:sz w:val="21"/>
                <w:szCs w:val="21"/>
              </w:rPr>
              <w:t>。</w:t>
            </w:r>
          </w:p>
          <w:p w:rsidR="00F629F9" w:rsidRPr="00A061C7" w:rsidRDefault="00F629F9"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每年</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学院科研</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《科研专利盘点表》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结果进行</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内容是否真实、有效、是否出现差错</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差错原因等内容，确认后签字确认。</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基础建设规划处处长</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50"/>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学院基建</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盘点</w:t>
            </w:r>
            <w:r w:rsidRPr="00A061C7">
              <w:rPr>
                <w:rFonts w:ascii="微软雅黑" w:eastAsia="微软雅黑" w:hAnsi="微软雅黑" w:cs="Times New Roman"/>
                <w:kern w:val="2"/>
                <w:sz w:val="21"/>
                <w:szCs w:val="21"/>
              </w:rPr>
              <w:t>结果是否</w:t>
            </w:r>
            <w:r w:rsidRPr="00A061C7">
              <w:rPr>
                <w:rFonts w:ascii="微软雅黑" w:eastAsia="微软雅黑" w:hAnsi="微软雅黑" w:cs="Times New Roman" w:hint="eastAsia"/>
                <w:kern w:val="2"/>
                <w:sz w:val="21"/>
                <w:szCs w:val="21"/>
              </w:rPr>
              <w:t>有误</w:t>
            </w:r>
            <w:r w:rsidRPr="00A061C7">
              <w:rPr>
                <w:rFonts w:ascii="微软雅黑" w:eastAsia="微软雅黑" w:hAnsi="微软雅黑" w:cs="Times New Roman"/>
                <w:kern w:val="2"/>
                <w:sz w:val="21"/>
                <w:szCs w:val="21"/>
              </w:rPr>
              <w:t>、是否经过</w:t>
            </w:r>
            <w:r w:rsidRPr="00A061C7">
              <w:rPr>
                <w:rFonts w:ascii="微软雅黑" w:eastAsia="微软雅黑" w:hAnsi="微软雅黑" w:cs="Times New Roman" w:hint="eastAsia"/>
                <w:kern w:val="2"/>
                <w:sz w:val="21"/>
                <w:szCs w:val="21"/>
              </w:rPr>
              <w:t>基础建设规划处处</w:t>
            </w:r>
            <w:r w:rsidRPr="00A061C7">
              <w:rPr>
                <w:rFonts w:ascii="微软雅黑" w:eastAsia="微软雅黑" w:hAnsi="微软雅黑" w:cs="Times New Roman"/>
                <w:kern w:val="2"/>
                <w:sz w:val="21"/>
                <w:szCs w:val="21"/>
              </w:rPr>
              <w:t>长的确认，通过审批后签字确认</w:t>
            </w:r>
            <w:r w:rsidRPr="00A061C7">
              <w:rPr>
                <w:rFonts w:ascii="微软雅黑" w:eastAsia="微软雅黑" w:hAnsi="微软雅黑" w:cs="Times New Roman" w:hint="eastAsia"/>
                <w:kern w:val="2"/>
                <w:sz w:val="21"/>
                <w:szCs w:val="21"/>
              </w:rPr>
              <w:t>。</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每年</w:t>
            </w:r>
          </w:p>
        </w:tc>
        <w:tc>
          <w:tcPr>
            <w:tcW w:w="453"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学院基建</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盘点表》</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无形资产日常管理过程中的相关资料得以妥善保存，确保后续工作可追溯。</w:t>
            </w:r>
          </w:p>
        </w:tc>
        <w:tc>
          <w:tcPr>
            <w:tcW w:w="335" w:type="pct"/>
            <w:vMerge w:val="restar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无形资产日常管理过程中的相关资料未经妥善保管，可能导致资料丢失，或后续工作难以追溯。</w:t>
            </w: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科研处经办人</w:t>
            </w:r>
            <w:r w:rsidRPr="00A061C7">
              <w:rPr>
                <w:rFonts w:ascii="微软雅黑" w:eastAsia="微软雅黑" w:hAnsi="微软雅黑" w:cs="Times New Roman"/>
                <w:kern w:val="2"/>
                <w:sz w:val="21"/>
                <w:szCs w:val="21"/>
              </w:rPr>
              <w:t>根据当年的盘点结果对《</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管理台账》</w:t>
            </w:r>
            <w:r w:rsidRPr="00A061C7">
              <w:rPr>
                <w:rFonts w:ascii="微软雅黑" w:eastAsia="微软雅黑" w:hAnsi="微软雅黑" w:cs="Times New Roman" w:hint="eastAsia"/>
                <w:kern w:val="2"/>
                <w:sz w:val="21"/>
                <w:szCs w:val="21"/>
              </w:rPr>
              <w:t>进行更新</w:t>
            </w:r>
            <w:r w:rsidRPr="00A061C7">
              <w:rPr>
                <w:rFonts w:ascii="微软雅黑" w:eastAsia="微软雅黑" w:hAnsi="微软雅黑" w:cs="Times New Roman"/>
                <w:kern w:val="2"/>
                <w:sz w:val="21"/>
                <w:szCs w:val="21"/>
              </w:rPr>
              <w:t>，并将科研专利盘点过程中涉及的各项资料归档保存，以备日后查阅。</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每年</w:t>
            </w:r>
          </w:p>
        </w:tc>
        <w:tc>
          <w:tcPr>
            <w:tcW w:w="453"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科研处经办人</w:t>
            </w:r>
          </w:p>
        </w:tc>
        <w:tc>
          <w:tcPr>
            <w:tcW w:w="377"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科研专利</w:t>
            </w:r>
            <w:r w:rsidRPr="00A061C7">
              <w:rPr>
                <w:rFonts w:ascii="微软雅黑" w:eastAsia="微软雅黑" w:hAnsi="微软雅黑" w:cs="Times New Roman"/>
                <w:kern w:val="2"/>
                <w:sz w:val="21"/>
                <w:szCs w:val="21"/>
              </w:rPr>
              <w:t>管理台账》</w:t>
            </w:r>
          </w:p>
        </w:tc>
      </w:tr>
      <w:tr w:rsidR="00EF78D0" w:rsidRPr="00A061C7" w:rsidTr="00EF78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EF78D0" w:rsidRPr="00A061C7" w:rsidRDefault="00EF78D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基础建设规划处经办人</w:t>
            </w:r>
            <w:r w:rsidRPr="00A061C7">
              <w:rPr>
                <w:rFonts w:ascii="微软雅黑" w:eastAsia="微软雅黑" w:hAnsi="微软雅黑" w:cs="Times New Roman"/>
                <w:kern w:val="2"/>
                <w:sz w:val="21"/>
                <w:szCs w:val="21"/>
              </w:rPr>
              <w:t>根据当年的盘点结果对《</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管理台账》</w:t>
            </w:r>
            <w:r w:rsidRPr="00A061C7">
              <w:rPr>
                <w:rFonts w:ascii="微软雅黑" w:eastAsia="微软雅黑" w:hAnsi="微软雅黑" w:cs="Times New Roman" w:hint="eastAsia"/>
                <w:kern w:val="2"/>
                <w:sz w:val="21"/>
                <w:szCs w:val="21"/>
              </w:rPr>
              <w:t>进行更新</w:t>
            </w:r>
            <w:r w:rsidRPr="00A061C7">
              <w:rPr>
                <w:rFonts w:ascii="微软雅黑" w:eastAsia="微软雅黑" w:hAnsi="微软雅黑" w:cs="Times New Roman"/>
                <w:kern w:val="2"/>
                <w:sz w:val="21"/>
                <w:szCs w:val="21"/>
              </w:rPr>
              <w:t>，并将</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盘点过程中涉及的各项资料归档保存，以备日后查阅。</w:t>
            </w:r>
          </w:p>
          <w:p w:rsidR="00EF78D0" w:rsidRPr="00A061C7" w:rsidRDefault="00EF78D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EF78D0" w:rsidRPr="00A061C7" w:rsidRDefault="00EF78D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每年</w:t>
            </w:r>
          </w:p>
        </w:tc>
        <w:tc>
          <w:tcPr>
            <w:tcW w:w="453"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基础建设规划处经办人</w:t>
            </w:r>
          </w:p>
        </w:tc>
        <w:tc>
          <w:tcPr>
            <w:tcW w:w="377" w:type="pct"/>
            <w:shd w:val="clear" w:color="auto" w:fill="auto"/>
          </w:tcPr>
          <w:p w:rsidR="00EF78D0" w:rsidRPr="00A061C7" w:rsidRDefault="00EF78D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土地证</w:t>
            </w:r>
            <w:r w:rsidRPr="00A061C7">
              <w:rPr>
                <w:rFonts w:ascii="微软雅黑" w:eastAsia="微软雅黑" w:hAnsi="微软雅黑" w:cs="Times New Roman"/>
                <w:kern w:val="2"/>
                <w:sz w:val="21"/>
                <w:szCs w:val="21"/>
              </w:rPr>
              <w:t>管理台账》</w:t>
            </w:r>
          </w:p>
        </w:tc>
      </w:tr>
    </w:tbl>
    <w:p w:rsidR="00EF78D0" w:rsidRPr="00A061C7" w:rsidRDefault="00EF78D0" w:rsidP="00A917A1">
      <w:pPr>
        <w:widowControl w:val="0"/>
        <w:spacing w:after="0" w:line="320" w:lineRule="exact"/>
        <w:jc w:val="both"/>
        <w:rPr>
          <w:rFonts w:ascii="微软雅黑" w:eastAsia="微软雅黑" w:hAnsi="微软雅黑" w:cs="Arial"/>
          <w:kern w:val="2"/>
          <w:sz w:val="24"/>
          <w:szCs w:val="24"/>
        </w:rPr>
      </w:pPr>
    </w:p>
    <w:p w:rsidR="00EF78D0" w:rsidRPr="00A061C7" w:rsidRDefault="00EF78D0">
      <w:pPr>
        <w:rPr>
          <w:rFonts w:ascii="微软雅黑" w:eastAsia="微软雅黑" w:hAnsi="微软雅黑"/>
        </w:rPr>
      </w:pPr>
    </w:p>
    <w:p w:rsidR="00DA2CC9" w:rsidRPr="00A061C7" w:rsidRDefault="00DA2CC9">
      <w:pPr>
        <w:rPr>
          <w:rFonts w:ascii="微软雅黑" w:eastAsia="微软雅黑" w:hAnsi="微软雅黑"/>
          <w:sz w:val="24"/>
          <w:szCs w:val="24"/>
        </w:rPr>
      </w:pPr>
      <w:r w:rsidRPr="00A061C7">
        <w:rPr>
          <w:rFonts w:ascii="微软雅黑" w:eastAsia="微软雅黑" w:hAnsi="微软雅黑"/>
          <w:sz w:val="24"/>
          <w:szCs w:val="24"/>
        </w:rPr>
        <w:br w:type="page"/>
      </w:r>
    </w:p>
    <w:p w:rsidR="00DA2CC9" w:rsidRPr="00A061C7" w:rsidRDefault="001A24B2"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20" w:name="_Toc519091787"/>
      <w:r w:rsidRPr="00A061C7">
        <w:rPr>
          <w:rFonts w:ascii="微软雅黑" w:eastAsia="微软雅黑" w:hAnsi="微软雅黑" w:hint="eastAsia"/>
          <w:b/>
          <w:kern w:val="2"/>
          <w:sz w:val="28"/>
          <w:szCs w:val="28"/>
        </w:rPr>
        <w:t>6</w:t>
      </w:r>
      <w:r w:rsidR="00DA2CC9" w:rsidRPr="00A061C7">
        <w:rPr>
          <w:rFonts w:ascii="微软雅黑" w:eastAsia="微软雅黑" w:hAnsi="微软雅黑" w:hint="eastAsia"/>
          <w:b/>
          <w:kern w:val="2"/>
          <w:sz w:val="28"/>
          <w:szCs w:val="28"/>
        </w:rPr>
        <w:t xml:space="preserve"> 收入管理</w:t>
      </w:r>
      <w:bookmarkEnd w:id="20"/>
    </w:p>
    <w:p w:rsidR="00DA2CC9" w:rsidRPr="00A061C7" w:rsidRDefault="001A24B2"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21" w:name="_Toc519091788"/>
      <w:r w:rsidRPr="00A061C7">
        <w:rPr>
          <w:rFonts w:ascii="微软雅黑" w:eastAsia="微软雅黑" w:hAnsi="微软雅黑" w:hint="eastAsia"/>
          <w:b/>
          <w:kern w:val="2"/>
          <w:sz w:val="28"/>
          <w:szCs w:val="28"/>
        </w:rPr>
        <w:t>6</w:t>
      </w:r>
      <w:r w:rsidR="00DA2CC9" w:rsidRPr="00A061C7">
        <w:rPr>
          <w:rFonts w:ascii="微软雅黑" w:eastAsia="微软雅黑" w:hAnsi="微软雅黑" w:hint="eastAsia"/>
          <w:b/>
          <w:kern w:val="2"/>
          <w:sz w:val="28"/>
          <w:szCs w:val="28"/>
        </w:rPr>
        <w:t>.1概述</w:t>
      </w:r>
      <w:bookmarkEnd w:id="21"/>
    </w:p>
    <w:p w:rsidR="00DA2CC9" w:rsidRPr="00A061C7" w:rsidRDefault="00DA2CC9"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收入，是指学院为开展教学、科研及其他活动依法取得的各项非偿还性资金，包括财政补助收入、事业收入、上级补助收入、固定资产收入和其他收入。</w:t>
      </w:r>
    </w:p>
    <w:p w:rsidR="005F0600" w:rsidRPr="00A061C7" w:rsidRDefault="00DA2CC9"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收入管理流程框架如下：</w:t>
      </w:r>
    </w:p>
    <w:tbl>
      <w:tblPr>
        <w:tblW w:w="8921" w:type="dxa"/>
        <w:jc w:val="center"/>
        <w:tblLook w:val="04A0" w:firstRow="1" w:lastRow="0" w:firstColumn="1" w:lastColumn="0" w:noHBand="0" w:noVBand="1"/>
      </w:tblPr>
      <w:tblGrid>
        <w:gridCol w:w="1440"/>
        <w:gridCol w:w="1790"/>
        <w:gridCol w:w="1380"/>
        <w:gridCol w:w="4311"/>
      </w:tblGrid>
      <w:tr w:rsidR="001A24B2" w:rsidRPr="00A061C7" w:rsidTr="001170D5">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1A24B2" w:rsidRPr="00A061C7" w:rsidRDefault="001A24B2" w:rsidP="00A917A1">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1A24B2" w:rsidRPr="00A061C7" w:rsidRDefault="001A24B2" w:rsidP="00A917A1">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1A24B2" w:rsidRPr="00A061C7" w:rsidRDefault="001A24B2" w:rsidP="00A917A1">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1A24B2" w:rsidRPr="00A061C7" w:rsidRDefault="001A24B2" w:rsidP="00A917A1">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1A24B2" w:rsidRPr="00A061C7" w:rsidTr="001170D5">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收入管理</w:t>
            </w:r>
            <w:r w:rsidRPr="00A061C7">
              <w:rPr>
                <w:rFonts w:ascii="微软雅黑" w:eastAsia="微软雅黑" w:hAnsi="微软雅黑" w:cs="Times New Roman" w:hint="eastAsia"/>
                <w:color w:val="000000"/>
              </w:rPr>
              <w:br/>
              <w:t>（INM）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收入管理</w:t>
            </w:r>
          </w:p>
        </w:tc>
        <w:tc>
          <w:tcPr>
            <w:tcW w:w="1380" w:type="dxa"/>
            <w:tcBorders>
              <w:top w:val="nil"/>
              <w:left w:val="nil"/>
              <w:bottom w:val="single" w:sz="4" w:space="0" w:color="auto"/>
              <w:right w:val="single" w:sz="4" w:space="0" w:color="auto"/>
            </w:tcBorders>
            <w:shd w:val="clear" w:color="auto" w:fill="auto"/>
            <w:noWrap/>
            <w:vAlign w:val="center"/>
            <w:hideMark/>
          </w:tcPr>
          <w:p w:rsidR="001A24B2" w:rsidRPr="00A061C7" w:rsidRDefault="001A24B2" w:rsidP="00A917A1">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INM.01.01</w:t>
            </w:r>
          </w:p>
        </w:tc>
        <w:tc>
          <w:tcPr>
            <w:tcW w:w="4311" w:type="dxa"/>
            <w:tcBorders>
              <w:top w:val="nil"/>
              <w:left w:val="nil"/>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收费申请审核及备案流程（行政事业型收费、管理服务型收费、代收费）</w:t>
            </w:r>
          </w:p>
        </w:tc>
      </w:tr>
      <w:tr w:rsidR="001A24B2" w:rsidRPr="00A061C7" w:rsidTr="001170D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1A24B2" w:rsidRPr="00A061C7" w:rsidRDefault="001A24B2" w:rsidP="00A917A1">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INM.01.02</w:t>
            </w:r>
          </w:p>
        </w:tc>
        <w:tc>
          <w:tcPr>
            <w:tcW w:w="4311" w:type="dxa"/>
            <w:tcBorders>
              <w:top w:val="nil"/>
              <w:left w:val="nil"/>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收入校核及催收管理流程</w:t>
            </w:r>
          </w:p>
        </w:tc>
      </w:tr>
      <w:tr w:rsidR="001A24B2" w:rsidRPr="00A061C7" w:rsidTr="001170D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1A24B2" w:rsidRPr="00A061C7" w:rsidRDefault="001A24B2" w:rsidP="00A917A1">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INM.01.03</w:t>
            </w:r>
          </w:p>
        </w:tc>
        <w:tc>
          <w:tcPr>
            <w:tcW w:w="4311" w:type="dxa"/>
            <w:tcBorders>
              <w:top w:val="nil"/>
              <w:left w:val="nil"/>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财政补助收入管理流程</w:t>
            </w:r>
          </w:p>
        </w:tc>
      </w:tr>
      <w:tr w:rsidR="001A24B2" w:rsidRPr="00A061C7" w:rsidTr="001170D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1A24B2" w:rsidRPr="00A061C7" w:rsidRDefault="001A24B2" w:rsidP="00A917A1">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INM.01.04</w:t>
            </w:r>
          </w:p>
        </w:tc>
        <w:tc>
          <w:tcPr>
            <w:tcW w:w="4311" w:type="dxa"/>
            <w:tcBorders>
              <w:top w:val="nil"/>
              <w:left w:val="nil"/>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非税收入管理流程</w:t>
            </w:r>
          </w:p>
        </w:tc>
      </w:tr>
      <w:tr w:rsidR="001A24B2" w:rsidRPr="00A061C7" w:rsidTr="001170D5">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1A24B2" w:rsidRPr="00A061C7" w:rsidRDefault="001A24B2" w:rsidP="00A917A1">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1A24B2" w:rsidRPr="00A061C7" w:rsidRDefault="001A24B2" w:rsidP="00A917A1">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INM.01.05</w:t>
            </w:r>
          </w:p>
        </w:tc>
        <w:tc>
          <w:tcPr>
            <w:tcW w:w="4311" w:type="dxa"/>
            <w:tcBorders>
              <w:top w:val="nil"/>
              <w:left w:val="nil"/>
              <w:bottom w:val="single" w:sz="4" w:space="0" w:color="auto"/>
              <w:right w:val="single" w:sz="4" w:space="0" w:color="auto"/>
            </w:tcBorders>
            <w:shd w:val="clear" w:color="auto" w:fill="auto"/>
            <w:vAlign w:val="center"/>
            <w:hideMark/>
          </w:tcPr>
          <w:p w:rsidR="001A24B2" w:rsidRPr="00A061C7" w:rsidRDefault="001A24B2" w:rsidP="00A917A1">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国有资产收入管理流程</w:t>
            </w:r>
          </w:p>
        </w:tc>
      </w:tr>
    </w:tbl>
    <w:p w:rsidR="00512F4E" w:rsidRPr="00A061C7" w:rsidRDefault="00512F4E" w:rsidP="005C67B4">
      <w:pPr>
        <w:widowControl w:val="0"/>
        <w:spacing w:afterLines="50" w:after="120" w:line="300" w:lineRule="auto"/>
        <w:ind w:firstLineChars="200" w:firstLine="560"/>
        <w:jc w:val="both"/>
        <w:rPr>
          <w:rFonts w:ascii="微软雅黑" w:eastAsia="微软雅黑" w:hAnsi="微软雅黑"/>
          <w:kern w:val="2"/>
          <w:sz w:val="28"/>
          <w:szCs w:val="28"/>
        </w:rPr>
      </w:pPr>
    </w:p>
    <w:p w:rsidR="00512F4E" w:rsidRPr="00A061C7" w:rsidRDefault="00512F4E">
      <w:pPr>
        <w:rPr>
          <w:rFonts w:ascii="微软雅黑" w:eastAsia="微软雅黑" w:hAnsi="微软雅黑"/>
          <w:kern w:val="2"/>
          <w:sz w:val="28"/>
          <w:szCs w:val="28"/>
        </w:rPr>
      </w:pPr>
      <w:r w:rsidRPr="00A061C7">
        <w:rPr>
          <w:rFonts w:ascii="微软雅黑" w:eastAsia="微软雅黑" w:hAnsi="微软雅黑"/>
          <w:kern w:val="2"/>
          <w:sz w:val="28"/>
          <w:szCs w:val="28"/>
        </w:rPr>
        <w:br w:type="page"/>
      </w:r>
    </w:p>
    <w:p w:rsidR="001A24B2" w:rsidRPr="00A061C7" w:rsidRDefault="00512F4E"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22" w:name="_Toc519091789"/>
      <w:r w:rsidRPr="00A061C7">
        <w:rPr>
          <w:rFonts w:ascii="微软雅黑" w:eastAsia="微软雅黑" w:hAnsi="微软雅黑"/>
          <w:b/>
          <w:kern w:val="2"/>
          <w:sz w:val="28"/>
          <w:szCs w:val="28"/>
        </w:rPr>
        <w:t>6.2</w:t>
      </w:r>
      <w:r w:rsidRPr="00A061C7">
        <w:rPr>
          <w:rFonts w:ascii="微软雅黑" w:eastAsia="微软雅黑" w:hAnsi="微软雅黑" w:hint="eastAsia"/>
          <w:b/>
          <w:kern w:val="2"/>
          <w:sz w:val="28"/>
          <w:szCs w:val="28"/>
        </w:rPr>
        <w:t>具体</w:t>
      </w:r>
      <w:r w:rsidRPr="00A061C7">
        <w:rPr>
          <w:rFonts w:ascii="微软雅黑" w:eastAsia="微软雅黑" w:hAnsi="微软雅黑"/>
          <w:b/>
          <w:kern w:val="2"/>
          <w:sz w:val="28"/>
          <w:szCs w:val="28"/>
        </w:rPr>
        <w:t>业务流程</w:t>
      </w:r>
      <w:bookmarkEnd w:id="22"/>
    </w:p>
    <w:p w:rsidR="004B3942" w:rsidRPr="00A061C7" w:rsidRDefault="00512F4E"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INM.01.01_</w:t>
      </w:r>
      <w:r w:rsidRPr="00A061C7">
        <w:rPr>
          <w:rFonts w:ascii="微软雅黑" w:eastAsia="微软雅黑" w:hAnsi="微软雅黑" w:hint="eastAsia"/>
          <w:kern w:val="2"/>
          <w:sz w:val="24"/>
          <w:szCs w:val="24"/>
        </w:rPr>
        <w:t>收费</w:t>
      </w:r>
      <w:r w:rsidRPr="00A061C7">
        <w:rPr>
          <w:rFonts w:ascii="微软雅黑" w:eastAsia="微软雅黑" w:hAnsi="微软雅黑"/>
          <w:kern w:val="2"/>
          <w:sz w:val="24"/>
          <w:szCs w:val="24"/>
        </w:rPr>
        <w:t>申请审核及备案流程</w:t>
      </w:r>
    </w:p>
    <w:tbl>
      <w:tblPr>
        <w:tblW w:w="5000" w:type="pct"/>
        <w:tblLook w:val="04A0" w:firstRow="1" w:lastRow="0" w:firstColumn="1" w:lastColumn="0" w:noHBand="0" w:noVBand="1"/>
      </w:tblPr>
      <w:tblGrid>
        <w:gridCol w:w="1398"/>
        <w:gridCol w:w="2472"/>
        <w:gridCol w:w="1037"/>
        <w:gridCol w:w="1508"/>
        <w:gridCol w:w="2828"/>
      </w:tblGrid>
      <w:tr w:rsidR="004B3942" w:rsidRPr="00A061C7" w:rsidTr="004B394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3942" w:rsidRPr="00A061C7" w:rsidRDefault="004B3942"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B3942" w:rsidRPr="00A061C7" w:rsidRDefault="004B3942"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INM.01.01</w:t>
            </w:r>
          </w:p>
        </w:tc>
      </w:tr>
      <w:tr w:rsidR="004B3942" w:rsidRPr="00A061C7" w:rsidTr="004B394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3942" w:rsidRPr="00A061C7" w:rsidRDefault="004B3942"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收入管理—收入管理</w:t>
            </w:r>
          </w:p>
        </w:tc>
        <w:tc>
          <w:tcPr>
            <w:tcW w:w="816" w:type="pct"/>
            <w:tcBorders>
              <w:top w:val="nil"/>
              <w:left w:val="nil"/>
              <w:bottom w:val="single" w:sz="4" w:space="0" w:color="auto"/>
              <w:right w:val="single" w:sz="4" w:space="0" w:color="auto"/>
            </w:tcBorders>
            <w:shd w:val="clear" w:color="auto" w:fill="auto"/>
            <w:noWrap/>
            <w:vAlign w:val="center"/>
            <w:hideMark/>
          </w:tcPr>
          <w:p w:rsidR="004B3942" w:rsidRPr="00A061C7" w:rsidRDefault="004B3942"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B3942" w:rsidRPr="00A061C7" w:rsidTr="004B3942">
        <w:trPr>
          <w:trHeight w:val="1614"/>
        </w:trPr>
        <w:tc>
          <w:tcPr>
            <w:tcW w:w="5000" w:type="pct"/>
            <w:gridSpan w:val="5"/>
            <w:tcBorders>
              <w:top w:val="nil"/>
              <w:left w:val="nil"/>
              <w:bottom w:val="nil"/>
              <w:right w:val="nil"/>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收费申请审核</w:t>
            </w:r>
            <w:r w:rsidRPr="00A061C7">
              <w:rPr>
                <w:rFonts w:ascii="微软雅黑" w:eastAsia="微软雅黑" w:hAnsi="微软雅黑" w:cs="Arial"/>
                <w:b/>
                <w:bCs/>
                <w:color w:val="000000"/>
                <w:sz w:val="32"/>
                <w:szCs w:val="32"/>
              </w:rPr>
              <w:t>及备案流程</w:t>
            </w:r>
          </w:p>
        </w:tc>
      </w:tr>
      <w:tr w:rsidR="004B3942" w:rsidRPr="00A061C7" w:rsidTr="004B394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B3942" w:rsidRPr="00A061C7" w:rsidRDefault="004B3942"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B3942" w:rsidRPr="00A061C7" w:rsidTr="004B394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r>
      <w:tr w:rsidR="004B3942" w:rsidRPr="00A061C7" w:rsidTr="004B394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r>
      <w:tr w:rsidR="004B3942" w:rsidRPr="00A061C7" w:rsidTr="004B394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B3942" w:rsidRPr="00A061C7" w:rsidRDefault="004B3942" w:rsidP="00A917A1">
            <w:pPr>
              <w:spacing w:after="0" w:line="240" w:lineRule="auto"/>
              <w:jc w:val="center"/>
              <w:rPr>
                <w:rFonts w:ascii="微软雅黑" w:eastAsia="微软雅黑" w:hAnsi="微软雅黑" w:cs="Arial"/>
                <w:color w:val="000000"/>
                <w:sz w:val="21"/>
                <w:szCs w:val="21"/>
              </w:rPr>
            </w:pPr>
          </w:p>
        </w:tc>
      </w:tr>
      <w:tr w:rsidR="004B3942" w:rsidRPr="00A061C7" w:rsidTr="004B394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B3942" w:rsidRPr="00A061C7" w:rsidRDefault="004B3942"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4B3942" w:rsidRPr="00A061C7" w:rsidTr="004B394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B3942" w:rsidRPr="00A061C7" w:rsidRDefault="004B3942"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4B3942" w:rsidRPr="00A061C7" w:rsidTr="004B3942">
        <w:trPr>
          <w:trHeight w:val="420"/>
        </w:trPr>
        <w:tc>
          <w:tcPr>
            <w:tcW w:w="5000" w:type="pct"/>
            <w:gridSpan w:val="5"/>
            <w:tcBorders>
              <w:top w:val="nil"/>
              <w:left w:val="nil"/>
              <w:bottom w:val="nil"/>
              <w:right w:val="nil"/>
            </w:tcBorders>
            <w:shd w:val="clear" w:color="auto" w:fill="auto"/>
            <w:vAlign w:val="center"/>
            <w:hideMark/>
          </w:tcPr>
          <w:p w:rsidR="004B3942" w:rsidRPr="00A061C7" w:rsidRDefault="004B3942" w:rsidP="00A917A1">
            <w:pPr>
              <w:spacing w:after="0" w:line="240" w:lineRule="auto"/>
              <w:rPr>
                <w:rFonts w:ascii="微软雅黑" w:eastAsia="微软雅黑" w:hAnsi="微软雅黑" w:cs="Arial"/>
                <w:color w:val="000000"/>
                <w:sz w:val="24"/>
                <w:szCs w:val="24"/>
              </w:rPr>
            </w:pPr>
          </w:p>
        </w:tc>
      </w:tr>
      <w:tr w:rsidR="004B3942" w:rsidRPr="00A061C7" w:rsidTr="004B394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B3942" w:rsidRPr="00A061C7" w:rsidRDefault="004B3942"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B3942" w:rsidRPr="00A061C7" w:rsidTr="004B394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B3942" w:rsidRPr="00A061C7" w:rsidRDefault="004B3942"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收入申请审核</w:t>
            </w:r>
            <w:r w:rsidRPr="00A061C7">
              <w:rPr>
                <w:rFonts w:ascii="微软雅黑" w:eastAsia="微软雅黑" w:hAnsi="微软雅黑" w:cs="Arial"/>
                <w:sz w:val="21"/>
                <w:szCs w:val="21"/>
              </w:rPr>
              <w:t>及备案</w:t>
            </w:r>
            <w:r w:rsidRPr="00A061C7">
              <w:rPr>
                <w:rFonts w:ascii="微软雅黑" w:eastAsia="微软雅黑" w:hAnsi="微软雅黑" w:cs="Arial" w:hint="eastAsia"/>
                <w:sz w:val="21"/>
                <w:szCs w:val="21"/>
              </w:rPr>
              <w:t>流程，旨在规范收入项目与标准确认程序，确保学费、服务性收费标准和收费项目符合规定，减少乱收费或收而不交问题。</w:t>
            </w:r>
          </w:p>
        </w:tc>
      </w:tr>
      <w:tr w:rsidR="004B3942" w:rsidRPr="00A061C7" w:rsidTr="004B394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B3942" w:rsidRPr="00A061C7" w:rsidRDefault="004B3942"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B3942" w:rsidRPr="00A061C7" w:rsidTr="004B394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B3942" w:rsidRPr="00A061C7" w:rsidRDefault="004B3942"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4B3942" w:rsidRPr="00A061C7" w:rsidTr="004B394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B3942" w:rsidRPr="00A061C7" w:rsidRDefault="004B3942"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B3942" w:rsidRPr="00A061C7" w:rsidTr="004B394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B3942" w:rsidRPr="00A061C7" w:rsidRDefault="004B3942"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B3942" w:rsidRPr="00A061C7" w:rsidRDefault="004B3942" w:rsidP="00A917A1">
      <w:pPr>
        <w:widowControl w:val="0"/>
        <w:spacing w:after="0" w:line="320" w:lineRule="exact"/>
        <w:jc w:val="both"/>
        <w:rPr>
          <w:rFonts w:ascii="微软雅黑" w:eastAsia="微软雅黑" w:hAnsi="微软雅黑" w:cs="Arial"/>
          <w:b/>
          <w:bCs/>
          <w:kern w:val="44"/>
          <w:sz w:val="24"/>
          <w:szCs w:val="24"/>
        </w:rPr>
        <w:sectPr w:rsidR="004B3942" w:rsidRPr="00A061C7" w:rsidSect="00612415">
          <w:footerReference w:type="default" r:id="rId8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B3942" w:rsidRPr="00A061C7" w:rsidRDefault="004B3942"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B3942" w:rsidRPr="00A061C7" w:rsidRDefault="00A46435"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863965" cy="5220006"/>
            <wp:effectExtent l="19050" t="0" r="0" b="0"/>
            <wp:docPr id="5" name="图片 9" descr="C:\Users\Administrator\Desktop\西藏农牧学院内部控制体系建设成果20180929修改定稿\02-内控体系构建\02.内部控制流程文档\01.按模块\04.INM_收入管理\INM.01_收入管理\INM.01.01_收费申请审核及备案流程\INM.01.01_收费申请审核及备案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西藏农牧学院内部控制体系建设成果20180929修改定稿\02-内控体系构建\02.内部控制流程文档\01.按模块\04.INM_收入管理\INM.01_收入管理\INM.01.01_收费申请审核及备案流程\INM.01.01_收费申请审核及备案流程.emf"/>
                    <pic:cNvPicPr>
                      <a:picLocks noChangeAspect="1" noChangeArrowheads="1"/>
                    </pic:cNvPicPr>
                  </pic:nvPicPr>
                  <pic:blipFill>
                    <a:blip r:embed="rId83" cstate="print"/>
                    <a:srcRect/>
                    <a:stretch>
                      <a:fillRect/>
                    </a:stretch>
                  </pic:blipFill>
                  <pic:spPr bwMode="auto">
                    <a:xfrm>
                      <a:off x="0" y="0"/>
                      <a:ext cx="8863965" cy="5220006"/>
                    </a:xfrm>
                    <a:prstGeom prst="rect">
                      <a:avLst/>
                    </a:prstGeom>
                    <a:noFill/>
                    <a:ln w="9525">
                      <a:noFill/>
                      <a:miter lim="800000"/>
                      <a:headEnd/>
                      <a:tailEnd/>
                    </a:ln>
                  </pic:spPr>
                </pic:pic>
              </a:graphicData>
            </a:graphic>
          </wp:inline>
        </w:drawing>
      </w:r>
    </w:p>
    <w:p w:rsidR="004B3942" w:rsidRPr="00A061C7" w:rsidRDefault="004B3942"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B3942" w:rsidRPr="00A061C7" w:rsidSect="001170D5">
          <w:pgSz w:w="16839" w:h="11907" w:orient="landscape" w:code="9"/>
          <w:pgMar w:top="1440" w:right="1440" w:bottom="1440" w:left="1440" w:header="708" w:footer="708" w:gutter="0"/>
          <w:cols w:space="708"/>
          <w:docGrid w:linePitch="360"/>
        </w:sectPr>
      </w:pPr>
    </w:p>
    <w:p w:rsidR="004B3942" w:rsidRPr="00A061C7" w:rsidRDefault="004B3942"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4B3942" w:rsidRPr="00A061C7" w:rsidTr="004B3942">
        <w:trPr>
          <w:trHeight w:hRule="exact" w:val="692"/>
          <w:tblHeader/>
          <w:jc w:val="center"/>
        </w:trPr>
        <w:tc>
          <w:tcPr>
            <w:tcW w:w="297" w:type="pct"/>
            <w:shd w:val="clear" w:color="auto" w:fill="B8CCE4"/>
            <w:vAlign w:val="center"/>
          </w:tcPr>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4B3942" w:rsidRPr="00A061C7" w:rsidRDefault="004B3942"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4B3942" w:rsidRPr="00A061C7" w:rsidTr="004B3942">
        <w:trPr>
          <w:jc w:val="center"/>
        </w:trPr>
        <w:tc>
          <w:tcPr>
            <w:tcW w:w="297" w:type="pct"/>
          </w:tcPr>
          <w:p w:rsidR="004B3942" w:rsidRPr="00A061C7" w:rsidRDefault="004B3942" w:rsidP="00A917A1">
            <w:pPr>
              <w:widowControl w:val="0"/>
              <w:spacing w:after="0" w:line="320" w:lineRule="exact"/>
              <w:jc w:val="center"/>
              <w:rPr>
                <w:rFonts w:ascii="微软雅黑" w:eastAsia="微软雅黑" w:hAnsi="微软雅黑" w:cs="Arial"/>
                <w:kern w:val="2"/>
                <w:sz w:val="21"/>
                <w:szCs w:val="21"/>
              </w:rPr>
            </w:pPr>
          </w:p>
        </w:tc>
        <w:tc>
          <w:tcPr>
            <w:tcW w:w="597" w:type="pct"/>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4B3942" w:rsidRPr="00A061C7" w:rsidTr="004B3942">
        <w:trPr>
          <w:jc w:val="center"/>
        </w:trPr>
        <w:tc>
          <w:tcPr>
            <w:tcW w:w="2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收费</w:t>
            </w:r>
            <w:r w:rsidRPr="00A061C7">
              <w:rPr>
                <w:rFonts w:ascii="微软雅黑" w:eastAsia="微软雅黑" w:hAnsi="微软雅黑" w:cs="Times New Roman"/>
                <w:kern w:val="2"/>
                <w:sz w:val="21"/>
                <w:szCs w:val="21"/>
              </w:rPr>
              <w:t>申请表</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根据实际情况填写《</w:t>
            </w:r>
            <w:r w:rsidRPr="00A061C7">
              <w:rPr>
                <w:rFonts w:ascii="微软雅黑" w:eastAsia="微软雅黑" w:hAnsi="微软雅黑" w:cs="Times New Roman" w:hint="eastAsia"/>
                <w:kern w:val="2"/>
                <w:sz w:val="21"/>
                <w:szCs w:val="21"/>
              </w:rPr>
              <w:t>收费</w:t>
            </w:r>
            <w:r w:rsidRPr="00A061C7">
              <w:rPr>
                <w:rFonts w:ascii="微软雅黑" w:eastAsia="微软雅黑" w:hAnsi="微软雅黑" w:cs="Times New Roman"/>
                <w:kern w:val="2"/>
                <w:sz w:val="21"/>
                <w:szCs w:val="21"/>
              </w:rPr>
              <w:t>申请表》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w:t>
            </w:r>
            <w:r w:rsidRPr="00A061C7">
              <w:rPr>
                <w:rFonts w:ascii="微软雅黑" w:eastAsia="微软雅黑" w:hAnsi="微软雅黑" w:cs="Times New Roman" w:hint="eastAsia"/>
                <w:kern w:val="2"/>
                <w:sz w:val="21"/>
                <w:szCs w:val="21"/>
              </w:rPr>
              <w:t>包括拟收费项目</w:t>
            </w:r>
            <w:r w:rsidRPr="00A061C7">
              <w:rPr>
                <w:rFonts w:ascii="微软雅黑" w:eastAsia="微软雅黑" w:hAnsi="微软雅黑" w:cs="Times New Roman"/>
                <w:kern w:val="2"/>
                <w:sz w:val="21"/>
                <w:szCs w:val="21"/>
              </w:rPr>
              <w:t>、拟收费对象、收费标准、收费依据</w:t>
            </w:r>
            <w:r w:rsidRPr="00A061C7">
              <w:rPr>
                <w:rFonts w:ascii="微软雅黑" w:eastAsia="微软雅黑" w:hAnsi="微软雅黑" w:cs="Times New Roman" w:hint="eastAsia"/>
                <w:kern w:val="2"/>
                <w:sz w:val="21"/>
                <w:szCs w:val="21"/>
              </w:rPr>
              <w:t>（国家</w:t>
            </w:r>
            <w:r w:rsidRPr="00A061C7">
              <w:rPr>
                <w:rFonts w:ascii="微软雅黑" w:eastAsia="微软雅黑" w:hAnsi="微软雅黑" w:cs="Times New Roman"/>
                <w:kern w:val="2"/>
                <w:sz w:val="21"/>
                <w:szCs w:val="21"/>
              </w:rPr>
              <w:t>和自治区法律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法规、政策、文件或成本核算的范围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交由本部门负责人审核。</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《收费申请表》</w:t>
            </w: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是否经过部门负责人审核等，通过审核后签字确认。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E453AA" w:rsidRPr="00A061C7">
              <w:rPr>
                <w:rFonts w:ascii="微软雅黑" w:eastAsia="微软雅黑" w:hAnsi="微软雅黑" w:cs="Times New Roman" w:hint="eastAsia"/>
                <w:kern w:val="2"/>
                <w:sz w:val="21"/>
                <w:szCs w:val="21"/>
              </w:rPr>
              <w:t>分管</w:t>
            </w:r>
            <w:r w:rsidR="00E453AA">
              <w:rPr>
                <w:rFonts w:ascii="微软雅黑" w:eastAsia="微软雅黑" w:hAnsi="微软雅黑" w:cs="Times New Roman" w:hint="eastAsia"/>
                <w:kern w:val="2"/>
                <w:sz w:val="21"/>
                <w:szCs w:val="21"/>
              </w:rPr>
              <w:t>财务</w:t>
            </w:r>
          </w:p>
          <w:p w:rsidR="004B3942" w:rsidRPr="00A061C7" w:rsidRDefault="00377F2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院领导</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w:t>
            </w:r>
            <w:r w:rsidR="00E453AA">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院领导</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是否经过相关责任人审核签字等，通过审核后签字确认。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院长办公会对《收费申请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》进行审议，主要审议</w:t>
            </w:r>
            <w:r w:rsidRPr="00A061C7">
              <w:rPr>
                <w:rFonts w:ascii="微软雅黑" w:eastAsia="微软雅黑" w:hAnsi="微软雅黑" w:cs="Times New Roman"/>
                <w:kern w:val="2"/>
                <w:sz w:val="21"/>
                <w:szCs w:val="21"/>
              </w:rPr>
              <w:t>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，形成《院长办公会会议纪要》，主要包括参会人员、时间、地点、会议主题、会议内容，参会人员需签字确认。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需上报自治区物价局备案，则转接步骤</w:t>
            </w:r>
            <w:r w:rsidRPr="00A061C7">
              <w:rPr>
                <w:rFonts w:ascii="微软雅黑" w:eastAsia="微软雅黑" w:hAnsi="微软雅黑" w:cs="Times New Roman" w:hint="eastAsia"/>
                <w:kern w:val="2"/>
                <w:sz w:val="21"/>
                <w:szCs w:val="21"/>
              </w:rPr>
              <w:t>06；</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不需上报自治区物价局备案，则转接步骤</w:t>
            </w:r>
            <w:r w:rsidRPr="00A061C7">
              <w:rPr>
                <w:rFonts w:ascii="微软雅黑" w:eastAsia="微软雅黑" w:hAnsi="微软雅黑" w:cs="Times New Roman" w:hint="eastAsia"/>
                <w:kern w:val="2"/>
                <w:sz w:val="21"/>
                <w:szCs w:val="21"/>
              </w:rPr>
              <w:t>07。</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学院备案</w:t>
            </w:r>
            <w:r w:rsidRPr="00A061C7">
              <w:rPr>
                <w:rFonts w:ascii="微软雅黑" w:eastAsia="微软雅黑" w:hAnsi="微软雅黑" w:cs="Times New Roman"/>
                <w:kern w:val="2"/>
                <w:sz w:val="21"/>
                <w:szCs w:val="21"/>
              </w:rPr>
              <w:t>上报自治区物价局备案</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通过审议的《</w:t>
            </w:r>
            <w:r w:rsidRPr="00A061C7">
              <w:rPr>
                <w:rFonts w:ascii="微软雅黑" w:eastAsia="微软雅黑" w:hAnsi="微软雅黑" w:cs="Times New Roman" w:hint="eastAsia"/>
                <w:kern w:val="2"/>
                <w:sz w:val="21"/>
                <w:szCs w:val="21"/>
              </w:rPr>
              <w:t>收费申请表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上报</w:t>
            </w:r>
            <w:r w:rsidRPr="00A061C7">
              <w:rPr>
                <w:rFonts w:ascii="微软雅黑" w:eastAsia="微软雅黑" w:hAnsi="微软雅黑" w:cs="Times New Roman"/>
                <w:kern w:val="2"/>
                <w:sz w:val="21"/>
                <w:szCs w:val="21"/>
              </w:rPr>
              <w:t>自治区物价局进行备案，并在学院进行备案，填写《</w:t>
            </w:r>
            <w:r w:rsidRPr="00A061C7">
              <w:rPr>
                <w:rFonts w:ascii="微软雅黑" w:eastAsia="微软雅黑" w:hAnsi="微软雅黑" w:cs="Times New Roman" w:hint="eastAsia"/>
                <w:kern w:val="2"/>
                <w:sz w:val="21"/>
                <w:szCs w:val="21"/>
              </w:rPr>
              <w:t>收费</w:t>
            </w:r>
            <w:r w:rsidRPr="00A061C7">
              <w:rPr>
                <w:rFonts w:ascii="微软雅黑" w:eastAsia="微软雅黑" w:hAnsi="微软雅黑" w:cs="Times New Roman"/>
                <w:kern w:val="2"/>
                <w:sz w:val="21"/>
                <w:szCs w:val="21"/>
              </w:rPr>
              <w:t>备案表》</w:t>
            </w:r>
            <w:r w:rsidRPr="00A061C7">
              <w:rPr>
                <w:rFonts w:ascii="微软雅黑" w:eastAsia="微软雅黑" w:hAnsi="微软雅黑" w:cs="Times New Roman" w:hint="eastAsia"/>
                <w:kern w:val="2"/>
                <w:sz w:val="21"/>
                <w:szCs w:val="21"/>
              </w:rPr>
              <w:t>。</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需要公示，则转接步骤</w:t>
            </w:r>
            <w:r w:rsidRPr="00A061C7">
              <w:rPr>
                <w:rFonts w:ascii="微软雅黑" w:eastAsia="微软雅黑" w:hAnsi="微软雅黑" w:cs="Times New Roman" w:hint="eastAsia"/>
                <w:kern w:val="2"/>
                <w:sz w:val="21"/>
                <w:szCs w:val="21"/>
              </w:rPr>
              <w:t>08，</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不需要公示，则转接步骤</w:t>
            </w:r>
            <w:r w:rsidRPr="00A061C7">
              <w:rPr>
                <w:rFonts w:ascii="微软雅黑" w:eastAsia="微软雅黑" w:hAnsi="微软雅黑" w:cs="Times New Roman" w:hint="eastAsia"/>
                <w:kern w:val="2"/>
                <w:sz w:val="21"/>
                <w:szCs w:val="21"/>
              </w:rPr>
              <w:t>09。</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《收费备案表》</w:t>
            </w: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学院备案</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通过审议的《</w:t>
            </w:r>
            <w:r w:rsidRPr="00A061C7">
              <w:rPr>
                <w:rFonts w:ascii="微软雅黑" w:eastAsia="微软雅黑" w:hAnsi="微软雅黑" w:cs="Times New Roman" w:hint="eastAsia"/>
                <w:kern w:val="2"/>
                <w:sz w:val="21"/>
                <w:szCs w:val="21"/>
              </w:rPr>
              <w:t>收费申请表</w:t>
            </w:r>
            <w:r w:rsidRPr="00A061C7">
              <w:rPr>
                <w:rFonts w:ascii="微软雅黑" w:eastAsia="微软雅黑" w:hAnsi="微软雅黑" w:cs="Times New Roman"/>
                <w:kern w:val="2"/>
                <w:sz w:val="21"/>
                <w:szCs w:val="21"/>
              </w:rPr>
              <w:t>》进行备案，填写《</w:t>
            </w:r>
            <w:r w:rsidRPr="00A061C7">
              <w:rPr>
                <w:rFonts w:ascii="微软雅黑" w:eastAsia="微软雅黑" w:hAnsi="微软雅黑" w:cs="Times New Roman" w:hint="eastAsia"/>
                <w:kern w:val="2"/>
                <w:sz w:val="21"/>
                <w:szCs w:val="21"/>
              </w:rPr>
              <w:t>收费</w:t>
            </w:r>
            <w:r w:rsidRPr="00A061C7">
              <w:rPr>
                <w:rFonts w:ascii="微软雅黑" w:eastAsia="微软雅黑" w:hAnsi="微软雅黑" w:cs="Times New Roman"/>
                <w:kern w:val="2"/>
                <w:sz w:val="21"/>
                <w:szCs w:val="21"/>
              </w:rPr>
              <w:t>备案表》</w:t>
            </w:r>
            <w:r w:rsidRPr="00A061C7">
              <w:rPr>
                <w:rFonts w:ascii="微软雅黑" w:eastAsia="微软雅黑" w:hAnsi="微软雅黑" w:cs="Times New Roman" w:hint="eastAsia"/>
                <w:kern w:val="2"/>
                <w:sz w:val="21"/>
                <w:szCs w:val="21"/>
              </w:rPr>
              <w:t>。</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需要公示，则转接步骤</w:t>
            </w:r>
            <w:r w:rsidRPr="00A061C7">
              <w:rPr>
                <w:rFonts w:ascii="微软雅黑" w:eastAsia="微软雅黑" w:hAnsi="微软雅黑" w:cs="Times New Roman" w:hint="eastAsia"/>
                <w:kern w:val="2"/>
                <w:sz w:val="21"/>
                <w:szCs w:val="21"/>
              </w:rPr>
              <w:t>08，</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不需要公示，则转接步骤</w:t>
            </w:r>
            <w:r w:rsidRPr="00A061C7">
              <w:rPr>
                <w:rFonts w:ascii="微软雅黑" w:eastAsia="微软雅黑" w:hAnsi="微软雅黑" w:cs="Times New Roman" w:hint="eastAsia"/>
                <w:kern w:val="2"/>
                <w:sz w:val="21"/>
                <w:szCs w:val="21"/>
              </w:rPr>
              <w:t>09。</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《收费备案表》</w:t>
            </w: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进行公示</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经办人对收费项目进行公示，主要途径</w:t>
            </w:r>
            <w:r w:rsidRPr="00A061C7">
              <w:rPr>
                <w:rFonts w:ascii="微软雅黑" w:eastAsia="微软雅黑" w:hAnsi="微软雅黑" w:cs="Times New Roman" w:hint="eastAsia"/>
                <w:kern w:val="2"/>
                <w:sz w:val="21"/>
                <w:szCs w:val="21"/>
              </w:rPr>
              <w:t>包括公示栏、公示牌、公示墙、校园网等方式，公示内容包括收费项目、收费标准、收费资金的使用情况和投诉电话等。</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《公示公文》</w:t>
            </w:r>
          </w:p>
        </w:tc>
      </w:tr>
      <w:tr w:rsidR="004B3942" w:rsidRPr="00A061C7" w:rsidTr="004B3942">
        <w:trPr>
          <w:jc w:val="center"/>
        </w:trPr>
        <w:tc>
          <w:tcPr>
            <w:tcW w:w="297" w:type="pct"/>
            <w:vAlign w:val="center"/>
          </w:tcPr>
          <w:p w:rsidR="004B3942" w:rsidRPr="00A061C7" w:rsidRDefault="004B3942"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收费申请审核及备案过程中涉及的各项资金进行归档保存，以备日后查阅。</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r>
      <w:tr w:rsidR="004B3942" w:rsidRPr="00A061C7" w:rsidTr="004B3942">
        <w:trPr>
          <w:jc w:val="center"/>
        </w:trPr>
        <w:tc>
          <w:tcPr>
            <w:tcW w:w="5000" w:type="pct"/>
            <w:gridSpan w:val="5"/>
          </w:tcPr>
          <w:p w:rsidR="004B3942" w:rsidRPr="00A061C7" w:rsidRDefault="004B3942"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r w:rsidRPr="00A061C7">
              <w:rPr>
                <w:rFonts w:ascii="微软雅黑" w:eastAsia="微软雅黑" w:hAnsi="微软雅黑" w:cs="Arial"/>
                <w:kern w:val="2"/>
                <w:sz w:val="21"/>
                <w:szCs w:val="21"/>
              </w:rPr>
              <w:t>。</w:t>
            </w:r>
          </w:p>
        </w:tc>
      </w:tr>
    </w:tbl>
    <w:p w:rsidR="004B3942" w:rsidRPr="00A061C7" w:rsidRDefault="004B3942" w:rsidP="00A917A1">
      <w:pPr>
        <w:widowControl w:val="0"/>
        <w:tabs>
          <w:tab w:val="left" w:pos="180"/>
        </w:tabs>
        <w:spacing w:after="0" w:line="240" w:lineRule="atLeast"/>
        <w:jc w:val="both"/>
        <w:rPr>
          <w:rFonts w:ascii="微软雅黑" w:eastAsia="微软雅黑" w:hAnsi="微软雅黑" w:cs="Arial"/>
          <w:b/>
          <w:bCs/>
          <w:kern w:val="44"/>
          <w:sz w:val="24"/>
          <w:szCs w:val="24"/>
        </w:rPr>
        <w:sectPr w:rsidR="004B3942" w:rsidRPr="00A061C7" w:rsidSect="00612415">
          <w:pgSz w:w="11907" w:h="16839" w:code="9"/>
          <w:pgMar w:top="1440" w:right="1418" w:bottom="1440" w:left="1418" w:header="567" w:footer="567" w:gutter="0"/>
          <w:cols w:space="425"/>
          <w:docGrid w:linePitch="312"/>
        </w:sectPr>
      </w:pPr>
    </w:p>
    <w:p w:rsidR="004B3942" w:rsidRPr="00A061C7" w:rsidRDefault="004B3942"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4B3942" w:rsidRPr="00A061C7" w:rsidTr="004B394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4B3942" w:rsidRPr="00A061C7" w:rsidTr="004B394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4B3942" w:rsidRPr="00A061C7" w:rsidRDefault="004B3942"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4B3942" w:rsidRPr="00A061C7" w:rsidRDefault="004B3942" w:rsidP="00A917A1">
            <w:pPr>
              <w:spacing w:after="0" w:line="240" w:lineRule="auto"/>
              <w:jc w:val="center"/>
              <w:rPr>
                <w:rFonts w:ascii="微软雅黑" w:eastAsia="微软雅黑" w:hAnsi="微软雅黑" w:cs="Arial"/>
                <w:b/>
                <w:bCs/>
                <w:color w:val="000000"/>
                <w:sz w:val="21"/>
                <w:szCs w:val="21"/>
                <w:lang w:eastAsia="zh-TW"/>
              </w:rPr>
            </w:pP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确保收费项目和收费标准合理、合规，收费事由科学合理，相应条款准确清晰。</w:t>
            </w:r>
          </w:p>
        </w:tc>
        <w:tc>
          <w:tcPr>
            <w:tcW w:w="335" w:type="pct"/>
            <w:vMerge w:val="restart"/>
            <w:shd w:val="clear" w:color="auto" w:fill="auto"/>
            <w:hideMark/>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收费项目和收费标准未经审核或审核不充分，可能导致收费项目和收费标准不合理，违反国家政策和学校相关规定。</w:t>
            </w:r>
          </w:p>
        </w:tc>
        <w:tc>
          <w:tcPr>
            <w:tcW w:w="335" w:type="pct"/>
            <w:shd w:val="clear" w:color="auto" w:fill="auto"/>
            <w:hideMark/>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需求部门负责人</w:t>
            </w:r>
          </w:p>
        </w:tc>
        <w:tc>
          <w:tcPr>
            <w:tcW w:w="377" w:type="pct"/>
            <w:shd w:val="clear" w:color="auto" w:fill="auto"/>
            <w:hideMark/>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是否经过部门负责人审核等，通过审核后签字确认。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D1CD4">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是否经过相关责任人审核签字等，通过审核后签字确认。</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w:t>
            </w:r>
            <w:r w:rsidR="003D1CD4">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院长办公会对《收费申请</w:t>
            </w:r>
            <w:r w:rsidRPr="00A061C7">
              <w:rPr>
                <w:rFonts w:ascii="微软雅黑" w:eastAsia="微软雅黑" w:hAnsi="微软雅黑" w:cs="Times New Roman"/>
                <w:kern w:val="2"/>
                <w:sz w:val="21"/>
                <w:szCs w:val="21"/>
              </w:rPr>
              <w:t>表</w:t>
            </w:r>
            <w:r w:rsidRPr="00A061C7">
              <w:rPr>
                <w:rFonts w:ascii="微软雅黑" w:eastAsia="微软雅黑" w:hAnsi="微软雅黑" w:cs="Times New Roman" w:hint="eastAsia"/>
                <w:kern w:val="2"/>
                <w:sz w:val="21"/>
                <w:szCs w:val="21"/>
              </w:rPr>
              <w:t>》进行审议，主要审议</w:t>
            </w:r>
            <w:r w:rsidRPr="00A061C7">
              <w:rPr>
                <w:rFonts w:ascii="微软雅黑" w:eastAsia="微软雅黑" w:hAnsi="微软雅黑" w:cs="Times New Roman"/>
                <w:kern w:val="2"/>
                <w:sz w:val="21"/>
                <w:szCs w:val="21"/>
              </w:rPr>
              <w:t>拟收费项目</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真实、拟收费项目和收费标准是否合规</w:t>
            </w:r>
            <w:r w:rsidRPr="00A061C7">
              <w:rPr>
                <w:rFonts w:ascii="微软雅黑" w:eastAsia="微软雅黑" w:hAnsi="微软雅黑" w:cs="Times New Roman" w:hint="eastAsia"/>
                <w:kern w:val="2"/>
                <w:sz w:val="21"/>
                <w:szCs w:val="21"/>
              </w:rPr>
              <w:t>，形成《院长办公会会议纪要》，主要包括参会人员、、会议主题、会议内容，参会人员需签字确认。</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收费申请</w:t>
            </w:r>
            <w:r w:rsidRPr="00A061C7">
              <w:rPr>
                <w:rFonts w:ascii="微软雅黑" w:eastAsia="微软雅黑" w:hAnsi="微软雅黑" w:cs="Times New Roman"/>
                <w:kern w:val="2"/>
                <w:sz w:val="21"/>
                <w:szCs w:val="21"/>
              </w:rPr>
              <w:t>表》</w:t>
            </w: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确保收费项目和收费标准及时公示，各项具体规定准确传达带各部门。</w:t>
            </w: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收费项目和收费标准没有及时的传递到各部门，可能导致收费项目和收费标准规定执行效率低下，影响该项工作的正常有序开展。</w:t>
            </w: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经办人对收费项目进行公示，主要途径</w:t>
            </w:r>
            <w:r w:rsidRPr="00A061C7">
              <w:rPr>
                <w:rFonts w:ascii="微软雅黑" w:eastAsia="微软雅黑" w:hAnsi="微软雅黑" w:cs="Times New Roman" w:hint="eastAsia"/>
                <w:kern w:val="2"/>
                <w:sz w:val="21"/>
                <w:szCs w:val="21"/>
              </w:rPr>
              <w:t>包括公示栏、公示牌、公示墙、校园网等方式，公示内容包括收费项目、收费标准、收费资金的使用情况和投诉电话等。</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p>
        </w:tc>
        <w:tc>
          <w:tcPr>
            <w:tcW w:w="377"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《公示公文》</w:t>
            </w:r>
          </w:p>
        </w:tc>
      </w:tr>
      <w:tr w:rsidR="004B3942" w:rsidRPr="00A061C7" w:rsidTr="004B39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收费项目和收费标准确认过程中的相关资料得以妥善保存，确保后续工作可追溯。</w:t>
            </w: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收费项目和收费标准确认过程中的相关资料未经妥善保管，可能导致资料丢失，或后续工作难以追溯。</w:t>
            </w:r>
          </w:p>
        </w:tc>
        <w:tc>
          <w:tcPr>
            <w:tcW w:w="335" w:type="pct"/>
            <w:shd w:val="clear" w:color="auto" w:fill="auto"/>
          </w:tcPr>
          <w:p w:rsidR="004B3942" w:rsidRPr="00A061C7" w:rsidRDefault="004B3942"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shd w:val="clear" w:color="auto" w:fill="auto"/>
          </w:tcPr>
          <w:p w:rsidR="004B3942" w:rsidRPr="00A061C7" w:rsidRDefault="004B3942"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收费申请审核及备案过程中涉及的各项资金进行归档保存，以备日后查阅。</w:t>
            </w:r>
          </w:p>
          <w:p w:rsidR="004B3942" w:rsidRPr="00A061C7" w:rsidRDefault="004B3942"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4B3942" w:rsidRPr="00A061C7" w:rsidRDefault="004B3942"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p>
        </w:tc>
        <w:tc>
          <w:tcPr>
            <w:tcW w:w="377" w:type="pct"/>
            <w:shd w:val="clear" w:color="auto" w:fill="auto"/>
          </w:tcPr>
          <w:p w:rsidR="004B3942" w:rsidRPr="00A061C7" w:rsidRDefault="004B3942"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4B3942" w:rsidRPr="00A061C7" w:rsidRDefault="004B3942" w:rsidP="00A917A1">
      <w:pPr>
        <w:widowControl w:val="0"/>
        <w:spacing w:after="0" w:line="320" w:lineRule="exact"/>
        <w:jc w:val="both"/>
        <w:rPr>
          <w:rFonts w:ascii="微软雅黑" w:eastAsia="微软雅黑" w:hAnsi="微软雅黑" w:cs="Arial"/>
          <w:kern w:val="2"/>
          <w:sz w:val="24"/>
          <w:szCs w:val="24"/>
        </w:rPr>
      </w:pPr>
    </w:p>
    <w:p w:rsidR="004B3942" w:rsidRPr="00A061C7" w:rsidRDefault="004B3942">
      <w:pPr>
        <w:rPr>
          <w:rFonts w:ascii="微软雅黑" w:eastAsia="微软雅黑" w:hAnsi="微软雅黑"/>
        </w:rPr>
      </w:pPr>
    </w:p>
    <w:p w:rsidR="00515313" w:rsidRPr="00A061C7" w:rsidRDefault="00515313">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515313" w:rsidRPr="00A061C7" w:rsidRDefault="00515313"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INM.01.02_</w:t>
      </w:r>
      <w:r w:rsidRPr="00A061C7">
        <w:rPr>
          <w:rFonts w:ascii="微软雅黑" w:eastAsia="微软雅黑" w:hAnsi="微软雅黑" w:hint="eastAsia"/>
          <w:kern w:val="2"/>
          <w:sz w:val="24"/>
          <w:szCs w:val="24"/>
        </w:rPr>
        <w:t>收入</w:t>
      </w:r>
      <w:r w:rsidRPr="00A061C7">
        <w:rPr>
          <w:rFonts w:ascii="微软雅黑" w:eastAsia="微软雅黑" w:hAnsi="微软雅黑"/>
          <w:kern w:val="2"/>
          <w:sz w:val="24"/>
          <w:szCs w:val="24"/>
        </w:rPr>
        <w:t>校核及催收管理流程</w:t>
      </w:r>
    </w:p>
    <w:tbl>
      <w:tblPr>
        <w:tblW w:w="5000" w:type="pct"/>
        <w:tblLook w:val="04A0" w:firstRow="1" w:lastRow="0" w:firstColumn="1" w:lastColumn="0" w:noHBand="0" w:noVBand="1"/>
      </w:tblPr>
      <w:tblGrid>
        <w:gridCol w:w="1398"/>
        <w:gridCol w:w="2472"/>
        <w:gridCol w:w="1037"/>
        <w:gridCol w:w="1508"/>
        <w:gridCol w:w="2828"/>
      </w:tblGrid>
      <w:tr w:rsidR="00515313" w:rsidRPr="00A061C7" w:rsidTr="0051531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INM.01.02</w:t>
            </w:r>
          </w:p>
        </w:tc>
      </w:tr>
      <w:tr w:rsidR="00515313" w:rsidRPr="00A061C7" w:rsidTr="0051531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收入管理—收入管理</w:t>
            </w:r>
          </w:p>
        </w:tc>
        <w:tc>
          <w:tcPr>
            <w:tcW w:w="816" w:type="pct"/>
            <w:tcBorders>
              <w:top w:val="nil"/>
              <w:left w:val="nil"/>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15313" w:rsidRPr="00A061C7" w:rsidTr="00515313">
        <w:trPr>
          <w:trHeight w:val="1614"/>
        </w:trPr>
        <w:tc>
          <w:tcPr>
            <w:tcW w:w="5000" w:type="pct"/>
            <w:gridSpan w:val="5"/>
            <w:tcBorders>
              <w:top w:val="nil"/>
              <w:left w:val="nil"/>
              <w:bottom w:val="nil"/>
              <w:right w:val="nil"/>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收入校核</w:t>
            </w:r>
            <w:r w:rsidRPr="00A061C7">
              <w:rPr>
                <w:rFonts w:ascii="微软雅黑" w:eastAsia="微软雅黑" w:hAnsi="微软雅黑" w:cs="Arial"/>
                <w:b/>
                <w:bCs/>
                <w:color w:val="000000"/>
                <w:sz w:val="32"/>
                <w:szCs w:val="32"/>
              </w:rPr>
              <w:t>及催收管理流程</w:t>
            </w:r>
          </w:p>
        </w:tc>
      </w:tr>
      <w:tr w:rsidR="00515313" w:rsidRPr="00A061C7" w:rsidTr="0051531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515313" w:rsidRPr="00A061C7" w:rsidTr="0051531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15313" w:rsidRPr="00A061C7" w:rsidRDefault="00515313"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515313" w:rsidRPr="00A061C7" w:rsidTr="00515313">
        <w:trPr>
          <w:trHeight w:val="420"/>
        </w:trPr>
        <w:tc>
          <w:tcPr>
            <w:tcW w:w="5000" w:type="pct"/>
            <w:gridSpan w:val="5"/>
            <w:tcBorders>
              <w:top w:val="nil"/>
              <w:left w:val="nil"/>
              <w:bottom w:val="nil"/>
              <w:right w:val="nil"/>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color w:val="000000"/>
                <w:sz w:val="24"/>
                <w:szCs w:val="24"/>
              </w:rPr>
            </w:pPr>
          </w:p>
        </w:tc>
      </w:tr>
      <w:tr w:rsidR="00515313" w:rsidRPr="00A061C7" w:rsidTr="0051531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收入校核与</w:t>
            </w:r>
            <w:r w:rsidRPr="00A061C7">
              <w:rPr>
                <w:rFonts w:ascii="微软雅黑" w:eastAsia="微软雅黑" w:hAnsi="微软雅黑" w:cs="Arial"/>
                <w:sz w:val="21"/>
                <w:szCs w:val="21"/>
              </w:rPr>
              <w:t>应收账款催收管理流程，</w:t>
            </w:r>
            <w:r w:rsidRPr="00A061C7">
              <w:rPr>
                <w:rFonts w:ascii="微软雅黑" w:eastAsia="微软雅黑" w:hAnsi="微软雅黑" w:cs="Arial" w:hint="eastAsia"/>
                <w:sz w:val="21"/>
                <w:szCs w:val="21"/>
              </w:rPr>
              <w:t>旨在确保应收账款催收管理工作的及时性、准确性、规范性。</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15313" w:rsidRPr="00A061C7" w:rsidTr="0051531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15313" w:rsidRPr="00A061C7" w:rsidRDefault="00515313"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15313" w:rsidRPr="00A061C7" w:rsidRDefault="00515313" w:rsidP="00A917A1">
      <w:pPr>
        <w:widowControl w:val="0"/>
        <w:spacing w:after="0" w:line="320" w:lineRule="exact"/>
        <w:jc w:val="both"/>
        <w:rPr>
          <w:rFonts w:ascii="微软雅黑" w:eastAsia="微软雅黑" w:hAnsi="微软雅黑" w:cs="Arial"/>
          <w:b/>
          <w:bCs/>
          <w:kern w:val="44"/>
          <w:sz w:val="24"/>
          <w:szCs w:val="24"/>
        </w:rPr>
        <w:sectPr w:rsidR="00515313" w:rsidRPr="00A061C7" w:rsidSect="00612415">
          <w:footerReference w:type="default" r:id="rId8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15313" w:rsidRPr="00A061C7" w:rsidRDefault="00515313"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15313" w:rsidRPr="00A061C7" w:rsidRDefault="00515313"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124402" cy="5484495"/>
            <wp:effectExtent l="0" t="0" r="635" b="19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01.02_收入校核及催收管理流程.emf"/>
                    <pic:cNvPicPr/>
                  </pic:nvPicPr>
                  <pic:blipFill>
                    <a:blip r:embed="rId85" cstate="print">
                      <a:extLst>
                        <a:ext uri="{28A0092B-C50C-407E-A947-70E740481C1C}">
                          <a14:useLocalDpi xmlns:a14="http://schemas.microsoft.com/office/drawing/2010/main" val="0"/>
                        </a:ext>
                      </a:extLst>
                    </a:blip>
                    <a:stretch>
                      <a:fillRect/>
                    </a:stretch>
                  </pic:blipFill>
                  <pic:spPr>
                    <a:xfrm>
                      <a:off x="0" y="0"/>
                      <a:ext cx="7126557" cy="5486154"/>
                    </a:xfrm>
                    <a:prstGeom prst="rect">
                      <a:avLst/>
                    </a:prstGeom>
                  </pic:spPr>
                </pic:pic>
              </a:graphicData>
            </a:graphic>
          </wp:inline>
        </w:drawing>
      </w:r>
    </w:p>
    <w:p w:rsidR="00515313" w:rsidRPr="00A061C7" w:rsidRDefault="00515313"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15313" w:rsidRPr="00A061C7" w:rsidSect="001170D5">
          <w:pgSz w:w="16839" w:h="11907" w:orient="landscape" w:code="9"/>
          <w:pgMar w:top="1440" w:right="1440" w:bottom="1440" w:left="1440" w:header="708" w:footer="708" w:gutter="0"/>
          <w:cols w:space="708"/>
          <w:docGrid w:linePitch="360"/>
        </w:sectPr>
      </w:pPr>
    </w:p>
    <w:p w:rsidR="00515313" w:rsidRPr="00A061C7" w:rsidRDefault="00515313"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15313" w:rsidRPr="00A061C7" w:rsidTr="00515313">
        <w:trPr>
          <w:trHeight w:hRule="exact" w:val="692"/>
          <w:tblHeader/>
          <w:jc w:val="center"/>
        </w:trPr>
        <w:tc>
          <w:tcPr>
            <w:tcW w:w="29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15313" w:rsidRPr="00A061C7" w:rsidTr="00515313">
        <w:trPr>
          <w:jc w:val="center"/>
        </w:trPr>
        <w:tc>
          <w:tcPr>
            <w:tcW w:w="297" w:type="pct"/>
          </w:tcPr>
          <w:p w:rsidR="00515313" w:rsidRPr="00A061C7" w:rsidRDefault="00515313" w:rsidP="00A917A1">
            <w:pPr>
              <w:widowControl w:val="0"/>
              <w:spacing w:after="0" w:line="320" w:lineRule="exact"/>
              <w:jc w:val="center"/>
              <w:rPr>
                <w:rFonts w:ascii="微软雅黑" w:eastAsia="微软雅黑" w:hAnsi="微软雅黑" w:cs="Arial"/>
                <w:kern w:val="2"/>
                <w:sz w:val="21"/>
                <w:szCs w:val="21"/>
              </w:rPr>
            </w:pPr>
          </w:p>
        </w:tc>
        <w:tc>
          <w:tcPr>
            <w:tcW w:w="597" w:type="pct"/>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15313" w:rsidRPr="00A061C7" w:rsidTr="00515313">
        <w:trPr>
          <w:jc w:val="center"/>
        </w:trPr>
        <w:tc>
          <w:tcPr>
            <w:tcW w:w="2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款项收入</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会计根据各项收入合同确认合同款项的收入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分析</w:t>
            </w:r>
            <w:r w:rsidRPr="00A061C7">
              <w:rPr>
                <w:rFonts w:ascii="微软雅黑" w:eastAsia="微软雅黑" w:hAnsi="微软雅黑" w:cs="Times New Roman" w:hint="eastAsia"/>
                <w:kern w:val="2"/>
                <w:sz w:val="21"/>
                <w:szCs w:val="21"/>
              </w:rPr>
              <w:t>款项</w:t>
            </w:r>
            <w:r w:rsidRPr="00A061C7">
              <w:rPr>
                <w:rFonts w:ascii="微软雅黑" w:eastAsia="微软雅黑" w:hAnsi="微软雅黑" w:cs="Times New Roman"/>
                <w:kern w:val="2"/>
                <w:sz w:val="21"/>
                <w:szCs w:val="21"/>
              </w:rPr>
              <w:t>与合同约定是否一致。</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需要</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款项进行催收，则转接步骤</w:t>
            </w:r>
            <w:r w:rsidRPr="00A061C7">
              <w:rPr>
                <w:rFonts w:ascii="微软雅黑" w:eastAsia="微软雅黑" w:hAnsi="微软雅黑" w:cs="Times New Roman" w:hint="eastAsia"/>
                <w:kern w:val="2"/>
                <w:sz w:val="21"/>
                <w:szCs w:val="21"/>
              </w:rPr>
              <w:t>02；</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不需要进行款项进行催收，则转接步骤</w:t>
            </w:r>
            <w:r w:rsidRPr="00A061C7">
              <w:rPr>
                <w:rFonts w:ascii="微软雅黑" w:eastAsia="微软雅黑" w:hAnsi="微软雅黑" w:cs="Times New Roman" w:hint="eastAsia"/>
                <w:kern w:val="2"/>
                <w:sz w:val="21"/>
                <w:szCs w:val="21"/>
              </w:rPr>
              <w:t>07。</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下发催收</w:t>
            </w:r>
            <w:r w:rsidRPr="00A061C7">
              <w:rPr>
                <w:rFonts w:ascii="微软雅黑" w:eastAsia="微软雅黑" w:hAnsi="微软雅黑" w:cs="Times New Roman"/>
                <w:kern w:val="2"/>
                <w:sz w:val="21"/>
                <w:szCs w:val="21"/>
              </w:rPr>
              <w:t>通知</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实际情况编制《</w:t>
            </w:r>
            <w:r w:rsidRPr="00A061C7">
              <w:rPr>
                <w:rFonts w:ascii="微软雅黑" w:eastAsia="微软雅黑" w:hAnsi="微软雅黑" w:cs="Times New Roman" w:hint="eastAsia"/>
                <w:kern w:val="2"/>
                <w:sz w:val="21"/>
                <w:szCs w:val="21"/>
              </w:rPr>
              <w:t>催收</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催收款项</w:t>
            </w:r>
            <w:r w:rsidRPr="00A061C7">
              <w:rPr>
                <w:rFonts w:ascii="微软雅黑" w:eastAsia="微软雅黑" w:hAnsi="微软雅黑" w:cs="Times New Roman"/>
                <w:kern w:val="2"/>
                <w:sz w:val="21"/>
                <w:szCs w:val="21"/>
              </w:rPr>
              <w:t>名称、催收款项金额、催收截止时间等内容，交由计划财务处处长审核。</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《催收通知》</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催收通知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催收款项</w:t>
            </w:r>
            <w:r w:rsidRPr="00A061C7">
              <w:rPr>
                <w:rFonts w:ascii="微软雅黑" w:eastAsia="微软雅黑" w:hAnsi="微软雅黑" w:cs="Times New Roman"/>
                <w:kern w:val="2"/>
                <w:sz w:val="21"/>
                <w:szCs w:val="21"/>
              </w:rPr>
              <w:t>是否真实、金额</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、截止时间是否合理，通过审核后签字确认。</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办理催收</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业务部门</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业务部门</w:t>
            </w:r>
            <w:r w:rsidRPr="00A061C7">
              <w:rPr>
                <w:rFonts w:ascii="微软雅黑" w:eastAsia="微软雅黑" w:hAnsi="微软雅黑" w:cs="Times New Roman"/>
                <w:kern w:val="2"/>
                <w:sz w:val="21"/>
                <w:szCs w:val="21"/>
              </w:rPr>
              <w:t>经办人根据通过审核的《</w:t>
            </w:r>
            <w:r w:rsidRPr="00A061C7">
              <w:rPr>
                <w:rFonts w:ascii="微软雅黑" w:eastAsia="微软雅黑" w:hAnsi="微软雅黑" w:cs="Times New Roman" w:hint="eastAsia"/>
                <w:kern w:val="2"/>
                <w:sz w:val="21"/>
                <w:szCs w:val="21"/>
              </w:rPr>
              <w:t>催收</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办理</w:t>
            </w:r>
            <w:r w:rsidRPr="00A061C7">
              <w:rPr>
                <w:rFonts w:ascii="微软雅黑" w:eastAsia="微软雅黑" w:hAnsi="微软雅黑" w:cs="Times New Roman"/>
                <w:kern w:val="2"/>
                <w:sz w:val="21"/>
                <w:szCs w:val="21"/>
              </w:rPr>
              <w:t>催收工作，根据催收工作的结果编写《</w:t>
            </w:r>
            <w:r w:rsidRPr="00A061C7">
              <w:rPr>
                <w:rFonts w:ascii="微软雅黑" w:eastAsia="微软雅黑" w:hAnsi="微软雅黑" w:cs="Times New Roman" w:hint="eastAsia"/>
                <w:kern w:val="2"/>
                <w:sz w:val="21"/>
                <w:szCs w:val="21"/>
              </w:rPr>
              <w:t>催收情况</w:t>
            </w:r>
            <w:r w:rsidRPr="00A061C7">
              <w:rPr>
                <w:rFonts w:ascii="微软雅黑" w:eastAsia="微软雅黑" w:hAnsi="微软雅黑" w:cs="Times New Roman"/>
                <w:kern w:val="2"/>
                <w:sz w:val="21"/>
                <w:szCs w:val="21"/>
              </w:rPr>
              <w:t>说明》</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主要内容包括催收工作</w:t>
            </w:r>
            <w:r w:rsidRPr="00A061C7">
              <w:rPr>
                <w:rFonts w:ascii="微软雅黑" w:eastAsia="微软雅黑" w:hAnsi="微软雅黑" w:cs="Times New Roman" w:hint="eastAsia"/>
                <w:kern w:val="2"/>
                <w:sz w:val="21"/>
                <w:szCs w:val="21"/>
              </w:rPr>
              <w:t>完成情况、</w:t>
            </w:r>
            <w:r w:rsidRPr="00A061C7">
              <w:rPr>
                <w:rFonts w:ascii="微软雅黑" w:eastAsia="微软雅黑" w:hAnsi="微软雅黑" w:cs="Times New Roman"/>
                <w:kern w:val="2"/>
                <w:sz w:val="21"/>
                <w:szCs w:val="21"/>
              </w:rPr>
              <w:t>欠款金额</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，交由本部门负责人审核。</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《催收情况说明》</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业务部门</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业务部门负责人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催收情况</w:t>
            </w:r>
            <w:r w:rsidRPr="00A061C7">
              <w:rPr>
                <w:rFonts w:ascii="微软雅黑" w:eastAsia="微软雅黑" w:hAnsi="微软雅黑" w:cs="Times New Roman"/>
                <w:kern w:val="2"/>
                <w:sz w:val="21"/>
                <w:szCs w:val="21"/>
              </w:rPr>
              <w:t>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主要关注催收</w:t>
            </w:r>
            <w:r w:rsidRPr="00A061C7">
              <w:rPr>
                <w:rFonts w:ascii="微软雅黑" w:eastAsia="微软雅黑" w:hAnsi="微软雅黑" w:cs="Times New Roman" w:hint="eastAsia"/>
                <w:kern w:val="2"/>
                <w:sz w:val="21"/>
                <w:szCs w:val="21"/>
              </w:rPr>
              <w:t>工作</w:t>
            </w:r>
            <w:r w:rsidRPr="00A061C7">
              <w:rPr>
                <w:rFonts w:ascii="微软雅黑" w:eastAsia="微软雅黑" w:hAnsi="微软雅黑" w:cs="Times New Roman"/>
                <w:kern w:val="2"/>
                <w:sz w:val="21"/>
                <w:szCs w:val="21"/>
              </w:rPr>
              <w:t>完成情况是否真实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反馈</w:t>
            </w:r>
            <w:r w:rsidRPr="00A061C7">
              <w:rPr>
                <w:rFonts w:ascii="微软雅黑" w:eastAsia="微软雅黑" w:hAnsi="微软雅黑" w:cs="Times New Roman"/>
                <w:kern w:val="2"/>
                <w:sz w:val="21"/>
                <w:szCs w:val="21"/>
              </w:rPr>
              <w:t>并登记</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根据业务部门的</w:t>
            </w:r>
            <w:r w:rsidRPr="00A061C7">
              <w:rPr>
                <w:rFonts w:ascii="微软雅黑" w:eastAsia="微软雅黑" w:hAnsi="微软雅黑" w:cs="Times New Roman"/>
                <w:kern w:val="2"/>
                <w:sz w:val="21"/>
                <w:szCs w:val="21"/>
              </w:rPr>
              <w:t>反馈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编写《</w:t>
            </w:r>
            <w:r w:rsidRPr="00A061C7">
              <w:rPr>
                <w:rFonts w:ascii="微软雅黑" w:eastAsia="微软雅黑" w:hAnsi="微软雅黑" w:cs="Times New Roman" w:hint="eastAsia"/>
                <w:kern w:val="2"/>
                <w:sz w:val="21"/>
                <w:szCs w:val="21"/>
              </w:rPr>
              <w:t>款项</w:t>
            </w:r>
            <w:r w:rsidRPr="00A061C7">
              <w:rPr>
                <w:rFonts w:ascii="微软雅黑" w:eastAsia="微软雅黑" w:hAnsi="微软雅黑" w:cs="Times New Roman"/>
                <w:kern w:val="2"/>
                <w:sz w:val="21"/>
                <w:szCs w:val="21"/>
              </w:rPr>
              <w:t>催收登记》</w:t>
            </w:r>
            <w:r w:rsidRPr="00A061C7">
              <w:rPr>
                <w:rFonts w:ascii="微软雅黑" w:eastAsia="微软雅黑" w:hAnsi="微软雅黑" w:cs="Times New Roman" w:hint="eastAsia"/>
                <w:kern w:val="2"/>
                <w:sz w:val="21"/>
                <w:szCs w:val="21"/>
              </w:rPr>
              <w:t>用于</w:t>
            </w:r>
            <w:r w:rsidRPr="00A061C7">
              <w:rPr>
                <w:rFonts w:ascii="微软雅黑" w:eastAsia="微软雅黑" w:hAnsi="微软雅黑" w:cs="Times New Roman"/>
                <w:kern w:val="2"/>
                <w:sz w:val="21"/>
                <w:szCs w:val="21"/>
              </w:rPr>
              <w:t>记录各部门款项催收情况</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09。</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《款项催收</w:t>
            </w:r>
            <w:r w:rsidRPr="00A061C7">
              <w:rPr>
                <w:rFonts w:ascii="微软雅黑" w:eastAsia="微软雅黑" w:hAnsi="微软雅黑" w:cs="Times New Roman"/>
                <w:kern w:val="2"/>
                <w:sz w:val="21"/>
                <w:szCs w:val="21"/>
              </w:rPr>
              <w:t>登记</w:t>
            </w:r>
            <w:r w:rsidRPr="00A061C7">
              <w:rPr>
                <w:rFonts w:ascii="微软雅黑" w:eastAsia="微软雅黑" w:hAnsi="微软雅黑" w:cs="Times New Roman" w:hint="eastAsia"/>
                <w:kern w:val="2"/>
                <w:sz w:val="21"/>
                <w:szCs w:val="21"/>
              </w:rPr>
              <w:t>》</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编制会计凭证</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会计根据实际情况编制《</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编制完成后交由</w:t>
            </w: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《会计凭证》</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w:t>
            </w:r>
            <w:r w:rsidRPr="00A061C7">
              <w:rPr>
                <w:rFonts w:ascii="微软雅黑" w:eastAsia="微软雅黑" w:hAnsi="微软雅黑" w:cs="Times New Roman" w:hint="eastAsia"/>
                <w:kern w:val="2"/>
                <w:sz w:val="21"/>
                <w:szCs w:val="21"/>
              </w:rPr>
              <w:t>经办人</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将收入校核</w:t>
            </w:r>
            <w:r w:rsidRPr="00A061C7">
              <w:rPr>
                <w:rFonts w:ascii="微软雅黑" w:eastAsia="微软雅黑" w:hAnsi="微软雅黑" w:cs="Times New Roman"/>
                <w:kern w:val="2"/>
                <w:sz w:val="21"/>
                <w:szCs w:val="21"/>
              </w:rPr>
              <w:t>及催收过程中涉及的各项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5000" w:type="pct"/>
            <w:gridSpan w:val="5"/>
          </w:tcPr>
          <w:p w:rsidR="00515313" w:rsidRPr="00A061C7" w:rsidRDefault="00515313"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r w:rsidRPr="00A061C7">
              <w:rPr>
                <w:rFonts w:ascii="微软雅黑" w:eastAsia="微软雅黑" w:hAnsi="微软雅黑" w:cs="Arial"/>
                <w:kern w:val="2"/>
                <w:sz w:val="21"/>
                <w:szCs w:val="21"/>
              </w:rPr>
              <w:t>。</w:t>
            </w:r>
          </w:p>
        </w:tc>
      </w:tr>
    </w:tbl>
    <w:p w:rsidR="00515313" w:rsidRPr="00A061C7" w:rsidRDefault="00515313" w:rsidP="00A917A1">
      <w:pPr>
        <w:widowControl w:val="0"/>
        <w:tabs>
          <w:tab w:val="left" w:pos="180"/>
        </w:tabs>
        <w:spacing w:after="0" w:line="240" w:lineRule="atLeast"/>
        <w:jc w:val="both"/>
        <w:rPr>
          <w:rFonts w:ascii="微软雅黑" w:eastAsia="微软雅黑" w:hAnsi="微软雅黑" w:cs="Arial"/>
          <w:b/>
          <w:bCs/>
          <w:kern w:val="44"/>
          <w:sz w:val="24"/>
          <w:szCs w:val="24"/>
        </w:rPr>
        <w:sectPr w:rsidR="00515313" w:rsidRPr="00A061C7" w:rsidSect="00612415">
          <w:pgSz w:w="11907" w:h="16839" w:code="9"/>
          <w:pgMar w:top="1440" w:right="1418" w:bottom="1440" w:left="1418" w:header="567" w:footer="567" w:gutter="0"/>
          <w:cols w:space="425"/>
          <w:docGrid w:linePitch="312"/>
        </w:sectPr>
      </w:pPr>
    </w:p>
    <w:p w:rsidR="00515313" w:rsidRPr="00A061C7" w:rsidRDefault="00515313"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515313" w:rsidRPr="00A061C7" w:rsidTr="00515313">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15313" w:rsidRPr="00A061C7" w:rsidTr="00515313">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确保应收账款催收管理工作的及时性、准确性、规范性。</w:t>
            </w:r>
          </w:p>
        </w:tc>
        <w:tc>
          <w:tcPr>
            <w:tcW w:w="335" w:type="pct"/>
            <w:vMerge w:val="restar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应收账款催收管理工作不及时、不准确、不规范，可能给学院带来经济损失。</w:t>
            </w:r>
          </w:p>
        </w:tc>
        <w:tc>
          <w:tcPr>
            <w:tcW w:w="335" w:type="pc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催收通知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催收款项</w:t>
            </w:r>
            <w:r w:rsidRPr="00A061C7">
              <w:rPr>
                <w:rFonts w:ascii="微软雅黑" w:eastAsia="微软雅黑" w:hAnsi="微软雅黑" w:cs="Times New Roman"/>
                <w:kern w:val="2"/>
                <w:sz w:val="21"/>
                <w:szCs w:val="21"/>
              </w:rPr>
              <w:t>是否真实、金额</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、截止时间是否合理，通过审核后签字确认。</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hideMark/>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催收通知</w:t>
            </w:r>
            <w:r w:rsidRPr="00A061C7">
              <w:rPr>
                <w:rFonts w:ascii="微软雅黑" w:eastAsia="微软雅黑" w:hAnsi="微软雅黑" w:cs="Times New Roman"/>
                <w:kern w:val="2"/>
                <w:sz w:val="21"/>
                <w:szCs w:val="21"/>
              </w:rPr>
              <w:t>》</w:t>
            </w: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业务部门负责人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催收情况</w:t>
            </w:r>
            <w:r w:rsidRPr="00A061C7">
              <w:rPr>
                <w:rFonts w:ascii="微软雅黑" w:eastAsia="微软雅黑" w:hAnsi="微软雅黑" w:cs="Times New Roman"/>
                <w:kern w:val="2"/>
                <w:sz w:val="21"/>
                <w:szCs w:val="21"/>
              </w:rPr>
              <w:t>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主要关注催收</w:t>
            </w:r>
            <w:r w:rsidRPr="00A061C7">
              <w:rPr>
                <w:rFonts w:ascii="微软雅黑" w:eastAsia="微软雅黑" w:hAnsi="微软雅黑" w:cs="Times New Roman" w:hint="eastAsia"/>
                <w:kern w:val="2"/>
                <w:sz w:val="21"/>
                <w:szCs w:val="21"/>
              </w:rPr>
              <w:t>工作</w:t>
            </w:r>
            <w:r w:rsidRPr="00A061C7">
              <w:rPr>
                <w:rFonts w:ascii="微软雅黑" w:eastAsia="微软雅黑" w:hAnsi="微软雅黑" w:cs="Times New Roman"/>
                <w:kern w:val="2"/>
                <w:sz w:val="21"/>
                <w:szCs w:val="21"/>
              </w:rPr>
              <w:t>完成情况是否真实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业务部门负责人</w:t>
            </w:r>
          </w:p>
        </w:tc>
        <w:tc>
          <w:tcPr>
            <w:tcW w:w="377"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催收情况</w:t>
            </w:r>
            <w:r w:rsidRPr="00A061C7">
              <w:rPr>
                <w:rFonts w:ascii="微软雅黑" w:eastAsia="微软雅黑" w:hAnsi="微软雅黑" w:cs="Times New Roman"/>
                <w:kern w:val="2"/>
                <w:sz w:val="21"/>
                <w:szCs w:val="21"/>
              </w:rPr>
              <w:t>说明》</w:t>
            </w: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177B8A" w:rsidRPr="00A061C7" w:rsidRDefault="00177B8A"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377"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《会计凭证》</w:t>
            </w: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收入校核及</w:t>
            </w:r>
            <w:r w:rsidRPr="00A061C7">
              <w:rPr>
                <w:rFonts w:ascii="微软雅黑" w:eastAsia="微软雅黑" w:hAnsi="微软雅黑" w:cs="Times New Roman"/>
                <w:kern w:val="2"/>
                <w:sz w:val="21"/>
                <w:szCs w:val="21"/>
              </w:rPr>
              <w:t>催收</w:t>
            </w:r>
            <w:r w:rsidRPr="00A061C7">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收入校核及</w:t>
            </w:r>
            <w:r w:rsidRPr="00A061C7">
              <w:rPr>
                <w:rFonts w:ascii="微软雅黑" w:eastAsia="微软雅黑" w:hAnsi="微软雅黑" w:cs="Times New Roman"/>
                <w:kern w:val="2"/>
                <w:sz w:val="21"/>
                <w:szCs w:val="21"/>
              </w:rPr>
              <w:t>催收</w:t>
            </w:r>
            <w:r w:rsidRPr="00A061C7">
              <w:rPr>
                <w:rFonts w:ascii="微软雅黑" w:eastAsia="微软雅黑" w:hAnsi="微软雅黑" w:cs="Times New Roman" w:hint="eastAsia"/>
                <w:kern w:val="2"/>
                <w:sz w:val="21"/>
                <w:szCs w:val="21"/>
              </w:rPr>
              <w:t>过程的相关资料未经妥善保管，可能导致资料丢失或后续工作难以追溯。</w:t>
            </w: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将收入校核</w:t>
            </w:r>
            <w:r w:rsidRPr="00A061C7">
              <w:rPr>
                <w:rFonts w:ascii="微软雅黑" w:eastAsia="微软雅黑" w:hAnsi="微软雅黑" w:cs="Times New Roman"/>
                <w:kern w:val="2"/>
                <w:sz w:val="21"/>
                <w:szCs w:val="21"/>
              </w:rPr>
              <w:t>及催收过程中涉及的各项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515313" w:rsidRPr="00A061C7" w:rsidRDefault="00515313" w:rsidP="00A917A1">
      <w:pPr>
        <w:widowControl w:val="0"/>
        <w:spacing w:after="0" w:line="320" w:lineRule="exact"/>
        <w:jc w:val="both"/>
        <w:rPr>
          <w:rFonts w:ascii="微软雅黑" w:eastAsia="微软雅黑" w:hAnsi="微软雅黑" w:cs="Arial"/>
          <w:kern w:val="2"/>
          <w:sz w:val="24"/>
          <w:szCs w:val="24"/>
        </w:rPr>
      </w:pPr>
    </w:p>
    <w:p w:rsidR="00515313" w:rsidRPr="00A061C7" w:rsidRDefault="00515313">
      <w:pPr>
        <w:rPr>
          <w:rFonts w:ascii="微软雅黑" w:eastAsia="微软雅黑" w:hAnsi="微软雅黑"/>
          <w:kern w:val="2"/>
          <w:sz w:val="24"/>
          <w:szCs w:val="24"/>
        </w:rPr>
      </w:pPr>
    </w:p>
    <w:p w:rsidR="00515313" w:rsidRPr="00A061C7" w:rsidRDefault="00515313"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INM.01.03_</w:t>
      </w:r>
      <w:r w:rsidRPr="00A061C7">
        <w:rPr>
          <w:rFonts w:ascii="微软雅黑" w:eastAsia="微软雅黑" w:hAnsi="微软雅黑" w:hint="eastAsia"/>
          <w:kern w:val="2"/>
          <w:sz w:val="24"/>
          <w:szCs w:val="24"/>
        </w:rPr>
        <w:t>财政</w:t>
      </w:r>
      <w:r w:rsidRPr="00A061C7">
        <w:rPr>
          <w:rFonts w:ascii="微软雅黑" w:eastAsia="微软雅黑" w:hAnsi="微软雅黑"/>
          <w:kern w:val="2"/>
          <w:sz w:val="24"/>
          <w:szCs w:val="24"/>
        </w:rPr>
        <w:t>补助收入管理流程</w:t>
      </w:r>
    </w:p>
    <w:tbl>
      <w:tblPr>
        <w:tblW w:w="5000" w:type="pct"/>
        <w:tblLook w:val="04A0" w:firstRow="1" w:lastRow="0" w:firstColumn="1" w:lastColumn="0" w:noHBand="0" w:noVBand="1"/>
      </w:tblPr>
      <w:tblGrid>
        <w:gridCol w:w="1398"/>
        <w:gridCol w:w="2472"/>
        <w:gridCol w:w="1037"/>
        <w:gridCol w:w="1508"/>
        <w:gridCol w:w="2828"/>
      </w:tblGrid>
      <w:tr w:rsidR="00515313" w:rsidRPr="00A061C7" w:rsidTr="0051531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INM.01.03</w:t>
            </w:r>
          </w:p>
        </w:tc>
      </w:tr>
      <w:tr w:rsidR="00515313" w:rsidRPr="00A061C7" w:rsidTr="0051531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收入管理—收入管理</w:t>
            </w:r>
          </w:p>
        </w:tc>
        <w:tc>
          <w:tcPr>
            <w:tcW w:w="816" w:type="pct"/>
            <w:tcBorders>
              <w:top w:val="nil"/>
              <w:left w:val="nil"/>
              <w:bottom w:val="single" w:sz="4" w:space="0" w:color="auto"/>
              <w:right w:val="single" w:sz="4" w:space="0" w:color="auto"/>
            </w:tcBorders>
            <w:shd w:val="clear" w:color="auto" w:fill="auto"/>
            <w:noWrap/>
            <w:vAlign w:val="center"/>
            <w:hideMark/>
          </w:tcPr>
          <w:p w:rsidR="00515313" w:rsidRPr="00A061C7" w:rsidRDefault="00515313"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15313" w:rsidRPr="00A061C7" w:rsidTr="00515313">
        <w:trPr>
          <w:trHeight w:val="1614"/>
        </w:trPr>
        <w:tc>
          <w:tcPr>
            <w:tcW w:w="5000" w:type="pct"/>
            <w:gridSpan w:val="5"/>
            <w:tcBorders>
              <w:top w:val="nil"/>
              <w:left w:val="nil"/>
              <w:bottom w:val="nil"/>
              <w:right w:val="nil"/>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财政补助</w:t>
            </w:r>
            <w:r w:rsidRPr="00A061C7">
              <w:rPr>
                <w:rFonts w:ascii="微软雅黑" w:eastAsia="微软雅黑" w:hAnsi="微软雅黑" w:cs="Arial"/>
                <w:b/>
                <w:bCs/>
                <w:color w:val="000000"/>
                <w:sz w:val="32"/>
                <w:szCs w:val="32"/>
              </w:rPr>
              <w:t>收入管理流程</w:t>
            </w:r>
          </w:p>
        </w:tc>
      </w:tr>
      <w:tr w:rsidR="00515313" w:rsidRPr="00A061C7" w:rsidTr="0051531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spacing w:after="0" w:line="240" w:lineRule="auto"/>
              <w:jc w:val="center"/>
              <w:rPr>
                <w:rFonts w:ascii="微软雅黑" w:eastAsia="微软雅黑" w:hAnsi="微软雅黑" w:cs="Arial"/>
                <w:color w:val="000000"/>
                <w:sz w:val="21"/>
                <w:szCs w:val="21"/>
              </w:rPr>
            </w:pPr>
          </w:p>
        </w:tc>
      </w:tr>
      <w:tr w:rsidR="00515313" w:rsidRPr="00A061C7" w:rsidTr="0051531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515313" w:rsidRPr="00A061C7" w:rsidTr="0051531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15313" w:rsidRPr="00A061C7" w:rsidRDefault="00515313"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会计核算科出纳</w:t>
            </w:r>
          </w:p>
        </w:tc>
      </w:tr>
      <w:tr w:rsidR="00515313" w:rsidRPr="00A061C7" w:rsidTr="00515313">
        <w:trPr>
          <w:trHeight w:val="420"/>
        </w:trPr>
        <w:tc>
          <w:tcPr>
            <w:tcW w:w="5000" w:type="pct"/>
            <w:gridSpan w:val="5"/>
            <w:tcBorders>
              <w:top w:val="nil"/>
              <w:left w:val="nil"/>
              <w:bottom w:val="nil"/>
              <w:right w:val="nil"/>
            </w:tcBorders>
            <w:shd w:val="clear" w:color="auto" w:fill="auto"/>
            <w:vAlign w:val="center"/>
            <w:hideMark/>
          </w:tcPr>
          <w:p w:rsidR="00515313" w:rsidRPr="00A061C7" w:rsidRDefault="00515313" w:rsidP="00A917A1">
            <w:pPr>
              <w:spacing w:after="0" w:line="240" w:lineRule="auto"/>
              <w:rPr>
                <w:rFonts w:ascii="微软雅黑" w:eastAsia="微软雅黑" w:hAnsi="微软雅黑" w:cs="Arial"/>
                <w:color w:val="000000"/>
                <w:sz w:val="24"/>
                <w:szCs w:val="24"/>
              </w:rPr>
            </w:pPr>
          </w:p>
        </w:tc>
      </w:tr>
      <w:tr w:rsidR="00515313" w:rsidRPr="00A061C7" w:rsidTr="0051531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财政补助收入确认流程，旨在规范财政拨款的入账行为，保障财政补助收入入账及时性。</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15313" w:rsidRPr="00A061C7" w:rsidRDefault="00515313"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515313" w:rsidRPr="00A061C7" w:rsidTr="0051531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15313" w:rsidRPr="00A061C7" w:rsidRDefault="00515313"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15313" w:rsidRPr="00A061C7" w:rsidTr="0051531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15313" w:rsidRPr="00A061C7" w:rsidRDefault="00515313"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15313" w:rsidRPr="00A061C7" w:rsidRDefault="00515313" w:rsidP="00A917A1">
      <w:pPr>
        <w:widowControl w:val="0"/>
        <w:spacing w:after="0" w:line="320" w:lineRule="exact"/>
        <w:jc w:val="both"/>
        <w:rPr>
          <w:rFonts w:ascii="微软雅黑" w:eastAsia="微软雅黑" w:hAnsi="微软雅黑" w:cs="Arial"/>
          <w:b/>
          <w:bCs/>
          <w:kern w:val="44"/>
          <w:sz w:val="24"/>
          <w:szCs w:val="24"/>
        </w:rPr>
        <w:sectPr w:rsidR="00515313" w:rsidRPr="00A061C7" w:rsidSect="00612415">
          <w:footerReference w:type="default" r:id="rId8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15313" w:rsidRPr="00A061C7" w:rsidRDefault="00515313"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15313" w:rsidRPr="00A061C7" w:rsidRDefault="00515313"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270500"/>
            <wp:effectExtent l="0" t="0" r="0"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NM.01.03_财政补助收入管理流程.emf"/>
                    <pic:cNvPicPr/>
                  </pic:nvPicPr>
                  <pic:blipFill>
                    <a:blip r:embed="rId87" cstate="print">
                      <a:extLst>
                        <a:ext uri="{28A0092B-C50C-407E-A947-70E740481C1C}">
                          <a14:useLocalDpi xmlns:a14="http://schemas.microsoft.com/office/drawing/2010/main" val="0"/>
                        </a:ext>
                      </a:extLst>
                    </a:blip>
                    <a:stretch>
                      <a:fillRect/>
                    </a:stretch>
                  </pic:blipFill>
                  <pic:spPr>
                    <a:xfrm>
                      <a:off x="0" y="0"/>
                      <a:ext cx="8863330" cy="5270500"/>
                    </a:xfrm>
                    <a:prstGeom prst="rect">
                      <a:avLst/>
                    </a:prstGeom>
                  </pic:spPr>
                </pic:pic>
              </a:graphicData>
            </a:graphic>
          </wp:inline>
        </w:drawing>
      </w:r>
    </w:p>
    <w:p w:rsidR="00515313" w:rsidRPr="00A061C7" w:rsidRDefault="00515313"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15313" w:rsidRPr="00A061C7" w:rsidSect="001170D5">
          <w:pgSz w:w="16839" w:h="11907" w:orient="landscape" w:code="9"/>
          <w:pgMar w:top="1440" w:right="1440" w:bottom="1440" w:left="1440" w:header="708" w:footer="708" w:gutter="0"/>
          <w:cols w:space="708"/>
          <w:docGrid w:linePitch="360"/>
        </w:sectPr>
      </w:pPr>
    </w:p>
    <w:p w:rsidR="00515313" w:rsidRPr="00A061C7" w:rsidRDefault="00515313"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515313" w:rsidRPr="00A061C7" w:rsidTr="00515313">
        <w:trPr>
          <w:trHeight w:hRule="exact" w:val="692"/>
          <w:tblHeader/>
          <w:jc w:val="center"/>
        </w:trPr>
        <w:tc>
          <w:tcPr>
            <w:tcW w:w="29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515313" w:rsidRPr="00A061C7" w:rsidRDefault="00515313"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515313" w:rsidRPr="00A061C7" w:rsidTr="00515313">
        <w:trPr>
          <w:jc w:val="center"/>
        </w:trPr>
        <w:tc>
          <w:tcPr>
            <w:tcW w:w="297" w:type="pct"/>
          </w:tcPr>
          <w:p w:rsidR="00515313" w:rsidRPr="00A061C7" w:rsidRDefault="00515313" w:rsidP="00A917A1">
            <w:pPr>
              <w:widowControl w:val="0"/>
              <w:spacing w:after="0" w:line="320" w:lineRule="exact"/>
              <w:jc w:val="center"/>
              <w:rPr>
                <w:rFonts w:ascii="微软雅黑" w:eastAsia="微软雅黑" w:hAnsi="微软雅黑" w:cs="Arial"/>
                <w:kern w:val="2"/>
                <w:sz w:val="21"/>
                <w:szCs w:val="21"/>
              </w:rPr>
            </w:pPr>
          </w:p>
        </w:tc>
        <w:tc>
          <w:tcPr>
            <w:tcW w:w="597" w:type="pct"/>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515313" w:rsidRPr="00A061C7" w:rsidTr="00515313">
        <w:trPr>
          <w:jc w:val="center"/>
        </w:trPr>
        <w:tc>
          <w:tcPr>
            <w:tcW w:w="2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收到</w:t>
            </w:r>
            <w:r w:rsidRPr="00A061C7">
              <w:rPr>
                <w:rFonts w:ascii="微软雅黑" w:eastAsia="微软雅黑" w:hAnsi="微软雅黑" w:cs="Times New Roman"/>
                <w:kern w:val="2"/>
                <w:sz w:val="21"/>
                <w:szCs w:val="21"/>
              </w:rPr>
              <w:t>财政拨款</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收到的上级</w:t>
            </w:r>
            <w:r w:rsidRPr="00A061C7">
              <w:rPr>
                <w:rFonts w:ascii="微软雅黑" w:eastAsia="微软雅黑" w:hAnsi="微软雅黑" w:cs="Times New Roman" w:hint="eastAsia"/>
                <w:kern w:val="2"/>
                <w:sz w:val="21"/>
                <w:szCs w:val="21"/>
              </w:rPr>
              <w:t>《财政</w:t>
            </w:r>
            <w:r w:rsidRPr="00A061C7">
              <w:rPr>
                <w:rFonts w:ascii="微软雅黑" w:eastAsia="微软雅黑" w:hAnsi="微软雅黑" w:cs="Times New Roman"/>
                <w:kern w:val="2"/>
                <w:sz w:val="21"/>
                <w:szCs w:val="21"/>
              </w:rPr>
              <w:t>拨款通知</w:t>
            </w:r>
            <w:r w:rsidRPr="00A061C7">
              <w:rPr>
                <w:rFonts w:ascii="微软雅黑" w:eastAsia="微软雅黑" w:hAnsi="微软雅黑" w:cs="Times New Roman" w:hint="eastAsia"/>
                <w:kern w:val="2"/>
                <w:sz w:val="21"/>
                <w:szCs w:val="21"/>
              </w:rPr>
              <w:t>》，及时</w:t>
            </w:r>
            <w:r w:rsidRPr="00A061C7">
              <w:rPr>
                <w:rFonts w:ascii="微软雅黑" w:eastAsia="微软雅黑" w:hAnsi="微软雅黑" w:cs="Times New Roman"/>
                <w:kern w:val="2"/>
                <w:sz w:val="21"/>
                <w:szCs w:val="21"/>
              </w:rPr>
              <w:t>核对财政</w:t>
            </w:r>
            <w:r w:rsidRPr="00A061C7">
              <w:rPr>
                <w:rFonts w:ascii="微软雅黑" w:eastAsia="微软雅黑" w:hAnsi="微软雅黑" w:cs="Times New Roman" w:hint="eastAsia"/>
                <w:kern w:val="2"/>
                <w:sz w:val="21"/>
                <w:szCs w:val="21"/>
              </w:rPr>
              <w:t>拨款</w:t>
            </w:r>
            <w:r w:rsidRPr="00A061C7">
              <w:rPr>
                <w:rFonts w:ascii="微软雅黑" w:eastAsia="微软雅黑" w:hAnsi="微软雅黑" w:cs="Times New Roman"/>
                <w:kern w:val="2"/>
                <w:sz w:val="21"/>
                <w:szCs w:val="21"/>
              </w:rPr>
              <w:t>方式、财政拨款额度等内容。</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《财政拨款</w:t>
            </w:r>
            <w:r w:rsidRPr="00A061C7">
              <w:rPr>
                <w:rFonts w:ascii="微软雅黑" w:eastAsia="微软雅黑" w:hAnsi="微软雅黑" w:cs="Times New Roman"/>
                <w:kern w:val="2"/>
                <w:sz w:val="21"/>
                <w:szCs w:val="21"/>
              </w:rPr>
              <w:t>通知</w:t>
            </w:r>
            <w:r w:rsidRPr="00A061C7">
              <w:rPr>
                <w:rFonts w:ascii="微软雅黑" w:eastAsia="微软雅黑" w:hAnsi="微软雅黑" w:cs="Times New Roman" w:hint="eastAsia"/>
                <w:kern w:val="2"/>
                <w:sz w:val="21"/>
                <w:szCs w:val="21"/>
              </w:rPr>
              <w:t>》</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编制会计凭证</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根据财政</w:t>
            </w:r>
            <w:r w:rsidRPr="00A061C7">
              <w:rPr>
                <w:rFonts w:ascii="微软雅黑" w:eastAsia="微软雅黑" w:hAnsi="微软雅黑" w:cs="Times New Roman"/>
                <w:kern w:val="2"/>
                <w:sz w:val="21"/>
                <w:szCs w:val="21"/>
              </w:rPr>
              <w:t>拨款的实际入账情况编制</w:t>
            </w:r>
            <w:r w:rsidRPr="00A061C7">
              <w:rPr>
                <w:rFonts w:ascii="微软雅黑" w:eastAsia="微软雅黑" w:hAnsi="微软雅黑" w:cs="Times New Roman" w:hint="eastAsia"/>
                <w:kern w:val="2"/>
                <w:sz w:val="21"/>
                <w:szCs w:val="21"/>
              </w:rPr>
              <w:t>《会计凭证》。</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《会计凭证》</w:t>
            </w: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w:t>
            </w:r>
            <w:r w:rsidRPr="00A061C7">
              <w:rPr>
                <w:rFonts w:ascii="微软雅黑" w:eastAsia="微软雅黑" w:hAnsi="微软雅黑" w:cs="Times New Roman"/>
                <w:kern w:val="2"/>
                <w:sz w:val="21"/>
                <w:szCs w:val="21"/>
              </w:rPr>
              <w:t>稽查科复核人</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297" w:type="pct"/>
            <w:vAlign w:val="center"/>
          </w:tcPr>
          <w:p w:rsidR="00515313" w:rsidRPr="00A061C7" w:rsidRDefault="00515313"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将财政补助</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p>
        </w:tc>
      </w:tr>
      <w:tr w:rsidR="00515313" w:rsidRPr="00A061C7" w:rsidTr="00515313">
        <w:trPr>
          <w:jc w:val="center"/>
        </w:trPr>
        <w:tc>
          <w:tcPr>
            <w:tcW w:w="5000" w:type="pct"/>
            <w:gridSpan w:val="5"/>
          </w:tcPr>
          <w:p w:rsidR="00515313" w:rsidRPr="00A061C7" w:rsidRDefault="00515313"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r w:rsidRPr="00A061C7">
              <w:rPr>
                <w:rFonts w:ascii="微软雅黑" w:eastAsia="微软雅黑" w:hAnsi="微软雅黑" w:cs="Arial"/>
                <w:kern w:val="2"/>
                <w:sz w:val="21"/>
                <w:szCs w:val="21"/>
              </w:rPr>
              <w:t>。</w:t>
            </w:r>
          </w:p>
        </w:tc>
      </w:tr>
    </w:tbl>
    <w:p w:rsidR="00515313" w:rsidRPr="00A061C7" w:rsidRDefault="00515313" w:rsidP="00A917A1">
      <w:pPr>
        <w:widowControl w:val="0"/>
        <w:tabs>
          <w:tab w:val="left" w:pos="180"/>
        </w:tabs>
        <w:spacing w:after="0" w:line="240" w:lineRule="atLeast"/>
        <w:jc w:val="both"/>
        <w:rPr>
          <w:rFonts w:ascii="微软雅黑" w:eastAsia="微软雅黑" w:hAnsi="微软雅黑" w:cs="Arial"/>
          <w:b/>
          <w:bCs/>
          <w:kern w:val="44"/>
          <w:sz w:val="24"/>
          <w:szCs w:val="24"/>
        </w:rPr>
        <w:sectPr w:rsidR="00515313" w:rsidRPr="00A061C7" w:rsidSect="00612415">
          <w:pgSz w:w="11907" w:h="16839" w:code="9"/>
          <w:pgMar w:top="1440" w:right="1418" w:bottom="1440" w:left="1418" w:header="567" w:footer="567" w:gutter="0"/>
          <w:cols w:space="425"/>
          <w:docGrid w:linePitch="312"/>
        </w:sectPr>
      </w:pPr>
    </w:p>
    <w:p w:rsidR="00515313" w:rsidRPr="00A061C7" w:rsidRDefault="00515313"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515313" w:rsidRPr="00A061C7" w:rsidTr="00515313">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515313" w:rsidRPr="00A061C7" w:rsidTr="00515313">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515313" w:rsidRPr="00A061C7" w:rsidRDefault="00515313"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515313" w:rsidRPr="00A061C7" w:rsidRDefault="00515313" w:rsidP="00A917A1">
            <w:pPr>
              <w:spacing w:after="0" w:line="240" w:lineRule="auto"/>
              <w:jc w:val="center"/>
              <w:rPr>
                <w:rFonts w:ascii="微软雅黑" w:eastAsia="微软雅黑" w:hAnsi="微软雅黑" w:cs="Arial"/>
                <w:b/>
                <w:bCs/>
                <w:color w:val="000000"/>
                <w:sz w:val="21"/>
                <w:szCs w:val="21"/>
                <w:lang w:eastAsia="zh-TW"/>
              </w:rPr>
            </w:pP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确保财政补助收入入账后得到及时、恰当的会计处理，会计凭证真实有效，记账金额准确无误。</w:t>
            </w:r>
          </w:p>
        </w:tc>
        <w:tc>
          <w:tcPr>
            <w:tcW w:w="335" w:type="pc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财政补助收入没有及时的进行会计处理或会计处理错误，导致会计账簿无法及时的反映财政补助收入的实际状况，甚至出现舞弊现象。</w:t>
            </w:r>
          </w:p>
        </w:tc>
        <w:tc>
          <w:tcPr>
            <w:tcW w:w="335" w:type="pct"/>
            <w:shd w:val="clear" w:color="auto" w:fill="auto"/>
            <w:hideMark/>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tc>
        <w:tc>
          <w:tcPr>
            <w:tcW w:w="335"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377" w:type="pct"/>
            <w:shd w:val="clear" w:color="auto" w:fill="auto"/>
            <w:hideMark/>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p>
        </w:tc>
      </w:tr>
      <w:tr w:rsidR="00515313" w:rsidRPr="00A061C7" w:rsidTr="005153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财政补助收入过程中的相关资料得以妥善保存，确保后续工作可追溯。</w:t>
            </w: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财政补助收入过程的相关资料未经妥善保管，可能导致资料丢失或后续工作难以追溯。</w:t>
            </w:r>
          </w:p>
        </w:tc>
        <w:tc>
          <w:tcPr>
            <w:tcW w:w="335" w:type="pct"/>
            <w:shd w:val="clear" w:color="auto" w:fill="auto"/>
          </w:tcPr>
          <w:p w:rsidR="00515313" w:rsidRPr="00A061C7" w:rsidRDefault="00515313"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515313" w:rsidRPr="00A061C7" w:rsidRDefault="00515313"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将财政补助</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515313" w:rsidRPr="00A061C7" w:rsidRDefault="00515313"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515313" w:rsidRPr="00A061C7" w:rsidRDefault="00515313"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515313" w:rsidRPr="00A061C7" w:rsidRDefault="00515313" w:rsidP="00A917A1">
      <w:pPr>
        <w:widowControl w:val="0"/>
        <w:spacing w:after="0" w:line="320" w:lineRule="exact"/>
        <w:jc w:val="both"/>
        <w:rPr>
          <w:rFonts w:ascii="微软雅黑" w:eastAsia="微软雅黑" w:hAnsi="微软雅黑" w:cs="Arial"/>
          <w:kern w:val="2"/>
          <w:sz w:val="24"/>
          <w:szCs w:val="24"/>
        </w:rPr>
      </w:pPr>
    </w:p>
    <w:p w:rsidR="00515313" w:rsidRPr="00A061C7" w:rsidRDefault="00515313">
      <w:pPr>
        <w:rPr>
          <w:rFonts w:ascii="微软雅黑" w:eastAsia="微软雅黑" w:hAnsi="微软雅黑"/>
        </w:rPr>
      </w:pPr>
    </w:p>
    <w:p w:rsidR="00436B00" w:rsidRPr="00A061C7" w:rsidRDefault="00436B00">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436B00" w:rsidRPr="00A061C7" w:rsidRDefault="00436B00"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INM.01.04_</w:t>
      </w:r>
      <w:r w:rsidRPr="00A061C7">
        <w:rPr>
          <w:rFonts w:ascii="微软雅黑" w:eastAsia="微软雅黑" w:hAnsi="微软雅黑" w:hint="eastAsia"/>
          <w:kern w:val="2"/>
          <w:sz w:val="24"/>
          <w:szCs w:val="24"/>
        </w:rPr>
        <w:t>非税收入</w:t>
      </w:r>
      <w:r w:rsidRPr="00A061C7">
        <w:rPr>
          <w:rFonts w:ascii="微软雅黑" w:eastAsia="微软雅黑" w:hAnsi="微软雅黑"/>
          <w:kern w:val="2"/>
          <w:sz w:val="24"/>
          <w:szCs w:val="24"/>
        </w:rPr>
        <w:t>管理流程</w:t>
      </w:r>
    </w:p>
    <w:tbl>
      <w:tblPr>
        <w:tblW w:w="5000" w:type="pct"/>
        <w:tblLook w:val="04A0" w:firstRow="1" w:lastRow="0" w:firstColumn="1" w:lastColumn="0" w:noHBand="0" w:noVBand="1"/>
      </w:tblPr>
      <w:tblGrid>
        <w:gridCol w:w="1398"/>
        <w:gridCol w:w="2472"/>
        <w:gridCol w:w="1037"/>
        <w:gridCol w:w="1508"/>
        <w:gridCol w:w="2828"/>
      </w:tblGrid>
      <w:tr w:rsidR="00436B00" w:rsidRPr="00A061C7" w:rsidTr="00436B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B00" w:rsidRPr="00A061C7" w:rsidRDefault="00436B0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36B00" w:rsidRPr="00A061C7" w:rsidRDefault="00436B0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INM.01.04</w:t>
            </w:r>
          </w:p>
        </w:tc>
      </w:tr>
      <w:tr w:rsidR="00436B00" w:rsidRPr="00A061C7" w:rsidTr="00436B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36B00" w:rsidRPr="00A061C7" w:rsidRDefault="00436B0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收入管理—收入管理</w:t>
            </w:r>
          </w:p>
        </w:tc>
        <w:tc>
          <w:tcPr>
            <w:tcW w:w="816" w:type="pct"/>
            <w:tcBorders>
              <w:top w:val="nil"/>
              <w:left w:val="nil"/>
              <w:bottom w:val="single" w:sz="4" w:space="0" w:color="auto"/>
              <w:right w:val="single" w:sz="4" w:space="0" w:color="auto"/>
            </w:tcBorders>
            <w:shd w:val="clear" w:color="auto" w:fill="auto"/>
            <w:noWrap/>
            <w:vAlign w:val="center"/>
            <w:hideMark/>
          </w:tcPr>
          <w:p w:rsidR="00436B00" w:rsidRPr="00A061C7" w:rsidRDefault="00436B00"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36B00" w:rsidRPr="00A061C7" w:rsidTr="00436B00">
        <w:trPr>
          <w:trHeight w:val="1614"/>
        </w:trPr>
        <w:tc>
          <w:tcPr>
            <w:tcW w:w="5000" w:type="pct"/>
            <w:gridSpan w:val="5"/>
            <w:tcBorders>
              <w:top w:val="nil"/>
              <w:left w:val="nil"/>
              <w:bottom w:val="nil"/>
              <w:right w:val="nil"/>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非税收入管理</w:t>
            </w:r>
            <w:r w:rsidRPr="00A061C7">
              <w:rPr>
                <w:rFonts w:ascii="微软雅黑" w:eastAsia="微软雅黑" w:hAnsi="微软雅黑" w:cs="Arial"/>
                <w:b/>
                <w:bCs/>
                <w:color w:val="000000"/>
                <w:sz w:val="32"/>
                <w:szCs w:val="32"/>
              </w:rPr>
              <w:t>流程</w:t>
            </w:r>
          </w:p>
        </w:tc>
      </w:tr>
      <w:tr w:rsidR="00436B00" w:rsidRPr="00A061C7" w:rsidTr="00436B00">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36B00" w:rsidRPr="00A061C7" w:rsidRDefault="00436B00"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36B00" w:rsidRPr="00A061C7" w:rsidTr="00436B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r>
      <w:tr w:rsidR="00436B00" w:rsidRPr="00A061C7" w:rsidTr="00436B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r>
      <w:tr w:rsidR="00436B00" w:rsidRPr="00A061C7" w:rsidTr="00436B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36B00" w:rsidRPr="00A061C7" w:rsidRDefault="00436B00" w:rsidP="00A917A1">
            <w:pPr>
              <w:spacing w:after="0" w:line="240" w:lineRule="auto"/>
              <w:jc w:val="center"/>
              <w:rPr>
                <w:rFonts w:ascii="微软雅黑" w:eastAsia="微软雅黑" w:hAnsi="微软雅黑" w:cs="Arial"/>
                <w:color w:val="000000"/>
                <w:sz w:val="21"/>
                <w:szCs w:val="21"/>
              </w:rPr>
            </w:pPr>
          </w:p>
        </w:tc>
      </w:tr>
      <w:tr w:rsidR="00436B00" w:rsidRPr="00A061C7" w:rsidTr="00436B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36B00" w:rsidRPr="00A061C7" w:rsidRDefault="00436B00"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436B00" w:rsidRPr="00A061C7" w:rsidTr="00436B00">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36B00" w:rsidRPr="00A061C7" w:rsidRDefault="00436B00"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会计核算科会计</w:t>
            </w:r>
          </w:p>
        </w:tc>
      </w:tr>
      <w:tr w:rsidR="00436B00" w:rsidRPr="00A061C7" w:rsidTr="00436B00">
        <w:trPr>
          <w:trHeight w:val="420"/>
        </w:trPr>
        <w:tc>
          <w:tcPr>
            <w:tcW w:w="5000" w:type="pct"/>
            <w:gridSpan w:val="5"/>
            <w:tcBorders>
              <w:top w:val="nil"/>
              <w:left w:val="nil"/>
              <w:bottom w:val="nil"/>
              <w:right w:val="nil"/>
            </w:tcBorders>
            <w:shd w:val="clear" w:color="auto" w:fill="auto"/>
            <w:vAlign w:val="center"/>
            <w:hideMark/>
          </w:tcPr>
          <w:p w:rsidR="00436B00" w:rsidRPr="00A061C7" w:rsidRDefault="00436B00" w:rsidP="00A917A1">
            <w:pPr>
              <w:spacing w:after="0" w:line="240" w:lineRule="auto"/>
              <w:rPr>
                <w:rFonts w:ascii="微软雅黑" w:eastAsia="微软雅黑" w:hAnsi="微软雅黑" w:cs="Arial"/>
                <w:color w:val="000000"/>
                <w:sz w:val="24"/>
                <w:szCs w:val="24"/>
              </w:rPr>
            </w:pPr>
          </w:p>
        </w:tc>
      </w:tr>
      <w:tr w:rsidR="00436B00" w:rsidRPr="00A061C7" w:rsidTr="00436B00">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36B00" w:rsidRPr="00A061C7" w:rsidRDefault="00436B00"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36B00" w:rsidRPr="00A061C7" w:rsidTr="00436B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36B00" w:rsidRPr="00A061C7" w:rsidRDefault="00436B0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非税收入管理</w:t>
            </w:r>
            <w:r w:rsidRPr="00A061C7">
              <w:rPr>
                <w:rFonts w:ascii="微软雅黑" w:eastAsia="微软雅黑" w:hAnsi="微软雅黑" w:cs="Arial"/>
                <w:sz w:val="21"/>
                <w:szCs w:val="21"/>
              </w:rPr>
              <w:t>流程，</w:t>
            </w:r>
            <w:r w:rsidRPr="00A061C7">
              <w:rPr>
                <w:rFonts w:ascii="微软雅黑" w:eastAsia="微软雅黑" w:hAnsi="微软雅黑" w:cs="Arial" w:hint="eastAsia"/>
                <w:sz w:val="21"/>
                <w:szCs w:val="21"/>
              </w:rPr>
              <w:t>旨在规范学生各项学费，确保学生收费工作顺利、规范进行，维护学生、学校合法权益。</w:t>
            </w:r>
          </w:p>
        </w:tc>
      </w:tr>
      <w:tr w:rsidR="00436B00" w:rsidRPr="00A061C7" w:rsidTr="00436B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36B00" w:rsidRPr="00A061C7" w:rsidRDefault="00436B0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36B00" w:rsidRPr="00A061C7" w:rsidTr="00436B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36B00" w:rsidRPr="00A061C7" w:rsidRDefault="00436B00"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436B00" w:rsidRPr="00A061C7" w:rsidTr="00436B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36B00" w:rsidRPr="00A061C7" w:rsidRDefault="00436B00"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36B00" w:rsidRPr="00A061C7" w:rsidTr="00436B00">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36B00" w:rsidRPr="00A061C7" w:rsidRDefault="00436B00"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36B00" w:rsidRPr="00A061C7" w:rsidRDefault="00436B00" w:rsidP="00A917A1">
      <w:pPr>
        <w:widowControl w:val="0"/>
        <w:spacing w:after="0" w:line="320" w:lineRule="exact"/>
        <w:jc w:val="both"/>
        <w:rPr>
          <w:rFonts w:ascii="微软雅黑" w:eastAsia="微软雅黑" w:hAnsi="微软雅黑" w:cs="Arial"/>
          <w:b/>
          <w:bCs/>
          <w:kern w:val="44"/>
          <w:sz w:val="24"/>
          <w:szCs w:val="24"/>
        </w:rPr>
        <w:sectPr w:rsidR="00436B00" w:rsidRPr="00A061C7" w:rsidSect="00612415">
          <w:footerReference w:type="default" r:id="rId8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36B00" w:rsidRPr="00A061C7" w:rsidRDefault="00436B00"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36B00" w:rsidRPr="00A061C7" w:rsidRDefault="007C57BD"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113543"/>
            <wp:effectExtent l="0" t="0" r="0" b="0"/>
            <wp:docPr id="476" name="图片 476" descr="C:\Users\sherry-xm.fan\Desktop\西藏农牧学院内控体系建设项目现阶段成果\07.西藏农牧学院内部控制体系建设\02-内控体系构建\02.内部控制流程文档\01.按模块\04.INM_收入管理\INM.01_收入管理\INM.01.04_非税收入管理流程\INM.01.04_非税收入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sherry-xm.fan\Desktop\西藏农牧学院内控体系建设项目现阶段成果\07.西藏农牧学院内部控制体系建设\02-内控体系构建\02.内部控制流程文档\01.按模块\04.INM_收入管理\INM.01_收入管理\INM.01.04_非税收入管理流程\INM.01.04_非税收入管理流程.emf"/>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8867683" cy="5116054"/>
                    </a:xfrm>
                    <a:prstGeom prst="rect">
                      <a:avLst/>
                    </a:prstGeom>
                    <a:noFill/>
                    <a:ln>
                      <a:noFill/>
                    </a:ln>
                  </pic:spPr>
                </pic:pic>
              </a:graphicData>
            </a:graphic>
          </wp:inline>
        </w:drawing>
      </w:r>
    </w:p>
    <w:p w:rsidR="00436B00" w:rsidRPr="00A061C7" w:rsidRDefault="00436B00"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36B00" w:rsidRPr="00A061C7" w:rsidSect="001170D5">
          <w:pgSz w:w="16839" w:h="11907" w:orient="landscape" w:code="9"/>
          <w:pgMar w:top="1440" w:right="1440" w:bottom="1440" w:left="1440" w:header="708" w:footer="708" w:gutter="0"/>
          <w:cols w:space="708"/>
          <w:docGrid w:linePitch="360"/>
        </w:sectPr>
      </w:pPr>
    </w:p>
    <w:p w:rsidR="00436B00" w:rsidRPr="00A061C7" w:rsidRDefault="00436B00"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436B00" w:rsidRPr="00A061C7" w:rsidTr="00436B00">
        <w:trPr>
          <w:trHeight w:hRule="exact" w:val="692"/>
          <w:tblHeader/>
          <w:jc w:val="center"/>
        </w:trPr>
        <w:tc>
          <w:tcPr>
            <w:tcW w:w="297" w:type="pct"/>
            <w:shd w:val="clear" w:color="auto" w:fill="B8CCE4"/>
            <w:vAlign w:val="center"/>
          </w:tcPr>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436B00" w:rsidRPr="00A061C7" w:rsidRDefault="00436B00"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436B00" w:rsidRPr="00A061C7" w:rsidTr="00436B00">
        <w:trPr>
          <w:jc w:val="center"/>
        </w:trPr>
        <w:tc>
          <w:tcPr>
            <w:tcW w:w="297" w:type="pct"/>
          </w:tcPr>
          <w:p w:rsidR="00436B00" w:rsidRPr="00A061C7" w:rsidRDefault="00436B00" w:rsidP="00A917A1">
            <w:pPr>
              <w:widowControl w:val="0"/>
              <w:spacing w:after="0" w:line="320" w:lineRule="exact"/>
              <w:jc w:val="center"/>
              <w:rPr>
                <w:rFonts w:ascii="微软雅黑" w:eastAsia="微软雅黑" w:hAnsi="微软雅黑" w:cs="Arial"/>
                <w:kern w:val="2"/>
                <w:sz w:val="21"/>
                <w:szCs w:val="21"/>
              </w:rPr>
            </w:pPr>
          </w:p>
        </w:tc>
        <w:tc>
          <w:tcPr>
            <w:tcW w:w="597" w:type="pct"/>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436B00" w:rsidRPr="00A061C7" w:rsidTr="00436B00">
        <w:trPr>
          <w:jc w:val="center"/>
        </w:trPr>
        <w:tc>
          <w:tcPr>
            <w:tcW w:w="2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学费收取</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综合科收费员</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计划财务处综合科收费员发布</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学生</w:t>
            </w:r>
            <w:r w:rsidRPr="00A061C7">
              <w:rPr>
                <w:rFonts w:ascii="微软雅黑" w:eastAsia="微软雅黑" w:hAnsi="微软雅黑" w:cs="Times New Roman"/>
                <w:kern w:val="2"/>
                <w:sz w:val="21"/>
                <w:szCs w:val="21"/>
              </w:rPr>
              <w:t>学费收取公示公文》</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并进行</w:t>
            </w:r>
            <w:r w:rsidRPr="00A061C7">
              <w:rPr>
                <w:rFonts w:ascii="微软雅黑" w:eastAsia="微软雅黑" w:hAnsi="微软雅黑" w:cs="Times New Roman" w:hint="eastAsia"/>
                <w:kern w:val="2"/>
                <w:sz w:val="21"/>
                <w:szCs w:val="21"/>
              </w:rPr>
              <w:t>银行卡集中</w:t>
            </w:r>
            <w:r w:rsidRPr="00A061C7">
              <w:rPr>
                <w:rFonts w:ascii="微软雅黑" w:eastAsia="微软雅黑" w:hAnsi="微软雅黑" w:cs="Times New Roman"/>
                <w:kern w:val="2"/>
                <w:sz w:val="21"/>
                <w:szCs w:val="21"/>
              </w:rPr>
              <w:t>扣款或现金收取。</w:t>
            </w: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《学生学费</w:t>
            </w:r>
            <w:r w:rsidRPr="00A061C7">
              <w:rPr>
                <w:rFonts w:ascii="微软雅黑" w:eastAsia="微软雅黑" w:hAnsi="微软雅黑" w:cs="Times New Roman"/>
                <w:kern w:val="2"/>
                <w:sz w:val="21"/>
                <w:szCs w:val="21"/>
              </w:rPr>
              <w:t>收取公示公文</w:t>
            </w:r>
            <w:r w:rsidRPr="00A061C7">
              <w:rPr>
                <w:rFonts w:ascii="微软雅黑" w:eastAsia="微软雅黑" w:hAnsi="微软雅黑" w:cs="Times New Roman" w:hint="eastAsia"/>
                <w:kern w:val="2"/>
                <w:sz w:val="21"/>
                <w:szCs w:val="21"/>
              </w:rPr>
              <w:t>》</w:t>
            </w:r>
          </w:p>
        </w:tc>
      </w:tr>
      <w:tr w:rsidR="00436B00" w:rsidRPr="00A061C7" w:rsidTr="00436B00">
        <w:trPr>
          <w:jc w:val="center"/>
        </w:trPr>
        <w:tc>
          <w:tcPr>
            <w:tcW w:w="2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学费</w:t>
            </w:r>
            <w:r w:rsidRPr="00A061C7">
              <w:rPr>
                <w:rFonts w:ascii="微软雅黑" w:eastAsia="微软雅黑" w:hAnsi="微软雅黑" w:cs="Times New Roman"/>
                <w:kern w:val="2"/>
                <w:sz w:val="21"/>
                <w:szCs w:val="21"/>
              </w:rPr>
              <w:t>现金</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存入银行</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w:t>
            </w:r>
            <w:r w:rsidRPr="00A061C7">
              <w:rPr>
                <w:rFonts w:ascii="微软雅黑" w:eastAsia="微软雅黑" w:hAnsi="微软雅黑" w:cs="Times New Roman"/>
                <w:kern w:val="2"/>
                <w:sz w:val="21"/>
                <w:szCs w:val="21"/>
              </w:rPr>
              <w:t>收费员</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综合科收费员进行学生学费现金收取，并将收取的现金存入银行。</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436B0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获取</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银行对账</w:t>
            </w:r>
            <w:r w:rsidRPr="00A061C7">
              <w:rPr>
                <w:rFonts w:ascii="微软雅黑" w:eastAsia="微软雅黑" w:hAnsi="微软雅黑" w:cs="Times New Roman"/>
                <w:kern w:val="2"/>
                <w:sz w:val="21"/>
                <w:szCs w:val="21"/>
              </w:rPr>
              <w:t>单</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会计核算科出纳</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出纳获取《</w:t>
            </w:r>
            <w:r w:rsidRPr="00A061C7">
              <w:rPr>
                <w:rFonts w:ascii="微软雅黑" w:eastAsia="微软雅黑" w:hAnsi="微软雅黑" w:cs="Times New Roman" w:hint="eastAsia"/>
                <w:kern w:val="2"/>
                <w:sz w:val="21"/>
                <w:szCs w:val="21"/>
              </w:rPr>
              <w:t>银行对账单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会计核算科会计进行对账。</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《银行对账单》</w:t>
            </w:r>
          </w:p>
        </w:tc>
      </w:tr>
      <w:tr w:rsidR="00436B00" w:rsidRPr="00A061C7" w:rsidTr="00436B00">
        <w:trPr>
          <w:jc w:val="center"/>
        </w:trPr>
        <w:tc>
          <w:tcPr>
            <w:tcW w:w="297" w:type="pct"/>
            <w:vAlign w:val="center"/>
          </w:tcPr>
          <w:p w:rsidR="00436B00" w:rsidRPr="00A061C7" w:rsidRDefault="00436B00"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对账</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计划财务处会计核算科会计</w:t>
            </w:r>
            <w:r w:rsidRPr="00A061C7">
              <w:rPr>
                <w:rFonts w:ascii="微软雅黑" w:eastAsia="微软雅黑" w:hAnsi="微软雅黑" w:cs="Times New Roman"/>
                <w:kern w:val="2"/>
                <w:sz w:val="21"/>
                <w:szCs w:val="21"/>
              </w:rPr>
              <w:t>核对</w:t>
            </w:r>
            <w:r w:rsidRPr="00A061C7">
              <w:rPr>
                <w:rFonts w:ascii="微软雅黑" w:eastAsia="微软雅黑" w:hAnsi="微软雅黑" w:cs="Times New Roman" w:hint="eastAsia"/>
                <w:kern w:val="2"/>
                <w:sz w:val="21"/>
                <w:szCs w:val="21"/>
              </w:rPr>
              <w:t>《银行对账单》，</w:t>
            </w:r>
            <w:r w:rsidRPr="00A061C7">
              <w:rPr>
                <w:rFonts w:ascii="微软雅黑" w:eastAsia="微软雅黑" w:hAnsi="微软雅黑" w:cs="Times New Roman"/>
                <w:kern w:val="2"/>
                <w:sz w:val="21"/>
                <w:szCs w:val="21"/>
              </w:rPr>
              <w:t>查看是否存在未缴费的情况，如果存在则通知相关部门催收。</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23668D" w:rsidRPr="00A061C7" w:rsidTr="00436B00">
        <w:trPr>
          <w:jc w:val="center"/>
        </w:trPr>
        <w:tc>
          <w:tcPr>
            <w:tcW w:w="297" w:type="pct"/>
            <w:vAlign w:val="center"/>
          </w:tcPr>
          <w:p w:rsidR="0023668D" w:rsidRPr="00A061C7" w:rsidRDefault="0023668D" w:rsidP="0023668D">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23668D" w:rsidRPr="00A061C7" w:rsidRDefault="0023668D" w:rsidP="0023668D">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会计凭证</w:t>
            </w:r>
          </w:p>
        </w:tc>
        <w:tc>
          <w:tcPr>
            <w:tcW w:w="617" w:type="pct"/>
            <w:vAlign w:val="center"/>
          </w:tcPr>
          <w:p w:rsidR="0023668D" w:rsidRPr="00A061C7" w:rsidRDefault="0023668D" w:rsidP="0023668D">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23668D" w:rsidRPr="00A061C7" w:rsidRDefault="0023668D" w:rsidP="0023668D">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23668D" w:rsidRPr="00A061C7" w:rsidRDefault="0023668D" w:rsidP="0023668D">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会计核算科根据实际收入及上缴情况进行会计凭证的编制。</w:t>
            </w:r>
          </w:p>
          <w:p w:rsidR="007C57BD" w:rsidRPr="00A061C7" w:rsidRDefault="007C57BD" w:rsidP="0023668D">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流程</w:t>
            </w:r>
            <w:r w:rsidRPr="00A061C7">
              <w:rPr>
                <w:rFonts w:ascii="微软雅黑" w:eastAsia="微软雅黑" w:hAnsi="微软雅黑" w:cs="Times New Roman"/>
                <w:kern w:val="2"/>
                <w:sz w:val="21"/>
                <w:szCs w:val="21"/>
              </w:rPr>
              <w:t>转入“</w:t>
            </w:r>
            <w:r w:rsidRPr="00A061C7">
              <w:rPr>
                <w:rFonts w:ascii="微软雅黑" w:eastAsia="微软雅黑" w:hAnsi="微软雅黑" w:cs="Times New Roman" w:hint="eastAsia"/>
                <w:kern w:val="2"/>
                <w:sz w:val="21"/>
                <w:szCs w:val="21"/>
              </w:rPr>
              <w:t>一般</w:t>
            </w:r>
            <w:r w:rsidRPr="00A061C7">
              <w:rPr>
                <w:rFonts w:ascii="微软雅黑" w:eastAsia="微软雅黑" w:hAnsi="微软雅黑" w:cs="Times New Roman"/>
                <w:kern w:val="2"/>
                <w:sz w:val="21"/>
                <w:szCs w:val="21"/>
              </w:rPr>
              <w:t>费用报销流程”</w:t>
            </w:r>
            <w:r w:rsidRPr="00A061C7">
              <w:rPr>
                <w:rFonts w:ascii="微软雅黑" w:eastAsia="微软雅黑" w:hAnsi="微软雅黑" w:cs="Times New Roman" w:hint="eastAsia"/>
                <w:kern w:val="2"/>
                <w:sz w:val="21"/>
                <w:szCs w:val="21"/>
              </w:rPr>
              <w:t>。</w:t>
            </w:r>
          </w:p>
        </w:tc>
        <w:tc>
          <w:tcPr>
            <w:tcW w:w="894" w:type="pct"/>
          </w:tcPr>
          <w:p w:rsidR="0023668D" w:rsidRPr="00A061C7" w:rsidRDefault="0023668D" w:rsidP="0023668D">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全额上缴</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自治区</w:t>
            </w:r>
            <w:r w:rsidRPr="00A061C7">
              <w:rPr>
                <w:rFonts w:ascii="微软雅黑" w:eastAsia="微软雅黑" w:hAnsi="微软雅黑" w:cs="Times New Roman"/>
                <w:kern w:val="2"/>
                <w:sz w:val="21"/>
                <w:szCs w:val="21"/>
              </w:rPr>
              <w:t>财政厅</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会计核算科出纳</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将所有</w:t>
            </w:r>
            <w:r w:rsidRPr="00A061C7">
              <w:rPr>
                <w:rFonts w:ascii="微软雅黑" w:eastAsia="微软雅黑" w:hAnsi="微软雅黑" w:cs="Times New Roman"/>
                <w:kern w:val="2"/>
                <w:sz w:val="21"/>
                <w:szCs w:val="21"/>
              </w:rPr>
              <w:t>全日制学生收入全额上缴自治区财政厅。</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第二年</w:t>
            </w:r>
            <w:r w:rsidRPr="00A061C7">
              <w:rPr>
                <w:rFonts w:ascii="微软雅黑" w:eastAsia="微软雅黑" w:hAnsi="微软雅黑" w:cs="Times New Roman"/>
                <w:kern w:val="2"/>
                <w:sz w:val="21"/>
                <w:szCs w:val="21"/>
              </w:rPr>
              <w:t>全额返还</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自治区财政厅</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自治区</w:t>
            </w:r>
            <w:r w:rsidRPr="00A061C7">
              <w:rPr>
                <w:rFonts w:ascii="微软雅黑" w:eastAsia="微软雅黑" w:hAnsi="微软雅黑" w:cs="Times New Roman"/>
                <w:kern w:val="2"/>
                <w:sz w:val="21"/>
                <w:szCs w:val="21"/>
              </w:rPr>
              <w:t>财政厅在第二</w:t>
            </w:r>
            <w:r w:rsidRPr="00A061C7">
              <w:rPr>
                <w:rFonts w:ascii="微软雅黑" w:eastAsia="微软雅黑" w:hAnsi="微软雅黑" w:cs="Times New Roman" w:hint="eastAsia"/>
                <w:kern w:val="2"/>
                <w:sz w:val="21"/>
                <w:szCs w:val="21"/>
              </w:rPr>
              <w:t>年</w:t>
            </w:r>
            <w:r w:rsidRPr="00A061C7">
              <w:rPr>
                <w:rFonts w:ascii="微软雅黑" w:eastAsia="微软雅黑" w:hAnsi="微软雅黑" w:cs="Times New Roman"/>
                <w:kern w:val="2"/>
                <w:sz w:val="21"/>
                <w:szCs w:val="21"/>
              </w:rPr>
              <w:t>将上一年全日制学生收入全额返还西藏农牧学院</w:t>
            </w:r>
            <w:r w:rsidRPr="00A061C7">
              <w:rPr>
                <w:rFonts w:ascii="微软雅黑" w:eastAsia="微软雅黑" w:hAnsi="微软雅黑" w:cs="Times New Roman" w:hint="eastAsia"/>
                <w:kern w:val="2"/>
                <w:sz w:val="21"/>
                <w:szCs w:val="21"/>
              </w:rPr>
              <w:t>。</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收入确认</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w:t>
            </w:r>
            <w:r w:rsidRPr="00A061C7">
              <w:rPr>
                <w:rFonts w:ascii="微软雅黑" w:eastAsia="微软雅黑" w:hAnsi="微软雅黑" w:cs="Times New Roman" w:hint="eastAsia"/>
                <w:kern w:val="2"/>
                <w:sz w:val="21"/>
                <w:szCs w:val="21"/>
              </w:rPr>
              <w:t>根据款项</w:t>
            </w:r>
            <w:r w:rsidRPr="00A061C7">
              <w:rPr>
                <w:rFonts w:ascii="微软雅黑" w:eastAsia="微软雅黑" w:hAnsi="微软雅黑" w:cs="Times New Roman"/>
                <w:kern w:val="2"/>
                <w:sz w:val="21"/>
                <w:szCs w:val="21"/>
              </w:rPr>
              <w:t>到账</w:t>
            </w:r>
            <w:r w:rsidRPr="00A061C7">
              <w:rPr>
                <w:rFonts w:ascii="微软雅黑" w:eastAsia="微软雅黑" w:hAnsi="微软雅黑" w:cs="Times New Roman" w:hint="eastAsia"/>
                <w:kern w:val="2"/>
                <w:sz w:val="21"/>
                <w:szCs w:val="21"/>
              </w:rPr>
              <w:t>情况</w:t>
            </w:r>
            <w:r w:rsidRPr="00A061C7">
              <w:rPr>
                <w:rFonts w:ascii="微软雅黑" w:eastAsia="微软雅黑" w:hAnsi="微软雅黑" w:cs="Times New Roman"/>
                <w:kern w:val="2"/>
                <w:sz w:val="21"/>
                <w:szCs w:val="21"/>
              </w:rPr>
              <w:t>进行核对，确保所有收入均已入账。</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非全日制</w:t>
            </w:r>
            <w:r w:rsidRPr="00A061C7">
              <w:rPr>
                <w:rFonts w:ascii="微软雅黑" w:eastAsia="微软雅黑" w:hAnsi="微软雅黑" w:cs="Times New Roman"/>
                <w:kern w:val="2"/>
                <w:sz w:val="21"/>
                <w:szCs w:val="21"/>
              </w:rPr>
              <w:t>收入由学院计算管理费</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计划财务处会计核算科会计通知</w:t>
            </w:r>
            <w:r w:rsidRPr="00A061C7">
              <w:rPr>
                <w:rFonts w:ascii="微软雅黑" w:eastAsia="微软雅黑" w:hAnsi="微软雅黑" w:cs="Times New Roman"/>
                <w:kern w:val="2"/>
                <w:sz w:val="21"/>
                <w:szCs w:val="21"/>
              </w:rPr>
              <w:t>各学院就非全日制学费收入进行管理费的计算，交由计划财务处进行款项的拨付。</w:t>
            </w: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编制会计凭证</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根据实际收入</w:t>
            </w:r>
            <w:r w:rsidRPr="00A061C7">
              <w:rPr>
                <w:rFonts w:ascii="微软雅黑" w:eastAsia="微软雅黑" w:hAnsi="微软雅黑" w:cs="Times New Roman"/>
                <w:kern w:val="2"/>
                <w:sz w:val="21"/>
                <w:szCs w:val="21"/>
              </w:rPr>
              <w:t>的实际入账情况编制</w:t>
            </w:r>
            <w:r w:rsidRPr="00A061C7">
              <w:rPr>
                <w:rFonts w:ascii="微软雅黑" w:eastAsia="微软雅黑" w:hAnsi="微软雅黑" w:cs="Times New Roman" w:hint="eastAsia"/>
                <w:kern w:val="2"/>
                <w:sz w:val="21"/>
                <w:szCs w:val="21"/>
              </w:rPr>
              <w:t>《会计凭证》。</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t>】</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《会计凭证》</w:t>
            </w: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297" w:type="pct"/>
            <w:vAlign w:val="center"/>
          </w:tcPr>
          <w:p w:rsidR="00436B00" w:rsidRPr="00A061C7" w:rsidRDefault="0023668D"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将财政补助</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r>
      <w:tr w:rsidR="00436B00" w:rsidRPr="00A061C7" w:rsidTr="00436B00">
        <w:trPr>
          <w:jc w:val="center"/>
        </w:trPr>
        <w:tc>
          <w:tcPr>
            <w:tcW w:w="5000" w:type="pct"/>
            <w:gridSpan w:val="5"/>
          </w:tcPr>
          <w:p w:rsidR="00436B00" w:rsidRPr="00A061C7" w:rsidRDefault="00436B00"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r w:rsidRPr="00A061C7">
              <w:rPr>
                <w:rFonts w:ascii="微软雅黑" w:eastAsia="微软雅黑" w:hAnsi="微软雅黑" w:cs="Arial"/>
                <w:kern w:val="2"/>
                <w:sz w:val="21"/>
                <w:szCs w:val="21"/>
              </w:rPr>
              <w:t>。</w:t>
            </w:r>
          </w:p>
        </w:tc>
      </w:tr>
    </w:tbl>
    <w:p w:rsidR="00436B00" w:rsidRPr="00A061C7" w:rsidRDefault="00436B00" w:rsidP="00A917A1">
      <w:pPr>
        <w:widowControl w:val="0"/>
        <w:tabs>
          <w:tab w:val="left" w:pos="180"/>
        </w:tabs>
        <w:spacing w:after="0" w:line="240" w:lineRule="atLeast"/>
        <w:jc w:val="both"/>
        <w:rPr>
          <w:rFonts w:ascii="微软雅黑" w:eastAsia="微软雅黑" w:hAnsi="微软雅黑" w:cs="Arial"/>
          <w:b/>
          <w:bCs/>
          <w:kern w:val="44"/>
          <w:sz w:val="24"/>
          <w:szCs w:val="24"/>
        </w:rPr>
        <w:sectPr w:rsidR="00436B00" w:rsidRPr="00A061C7" w:rsidSect="00612415">
          <w:pgSz w:w="11907" w:h="16839" w:code="9"/>
          <w:pgMar w:top="1440" w:right="1418" w:bottom="1440" w:left="1418" w:header="567" w:footer="567" w:gutter="0"/>
          <w:cols w:space="425"/>
          <w:docGrid w:linePitch="312"/>
        </w:sectPr>
      </w:pPr>
    </w:p>
    <w:p w:rsidR="00436B00" w:rsidRPr="00A061C7" w:rsidRDefault="00436B00"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436B00" w:rsidRPr="00A061C7" w:rsidTr="00436B00">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436B00" w:rsidRPr="00A061C7" w:rsidTr="00436B00">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436B00" w:rsidRPr="00A061C7" w:rsidRDefault="00436B00"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436B00" w:rsidRPr="00A061C7" w:rsidRDefault="00436B00" w:rsidP="00A917A1">
            <w:pPr>
              <w:spacing w:after="0" w:line="240" w:lineRule="auto"/>
              <w:jc w:val="center"/>
              <w:rPr>
                <w:rFonts w:ascii="微软雅黑" w:eastAsia="微软雅黑" w:hAnsi="微软雅黑" w:cs="Arial"/>
                <w:b/>
                <w:bCs/>
                <w:color w:val="000000"/>
                <w:sz w:val="21"/>
                <w:szCs w:val="21"/>
                <w:lang w:eastAsia="zh-TW"/>
              </w:rPr>
            </w:pPr>
          </w:p>
        </w:tc>
      </w:tr>
      <w:tr w:rsidR="00436B00" w:rsidRPr="00A061C7" w:rsidTr="00436B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确保非税收入经过相关责任人</w:t>
            </w:r>
            <w:r w:rsidRPr="00A061C7">
              <w:rPr>
                <w:rFonts w:ascii="微软雅黑" w:eastAsia="微软雅黑" w:hAnsi="微软雅黑" w:cs="Times New Roman"/>
                <w:kern w:val="2"/>
                <w:sz w:val="21"/>
                <w:szCs w:val="21"/>
              </w:rPr>
              <w:t>的核对，</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学院相关的政策规定。</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非税收入未</w:t>
            </w:r>
            <w:r w:rsidRPr="00A061C7">
              <w:rPr>
                <w:rFonts w:ascii="微软雅黑" w:eastAsia="微软雅黑" w:hAnsi="微软雅黑" w:cs="Times New Roman"/>
                <w:kern w:val="2"/>
                <w:sz w:val="21"/>
                <w:szCs w:val="21"/>
              </w:rPr>
              <w:t>经过</w:t>
            </w: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责任人的核对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与学院政策存在差异，可能导致学院的经济损失。</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计划财务处会计核算科会计</w:t>
            </w:r>
            <w:r w:rsidRPr="00A061C7">
              <w:rPr>
                <w:rFonts w:ascii="微软雅黑" w:eastAsia="微软雅黑" w:hAnsi="微软雅黑" w:cs="Times New Roman"/>
                <w:kern w:val="2"/>
                <w:sz w:val="21"/>
                <w:szCs w:val="21"/>
              </w:rPr>
              <w:t>核对</w:t>
            </w:r>
            <w:r w:rsidRPr="00A061C7">
              <w:rPr>
                <w:rFonts w:ascii="微软雅黑" w:eastAsia="微软雅黑" w:hAnsi="微软雅黑" w:cs="Times New Roman" w:hint="eastAsia"/>
                <w:kern w:val="2"/>
                <w:sz w:val="21"/>
                <w:szCs w:val="21"/>
              </w:rPr>
              <w:t>《银行对账单》，</w:t>
            </w:r>
            <w:r w:rsidRPr="00A061C7">
              <w:rPr>
                <w:rFonts w:ascii="微软雅黑" w:eastAsia="微软雅黑" w:hAnsi="微软雅黑" w:cs="Times New Roman"/>
                <w:kern w:val="2"/>
                <w:sz w:val="21"/>
                <w:szCs w:val="21"/>
              </w:rPr>
              <w:t>查看是否存在未缴费的情况，如果存在则通知相关部门催收。</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r w:rsidR="00436B00" w:rsidRPr="00A061C7" w:rsidTr="00436B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436B00" w:rsidRPr="00A061C7" w:rsidRDefault="00436B00" w:rsidP="00A917A1">
            <w:pPr>
              <w:widowControl w:val="0"/>
              <w:spacing w:after="0" w:line="320" w:lineRule="exact"/>
              <w:rPr>
                <w:rFonts w:ascii="微软雅黑" w:eastAsia="微软雅黑" w:hAnsi="微软雅黑" w:cs="Arial"/>
                <w:szCs w:val="21"/>
              </w:rPr>
            </w:pPr>
            <w:r w:rsidRPr="00A061C7">
              <w:rPr>
                <w:rFonts w:ascii="微软雅黑" w:eastAsia="微软雅黑" w:hAnsi="微软雅黑" w:cs="Times New Roman" w:hint="eastAsia"/>
                <w:kern w:val="2"/>
                <w:sz w:val="21"/>
                <w:szCs w:val="21"/>
              </w:rPr>
              <w:t>非税收入收缴工作及时的进行恰当会计处理，会计凭证真实有效，记账金额准确无误。</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Arial"/>
                <w:szCs w:val="21"/>
              </w:rPr>
            </w:pPr>
            <w:r w:rsidRPr="00A061C7">
              <w:rPr>
                <w:rFonts w:ascii="微软雅黑" w:eastAsia="微软雅黑" w:hAnsi="微软雅黑" w:cs="Times New Roman"/>
                <w:kern w:val="2"/>
                <w:sz w:val="21"/>
                <w:szCs w:val="21"/>
              </w:rPr>
              <w:t>R02</w:t>
            </w:r>
          </w:p>
        </w:tc>
        <w:tc>
          <w:tcPr>
            <w:tcW w:w="418" w:type="pct"/>
            <w:shd w:val="clear" w:color="auto" w:fill="auto"/>
          </w:tcPr>
          <w:p w:rsidR="00436B00" w:rsidRPr="00A061C7" w:rsidRDefault="00436B00" w:rsidP="00A917A1">
            <w:pPr>
              <w:widowControl w:val="0"/>
              <w:spacing w:after="0" w:line="320" w:lineRule="exact"/>
              <w:rPr>
                <w:rFonts w:ascii="微软雅黑" w:eastAsia="微软雅黑" w:hAnsi="微软雅黑" w:cs="Arial"/>
                <w:szCs w:val="21"/>
              </w:rPr>
            </w:pPr>
            <w:r w:rsidRPr="00A061C7">
              <w:rPr>
                <w:rFonts w:ascii="微软雅黑" w:eastAsia="微软雅黑" w:hAnsi="微软雅黑" w:cs="Times New Roman" w:hint="eastAsia"/>
                <w:kern w:val="2"/>
                <w:sz w:val="21"/>
                <w:szCs w:val="21"/>
              </w:rPr>
              <w:t>非税收入收缴</w:t>
            </w:r>
            <w:r w:rsidRPr="00A061C7">
              <w:rPr>
                <w:rFonts w:ascii="微软雅黑" w:eastAsia="微软雅黑" w:hAnsi="微软雅黑" w:cs="Times New Roman"/>
                <w:kern w:val="2"/>
                <w:sz w:val="21"/>
                <w:szCs w:val="21"/>
              </w:rPr>
              <w:t>没有及时的进行会计处理或会计处理错误</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导致会计账簿无法及时的反</w:t>
            </w:r>
            <w:r w:rsidRPr="00A061C7">
              <w:rPr>
                <w:rFonts w:ascii="微软雅黑" w:eastAsia="微软雅黑" w:hAnsi="微软雅黑" w:cs="Times New Roman" w:hint="eastAsia"/>
                <w:kern w:val="2"/>
                <w:sz w:val="21"/>
                <w:szCs w:val="21"/>
              </w:rPr>
              <w:t>映学生学费、住宿费收缴</w:t>
            </w:r>
            <w:r w:rsidRPr="00A061C7">
              <w:rPr>
                <w:rFonts w:ascii="微软雅黑" w:eastAsia="微软雅黑" w:hAnsi="微软雅黑" w:cs="Times New Roman"/>
                <w:kern w:val="2"/>
                <w:sz w:val="21"/>
                <w:szCs w:val="21"/>
              </w:rPr>
              <w:t>的实际状况</w:t>
            </w:r>
            <w:r w:rsidRPr="00A061C7">
              <w:rPr>
                <w:rFonts w:ascii="微软雅黑" w:eastAsia="微软雅黑" w:hAnsi="微软雅黑" w:cs="Times New Roman" w:hint="eastAsia"/>
                <w:kern w:val="2"/>
                <w:sz w:val="21"/>
                <w:szCs w:val="21"/>
              </w:rPr>
              <w:t>，甚至出现舞弊现象。</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436B00" w:rsidRPr="00A061C7" w:rsidRDefault="00436B00" w:rsidP="00A917A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377"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p>
        </w:tc>
      </w:tr>
      <w:tr w:rsidR="00436B00" w:rsidRPr="00A061C7" w:rsidTr="00436B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非税收入过程中的相关资料得以妥善保存，确保后续工作可追溯。</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非税收入过程的相关资料未经妥善保管，可能导致资料丢失或后续工作难以追溯。</w:t>
            </w:r>
          </w:p>
        </w:tc>
        <w:tc>
          <w:tcPr>
            <w:tcW w:w="335" w:type="pct"/>
            <w:shd w:val="clear" w:color="auto" w:fill="auto"/>
          </w:tcPr>
          <w:p w:rsidR="00436B00" w:rsidRPr="00A061C7" w:rsidRDefault="00436B00"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436B00" w:rsidRPr="00A061C7" w:rsidRDefault="00436B00"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将财政补助</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436B00" w:rsidRPr="00A061C7" w:rsidRDefault="00436B00"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436B00" w:rsidRPr="00A061C7" w:rsidRDefault="00436B00"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436B00" w:rsidRPr="00A061C7" w:rsidRDefault="00436B00" w:rsidP="00A917A1">
      <w:pPr>
        <w:widowControl w:val="0"/>
        <w:spacing w:after="0" w:line="320" w:lineRule="exact"/>
        <w:jc w:val="both"/>
        <w:rPr>
          <w:rFonts w:ascii="微软雅黑" w:eastAsia="微软雅黑" w:hAnsi="微软雅黑" w:cs="Arial"/>
          <w:kern w:val="2"/>
          <w:sz w:val="24"/>
          <w:szCs w:val="24"/>
        </w:rPr>
      </w:pPr>
    </w:p>
    <w:p w:rsidR="00436B00" w:rsidRPr="00A061C7" w:rsidRDefault="00436B00">
      <w:pPr>
        <w:rPr>
          <w:rFonts w:ascii="微软雅黑" w:eastAsia="微软雅黑" w:hAnsi="微软雅黑"/>
        </w:rPr>
      </w:pPr>
    </w:p>
    <w:p w:rsidR="00A917A1" w:rsidRPr="00A061C7" w:rsidRDefault="00A917A1">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A917A1" w:rsidRPr="00A061C7" w:rsidRDefault="00A917A1"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INM.01.05_</w:t>
      </w:r>
      <w:r w:rsidRPr="00A061C7">
        <w:rPr>
          <w:rFonts w:ascii="微软雅黑" w:eastAsia="微软雅黑" w:hAnsi="微软雅黑" w:hint="eastAsia"/>
          <w:kern w:val="2"/>
          <w:sz w:val="24"/>
          <w:szCs w:val="24"/>
        </w:rPr>
        <w:t>国有资产</w:t>
      </w:r>
      <w:r w:rsidRPr="00A061C7">
        <w:rPr>
          <w:rFonts w:ascii="微软雅黑" w:eastAsia="微软雅黑" w:hAnsi="微软雅黑"/>
          <w:kern w:val="2"/>
          <w:sz w:val="24"/>
          <w:szCs w:val="24"/>
        </w:rPr>
        <w:t>收入管理流程</w:t>
      </w:r>
    </w:p>
    <w:tbl>
      <w:tblPr>
        <w:tblW w:w="5000" w:type="pct"/>
        <w:tblLook w:val="04A0" w:firstRow="1" w:lastRow="0" w:firstColumn="1" w:lastColumn="0" w:noHBand="0" w:noVBand="1"/>
      </w:tblPr>
      <w:tblGrid>
        <w:gridCol w:w="1398"/>
        <w:gridCol w:w="2472"/>
        <w:gridCol w:w="1037"/>
        <w:gridCol w:w="1508"/>
        <w:gridCol w:w="2828"/>
      </w:tblGrid>
      <w:tr w:rsidR="00A917A1" w:rsidRPr="00A061C7" w:rsidTr="00A917A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917A1" w:rsidRPr="00A061C7" w:rsidRDefault="00A917A1"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A917A1" w:rsidRPr="00A061C7" w:rsidRDefault="00A917A1"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INM.01.05</w:t>
            </w:r>
          </w:p>
        </w:tc>
      </w:tr>
      <w:tr w:rsidR="00A917A1" w:rsidRPr="00A061C7" w:rsidTr="00A917A1">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917A1" w:rsidRPr="00A061C7" w:rsidRDefault="00A917A1"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收入管理—收入管理</w:t>
            </w:r>
          </w:p>
        </w:tc>
        <w:tc>
          <w:tcPr>
            <w:tcW w:w="816" w:type="pct"/>
            <w:tcBorders>
              <w:top w:val="nil"/>
              <w:left w:val="nil"/>
              <w:bottom w:val="single" w:sz="4" w:space="0" w:color="auto"/>
              <w:right w:val="single" w:sz="4" w:space="0" w:color="auto"/>
            </w:tcBorders>
            <w:shd w:val="clear" w:color="auto" w:fill="auto"/>
            <w:noWrap/>
            <w:vAlign w:val="center"/>
            <w:hideMark/>
          </w:tcPr>
          <w:p w:rsidR="00A917A1" w:rsidRPr="00A061C7" w:rsidRDefault="00A917A1" w:rsidP="00A917A1">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A917A1" w:rsidRPr="00A061C7" w:rsidTr="00A917A1">
        <w:trPr>
          <w:trHeight w:val="1614"/>
        </w:trPr>
        <w:tc>
          <w:tcPr>
            <w:tcW w:w="5000" w:type="pct"/>
            <w:gridSpan w:val="5"/>
            <w:tcBorders>
              <w:top w:val="nil"/>
              <w:left w:val="nil"/>
              <w:bottom w:val="nil"/>
              <w:right w:val="nil"/>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国有资产</w:t>
            </w:r>
            <w:r w:rsidRPr="00A061C7">
              <w:rPr>
                <w:rFonts w:ascii="微软雅黑" w:eastAsia="微软雅黑" w:hAnsi="微软雅黑" w:cs="Arial"/>
                <w:b/>
                <w:bCs/>
                <w:color w:val="000000"/>
                <w:sz w:val="32"/>
                <w:szCs w:val="32"/>
              </w:rPr>
              <w:t>收入管理流程</w:t>
            </w:r>
          </w:p>
        </w:tc>
      </w:tr>
      <w:tr w:rsidR="00A917A1" w:rsidRPr="00A061C7" w:rsidTr="00A917A1">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A917A1" w:rsidRPr="00A061C7" w:rsidRDefault="00A917A1" w:rsidP="00A917A1">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A917A1" w:rsidRPr="00A061C7" w:rsidTr="00A917A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r>
      <w:tr w:rsidR="00A917A1" w:rsidRPr="00A061C7" w:rsidTr="00A917A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r>
      <w:tr w:rsidR="00A917A1" w:rsidRPr="00A061C7" w:rsidTr="00A917A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917A1" w:rsidRPr="00A061C7" w:rsidRDefault="00A917A1" w:rsidP="00A917A1">
            <w:pPr>
              <w:spacing w:after="0" w:line="240" w:lineRule="auto"/>
              <w:jc w:val="center"/>
              <w:rPr>
                <w:rFonts w:ascii="微软雅黑" w:eastAsia="微软雅黑" w:hAnsi="微软雅黑" w:cs="Arial"/>
                <w:color w:val="000000"/>
                <w:sz w:val="21"/>
                <w:szCs w:val="21"/>
              </w:rPr>
            </w:pPr>
          </w:p>
        </w:tc>
      </w:tr>
      <w:tr w:rsidR="00A917A1" w:rsidRPr="00A061C7" w:rsidTr="00A917A1">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A917A1" w:rsidRPr="00A061C7" w:rsidRDefault="00A917A1" w:rsidP="00A917A1">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A917A1" w:rsidRPr="00A061C7" w:rsidTr="00A917A1">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A917A1" w:rsidRPr="00A061C7" w:rsidRDefault="00A917A1" w:rsidP="00A917A1">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会计核算科会计</w:t>
            </w:r>
          </w:p>
        </w:tc>
      </w:tr>
      <w:tr w:rsidR="00A917A1" w:rsidRPr="00A061C7" w:rsidTr="00A917A1">
        <w:trPr>
          <w:trHeight w:val="420"/>
        </w:trPr>
        <w:tc>
          <w:tcPr>
            <w:tcW w:w="5000" w:type="pct"/>
            <w:gridSpan w:val="5"/>
            <w:tcBorders>
              <w:top w:val="nil"/>
              <w:left w:val="nil"/>
              <w:bottom w:val="nil"/>
              <w:right w:val="nil"/>
            </w:tcBorders>
            <w:shd w:val="clear" w:color="auto" w:fill="auto"/>
            <w:vAlign w:val="center"/>
            <w:hideMark/>
          </w:tcPr>
          <w:p w:rsidR="00A917A1" w:rsidRPr="00A061C7" w:rsidRDefault="00A917A1" w:rsidP="00A917A1">
            <w:pPr>
              <w:spacing w:after="0" w:line="240" w:lineRule="auto"/>
              <w:rPr>
                <w:rFonts w:ascii="微软雅黑" w:eastAsia="微软雅黑" w:hAnsi="微软雅黑" w:cs="Arial"/>
                <w:color w:val="000000"/>
                <w:sz w:val="24"/>
                <w:szCs w:val="24"/>
              </w:rPr>
            </w:pPr>
          </w:p>
        </w:tc>
      </w:tr>
      <w:tr w:rsidR="00A917A1" w:rsidRPr="00A061C7" w:rsidTr="00A917A1">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A917A1" w:rsidRPr="00A061C7" w:rsidRDefault="00A917A1" w:rsidP="00A917A1">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A917A1" w:rsidRPr="00A061C7" w:rsidTr="00A917A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917A1" w:rsidRPr="00A061C7" w:rsidRDefault="00A917A1"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国有资产收入确认流程，旨在规范国有资产的入账行为，保障国有资产收入入账及时性。</w:t>
            </w:r>
          </w:p>
        </w:tc>
      </w:tr>
      <w:tr w:rsidR="00A917A1" w:rsidRPr="00A061C7" w:rsidTr="00A917A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917A1" w:rsidRPr="00A061C7" w:rsidRDefault="00A917A1"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A917A1" w:rsidRPr="00A061C7" w:rsidTr="00A917A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917A1" w:rsidRPr="00A061C7" w:rsidRDefault="00A917A1" w:rsidP="00A917A1">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A917A1" w:rsidRPr="00A061C7" w:rsidTr="00A917A1">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917A1" w:rsidRPr="00A061C7" w:rsidRDefault="00A917A1" w:rsidP="00A917A1">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A917A1" w:rsidRPr="00A061C7" w:rsidTr="00A917A1">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A917A1" w:rsidRPr="00A061C7" w:rsidRDefault="00A917A1" w:rsidP="00A917A1">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A917A1" w:rsidRPr="00A061C7" w:rsidRDefault="00A917A1" w:rsidP="00A917A1">
      <w:pPr>
        <w:widowControl w:val="0"/>
        <w:spacing w:after="0" w:line="320" w:lineRule="exact"/>
        <w:jc w:val="both"/>
        <w:rPr>
          <w:rFonts w:ascii="微软雅黑" w:eastAsia="微软雅黑" w:hAnsi="微软雅黑" w:cs="Arial"/>
          <w:b/>
          <w:bCs/>
          <w:kern w:val="44"/>
          <w:sz w:val="24"/>
          <w:szCs w:val="24"/>
        </w:rPr>
        <w:sectPr w:rsidR="00A917A1" w:rsidRPr="00A061C7" w:rsidSect="00612415">
          <w:footerReference w:type="default" r:id="rId9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A917A1" w:rsidRPr="00A061C7" w:rsidRDefault="00A917A1" w:rsidP="00A917A1">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A917A1" w:rsidRPr="00A061C7" w:rsidRDefault="00A917A1"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315200" cy="5481113"/>
            <wp:effectExtent l="0" t="0" r="0" b="571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M.01.05_国有资产收入管理流程.emf"/>
                    <pic:cNvPicPr/>
                  </pic:nvPicPr>
                  <pic:blipFill>
                    <a:blip r:embed="rId91" cstate="print">
                      <a:extLst>
                        <a:ext uri="{28A0092B-C50C-407E-A947-70E740481C1C}">
                          <a14:useLocalDpi xmlns:a14="http://schemas.microsoft.com/office/drawing/2010/main" val="0"/>
                        </a:ext>
                      </a:extLst>
                    </a:blip>
                    <a:stretch>
                      <a:fillRect/>
                    </a:stretch>
                  </pic:blipFill>
                  <pic:spPr>
                    <a:xfrm>
                      <a:off x="0" y="0"/>
                      <a:ext cx="7318000" cy="5483211"/>
                    </a:xfrm>
                    <a:prstGeom prst="rect">
                      <a:avLst/>
                    </a:prstGeom>
                  </pic:spPr>
                </pic:pic>
              </a:graphicData>
            </a:graphic>
          </wp:inline>
        </w:drawing>
      </w:r>
    </w:p>
    <w:p w:rsidR="00A917A1" w:rsidRPr="00A061C7" w:rsidRDefault="00A917A1" w:rsidP="00A917A1">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A917A1" w:rsidRPr="00A061C7" w:rsidSect="001170D5">
          <w:pgSz w:w="16839" w:h="11907" w:orient="landscape" w:code="9"/>
          <w:pgMar w:top="1440" w:right="1440" w:bottom="1440" w:left="1440" w:header="708" w:footer="708" w:gutter="0"/>
          <w:cols w:space="708"/>
          <w:docGrid w:linePitch="360"/>
        </w:sectPr>
      </w:pPr>
    </w:p>
    <w:p w:rsidR="00A917A1" w:rsidRPr="00A061C7" w:rsidRDefault="00A917A1" w:rsidP="00A917A1">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A917A1" w:rsidRPr="00A061C7" w:rsidTr="0019645A">
        <w:trPr>
          <w:trHeight w:hRule="exact" w:val="692"/>
          <w:tblHeader/>
          <w:jc w:val="center"/>
        </w:trPr>
        <w:tc>
          <w:tcPr>
            <w:tcW w:w="297" w:type="pct"/>
            <w:shd w:val="clear" w:color="auto" w:fill="B8CCE4"/>
            <w:vAlign w:val="center"/>
          </w:tcPr>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A917A1" w:rsidRPr="00A061C7" w:rsidRDefault="00A917A1" w:rsidP="00A917A1">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A917A1" w:rsidRPr="00A061C7" w:rsidTr="0019645A">
        <w:trPr>
          <w:jc w:val="center"/>
        </w:trPr>
        <w:tc>
          <w:tcPr>
            <w:tcW w:w="297" w:type="pct"/>
          </w:tcPr>
          <w:p w:rsidR="00A917A1" w:rsidRPr="00A061C7" w:rsidRDefault="00A917A1" w:rsidP="00A917A1">
            <w:pPr>
              <w:widowControl w:val="0"/>
              <w:spacing w:after="0" w:line="320" w:lineRule="exact"/>
              <w:jc w:val="center"/>
              <w:rPr>
                <w:rFonts w:ascii="微软雅黑" w:eastAsia="微软雅黑" w:hAnsi="微软雅黑" w:cs="Arial"/>
                <w:kern w:val="2"/>
                <w:sz w:val="21"/>
                <w:szCs w:val="21"/>
              </w:rPr>
            </w:pPr>
          </w:p>
        </w:tc>
        <w:tc>
          <w:tcPr>
            <w:tcW w:w="597" w:type="pct"/>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p>
        </w:tc>
        <w:tc>
          <w:tcPr>
            <w:tcW w:w="617" w:type="pct"/>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A917A1" w:rsidRPr="00A061C7" w:rsidTr="0019645A">
        <w:trPr>
          <w:jc w:val="center"/>
        </w:trPr>
        <w:tc>
          <w:tcPr>
            <w:tcW w:w="2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国有资产</w:t>
            </w:r>
            <w:r w:rsidRPr="00A061C7">
              <w:rPr>
                <w:rFonts w:ascii="微软雅黑" w:eastAsia="微软雅黑" w:hAnsi="微软雅黑" w:cs="Times New Roman"/>
                <w:kern w:val="2"/>
                <w:sz w:val="21"/>
                <w:szCs w:val="21"/>
              </w:rPr>
              <w:t>收入的催收管理</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合同对学院房产出租</w:t>
            </w:r>
            <w:r w:rsidRPr="00A061C7">
              <w:rPr>
                <w:rFonts w:ascii="微软雅黑" w:eastAsia="微软雅黑" w:hAnsi="微软雅黑" w:cs="Times New Roman" w:hint="eastAsia"/>
                <w:kern w:val="2"/>
                <w:sz w:val="21"/>
                <w:szCs w:val="21"/>
              </w:rPr>
              <w:t>收入</w:t>
            </w:r>
            <w:r w:rsidRPr="00A061C7">
              <w:rPr>
                <w:rFonts w:ascii="微软雅黑" w:eastAsia="微软雅黑" w:hAnsi="微软雅黑" w:cs="Times New Roman"/>
                <w:kern w:val="2"/>
                <w:sz w:val="21"/>
                <w:szCs w:val="21"/>
              </w:rPr>
              <w:t>进行催收管理。</w:t>
            </w: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r>
      <w:tr w:rsidR="00A917A1" w:rsidRPr="00A061C7" w:rsidTr="0019645A">
        <w:trPr>
          <w:jc w:val="center"/>
        </w:trPr>
        <w:tc>
          <w:tcPr>
            <w:tcW w:w="2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获取</w:t>
            </w:r>
            <w:r w:rsidRPr="00A061C7">
              <w:rPr>
                <w:rFonts w:ascii="微软雅黑" w:eastAsia="微软雅黑" w:hAnsi="微软雅黑" w:cs="Times New Roman"/>
                <w:kern w:val="2"/>
                <w:sz w:val="21"/>
                <w:szCs w:val="21"/>
              </w:rPr>
              <w:t>银行</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对账单</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出纳</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出纳获取《</w:t>
            </w:r>
            <w:r w:rsidRPr="00A061C7">
              <w:rPr>
                <w:rFonts w:ascii="微软雅黑" w:eastAsia="微软雅黑" w:hAnsi="微软雅黑" w:cs="Times New Roman" w:hint="eastAsia"/>
                <w:kern w:val="2"/>
                <w:sz w:val="21"/>
                <w:szCs w:val="21"/>
              </w:rPr>
              <w:t>银行对账单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会计核算科会计进行对账。</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《银行对账单》</w:t>
            </w:r>
          </w:p>
        </w:tc>
      </w:tr>
      <w:tr w:rsidR="00A917A1" w:rsidRPr="00A061C7" w:rsidTr="0019645A">
        <w:trPr>
          <w:jc w:val="center"/>
        </w:trPr>
        <w:tc>
          <w:tcPr>
            <w:tcW w:w="2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03</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对账</w:t>
            </w:r>
            <w:r w:rsidRPr="00A061C7">
              <w:rPr>
                <w:rFonts w:ascii="微软雅黑" w:eastAsia="微软雅黑" w:hAnsi="微软雅黑" w:cs="Times New Roman"/>
                <w:kern w:val="2"/>
                <w:sz w:val="21"/>
                <w:szCs w:val="21"/>
              </w:rPr>
              <w:t>进行</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收入</w:t>
            </w:r>
            <w:r w:rsidRPr="00A061C7">
              <w:rPr>
                <w:rFonts w:ascii="微软雅黑" w:eastAsia="微软雅黑" w:hAnsi="微软雅黑" w:cs="Times New Roman"/>
                <w:kern w:val="2"/>
                <w:sz w:val="21"/>
                <w:szCs w:val="21"/>
              </w:rPr>
              <w:t>确认</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后勤处经办人</w:t>
            </w:r>
            <w:r w:rsidRPr="00A061C7">
              <w:rPr>
                <w:rFonts w:ascii="微软雅黑" w:eastAsia="微软雅黑" w:hAnsi="微软雅黑" w:cs="Times New Roman"/>
                <w:kern w:val="2"/>
                <w:sz w:val="21"/>
                <w:szCs w:val="21"/>
              </w:rPr>
              <w:t>核对</w:t>
            </w:r>
            <w:r w:rsidRPr="00A061C7">
              <w:rPr>
                <w:rFonts w:ascii="微软雅黑" w:eastAsia="微软雅黑" w:hAnsi="微软雅黑" w:cs="Times New Roman" w:hint="eastAsia"/>
                <w:kern w:val="2"/>
                <w:sz w:val="21"/>
                <w:szCs w:val="21"/>
              </w:rPr>
              <w:t>《银行对账单》，</w:t>
            </w:r>
            <w:r w:rsidRPr="00A061C7">
              <w:rPr>
                <w:rFonts w:ascii="微软雅黑" w:eastAsia="微软雅黑" w:hAnsi="微软雅黑" w:cs="Times New Roman"/>
                <w:kern w:val="2"/>
                <w:sz w:val="21"/>
                <w:szCs w:val="21"/>
              </w:rPr>
              <w:t>查看是否存在未缴费的情况，如果存在则进行催收。</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r>
      <w:tr w:rsidR="00A917A1" w:rsidRPr="00A061C7" w:rsidTr="0019645A">
        <w:trPr>
          <w:jc w:val="center"/>
        </w:trPr>
        <w:tc>
          <w:tcPr>
            <w:tcW w:w="297" w:type="pct"/>
            <w:vAlign w:val="center"/>
          </w:tcPr>
          <w:p w:rsidR="00A917A1" w:rsidRPr="00A061C7" w:rsidRDefault="00A917A1"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编制会计凭证</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根据固定资产收入</w:t>
            </w:r>
            <w:r w:rsidRPr="00A061C7">
              <w:rPr>
                <w:rFonts w:ascii="微软雅黑" w:eastAsia="微软雅黑" w:hAnsi="微软雅黑" w:cs="Times New Roman"/>
                <w:kern w:val="2"/>
                <w:sz w:val="21"/>
                <w:szCs w:val="21"/>
              </w:rPr>
              <w:t>的实际入账情况编制</w:t>
            </w:r>
            <w:r w:rsidRPr="00A061C7">
              <w:rPr>
                <w:rFonts w:ascii="微软雅黑" w:eastAsia="微软雅黑" w:hAnsi="微软雅黑" w:cs="Times New Roman" w:hint="eastAsia"/>
                <w:kern w:val="2"/>
                <w:sz w:val="21"/>
                <w:szCs w:val="21"/>
              </w:rPr>
              <w:t>《会计凭证》。</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《会计凭证》</w:t>
            </w:r>
          </w:p>
        </w:tc>
      </w:tr>
      <w:tr w:rsidR="00A917A1" w:rsidRPr="00A061C7" w:rsidTr="0019645A">
        <w:trPr>
          <w:jc w:val="center"/>
        </w:trPr>
        <w:tc>
          <w:tcPr>
            <w:tcW w:w="297" w:type="pct"/>
            <w:vAlign w:val="center"/>
          </w:tcPr>
          <w:p w:rsidR="00A917A1" w:rsidRPr="00A061C7" w:rsidRDefault="00A917A1"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计划财务处统计与</w:t>
            </w:r>
            <w:r w:rsidRPr="00A061C7">
              <w:rPr>
                <w:rFonts w:ascii="微软雅黑" w:eastAsia="微软雅黑" w:hAnsi="微软雅黑" w:cs="Times New Roman"/>
                <w:kern w:val="2"/>
                <w:sz w:val="21"/>
                <w:szCs w:val="21"/>
              </w:rPr>
              <w:t>稽查科复核人</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r>
      <w:tr w:rsidR="00A917A1" w:rsidRPr="00A061C7" w:rsidTr="0019645A">
        <w:trPr>
          <w:jc w:val="center"/>
        </w:trPr>
        <w:tc>
          <w:tcPr>
            <w:tcW w:w="297" w:type="pct"/>
            <w:vAlign w:val="center"/>
          </w:tcPr>
          <w:p w:rsidR="00A917A1" w:rsidRPr="00A061C7" w:rsidRDefault="00A917A1" w:rsidP="00A917A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将国有资产</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c>
          <w:tcPr>
            <w:tcW w:w="894" w:type="pct"/>
            <w:vAlign w:val="bottom"/>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p>
        </w:tc>
      </w:tr>
      <w:tr w:rsidR="00A917A1" w:rsidRPr="00A061C7" w:rsidTr="0019645A">
        <w:trPr>
          <w:jc w:val="center"/>
        </w:trPr>
        <w:tc>
          <w:tcPr>
            <w:tcW w:w="5000" w:type="pct"/>
            <w:gridSpan w:val="5"/>
          </w:tcPr>
          <w:p w:rsidR="00A917A1" w:rsidRPr="00A061C7" w:rsidRDefault="00A917A1" w:rsidP="00A917A1">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r w:rsidRPr="00A061C7">
              <w:rPr>
                <w:rFonts w:ascii="微软雅黑" w:eastAsia="微软雅黑" w:hAnsi="微软雅黑" w:cs="Arial"/>
                <w:kern w:val="2"/>
                <w:sz w:val="21"/>
                <w:szCs w:val="21"/>
              </w:rPr>
              <w:t>。</w:t>
            </w:r>
          </w:p>
        </w:tc>
      </w:tr>
    </w:tbl>
    <w:p w:rsidR="00A917A1" w:rsidRPr="00A061C7" w:rsidRDefault="00A917A1" w:rsidP="00A917A1">
      <w:pPr>
        <w:widowControl w:val="0"/>
        <w:tabs>
          <w:tab w:val="left" w:pos="180"/>
        </w:tabs>
        <w:spacing w:after="0" w:line="240" w:lineRule="atLeast"/>
        <w:jc w:val="both"/>
        <w:rPr>
          <w:rFonts w:ascii="微软雅黑" w:eastAsia="微软雅黑" w:hAnsi="微软雅黑" w:cs="Arial"/>
          <w:b/>
          <w:bCs/>
          <w:kern w:val="44"/>
          <w:sz w:val="24"/>
          <w:szCs w:val="24"/>
        </w:rPr>
        <w:sectPr w:rsidR="00A917A1" w:rsidRPr="00A061C7" w:rsidSect="00612415">
          <w:pgSz w:w="11907" w:h="16839" w:code="9"/>
          <w:pgMar w:top="1440" w:right="1418" w:bottom="1440" w:left="1418" w:header="567" w:footer="567" w:gutter="0"/>
          <w:cols w:space="425"/>
          <w:docGrid w:linePitch="312"/>
        </w:sectPr>
      </w:pPr>
    </w:p>
    <w:p w:rsidR="00A917A1" w:rsidRPr="00A061C7" w:rsidRDefault="00A917A1" w:rsidP="00A917A1">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A917A1" w:rsidRPr="00A061C7" w:rsidTr="0019645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A917A1" w:rsidRPr="00A061C7" w:rsidTr="0019645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19645A"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A917A1" w:rsidRPr="00A061C7" w:rsidRDefault="00A917A1" w:rsidP="00A917A1">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A917A1" w:rsidRPr="00A061C7" w:rsidRDefault="00A917A1" w:rsidP="00A917A1">
            <w:pPr>
              <w:spacing w:after="0" w:line="240" w:lineRule="auto"/>
              <w:jc w:val="center"/>
              <w:rPr>
                <w:rFonts w:ascii="微软雅黑" w:eastAsia="微软雅黑" w:hAnsi="微软雅黑" w:cs="Arial"/>
                <w:b/>
                <w:bCs/>
                <w:color w:val="000000"/>
                <w:sz w:val="21"/>
                <w:szCs w:val="21"/>
                <w:lang w:eastAsia="zh-TW"/>
              </w:rPr>
            </w:pPr>
          </w:p>
        </w:tc>
      </w:tr>
      <w:tr w:rsidR="00A917A1" w:rsidRPr="00A061C7" w:rsidTr="001964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确保国有资产收入经过相关责任人</w:t>
            </w:r>
            <w:r w:rsidRPr="00A061C7">
              <w:rPr>
                <w:rFonts w:ascii="微软雅黑" w:eastAsia="微软雅黑" w:hAnsi="微软雅黑" w:cs="Times New Roman"/>
                <w:kern w:val="2"/>
                <w:sz w:val="21"/>
                <w:szCs w:val="21"/>
              </w:rPr>
              <w:t>的核对，</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学院相关的政策规定。</w:t>
            </w:r>
          </w:p>
        </w:tc>
        <w:tc>
          <w:tcPr>
            <w:tcW w:w="335" w:type="pct"/>
            <w:shd w:val="clear" w:color="auto" w:fill="auto"/>
            <w:hideMark/>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国有资产入未</w:t>
            </w:r>
            <w:r w:rsidRPr="00A061C7">
              <w:rPr>
                <w:rFonts w:ascii="微软雅黑" w:eastAsia="微软雅黑" w:hAnsi="微软雅黑" w:cs="Times New Roman"/>
                <w:kern w:val="2"/>
                <w:sz w:val="21"/>
                <w:szCs w:val="21"/>
              </w:rPr>
              <w:t>经过</w:t>
            </w: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责任人的核对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与学院政策存在差异，可能导致学院的经济损失。</w:t>
            </w:r>
          </w:p>
        </w:tc>
        <w:tc>
          <w:tcPr>
            <w:tcW w:w="335" w:type="pct"/>
            <w:shd w:val="clear" w:color="auto" w:fill="auto"/>
            <w:hideMark/>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后勤处经办人核对《银行对账单》，查看是否存在未缴费的情况，如果存在则进行催收。</w:t>
            </w:r>
          </w:p>
        </w:tc>
        <w:tc>
          <w:tcPr>
            <w:tcW w:w="335" w:type="pct"/>
            <w:shd w:val="clear" w:color="auto" w:fill="auto"/>
            <w:hideMark/>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A917A1" w:rsidRPr="00A061C7" w:rsidRDefault="00A917A1"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后勤处经办人</w:t>
            </w:r>
          </w:p>
        </w:tc>
        <w:tc>
          <w:tcPr>
            <w:tcW w:w="377" w:type="pct"/>
            <w:shd w:val="clear" w:color="auto" w:fill="auto"/>
            <w:hideMark/>
          </w:tcPr>
          <w:p w:rsidR="00A917A1" w:rsidRPr="00A061C7" w:rsidRDefault="00A917A1"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《银行</w:t>
            </w:r>
            <w:r w:rsidRPr="00A061C7">
              <w:rPr>
                <w:rFonts w:ascii="微软雅黑" w:eastAsia="微软雅黑" w:hAnsi="微软雅黑" w:cs="Times New Roman"/>
                <w:kern w:val="2"/>
                <w:sz w:val="21"/>
                <w:szCs w:val="21"/>
              </w:rPr>
              <w:t>对账单</w:t>
            </w:r>
            <w:r w:rsidRPr="00A061C7">
              <w:rPr>
                <w:rFonts w:ascii="微软雅黑" w:eastAsia="微软雅黑" w:hAnsi="微软雅黑" w:cs="Times New Roman" w:hint="eastAsia"/>
                <w:kern w:val="2"/>
                <w:sz w:val="21"/>
                <w:szCs w:val="21"/>
              </w:rPr>
              <w:t>》</w:t>
            </w:r>
          </w:p>
        </w:tc>
      </w:tr>
      <w:tr w:rsidR="00A917A1" w:rsidRPr="00A061C7" w:rsidTr="001964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确保国有资产收入入账后得到及时、恰当的会计处理，会计凭证真实有效，记账金额准确无误。</w:t>
            </w:r>
          </w:p>
        </w:tc>
        <w:tc>
          <w:tcPr>
            <w:tcW w:w="335"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国有资产收入没有及时的进行会计处理或会计处理错误，导致会计账簿无法及时的反映财政补助收入的实际状况，甚至出现舞弊现象。</w:t>
            </w:r>
          </w:p>
        </w:tc>
        <w:tc>
          <w:tcPr>
            <w:tcW w:w="335"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主要关注款项收入</w:t>
            </w:r>
            <w:r w:rsidRPr="00A061C7">
              <w:rPr>
                <w:rFonts w:ascii="微软雅黑" w:eastAsia="微软雅黑" w:hAnsi="微软雅黑" w:cs="Times New Roman"/>
                <w:kern w:val="2"/>
                <w:sz w:val="21"/>
                <w:szCs w:val="21"/>
              </w:rPr>
              <w:t>与实际情况是否</w:t>
            </w:r>
            <w:r w:rsidRPr="00A061C7">
              <w:rPr>
                <w:rFonts w:ascii="微软雅黑" w:eastAsia="微软雅黑" w:hAnsi="微软雅黑" w:cs="Times New Roman" w:hint="eastAsia"/>
                <w:kern w:val="2"/>
                <w:sz w:val="21"/>
                <w:szCs w:val="21"/>
              </w:rPr>
              <w:t>相符</w:t>
            </w:r>
            <w:r w:rsidRPr="00A061C7">
              <w:rPr>
                <w:rFonts w:ascii="微软雅黑" w:eastAsia="微软雅黑" w:hAnsi="微软雅黑" w:cs="Times New Roman"/>
                <w:kern w:val="2"/>
                <w:sz w:val="21"/>
                <w:szCs w:val="21"/>
              </w:rPr>
              <w:t>、是否满足合同约定等。</w:t>
            </w:r>
          </w:p>
        </w:tc>
        <w:tc>
          <w:tcPr>
            <w:tcW w:w="335"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A917A1" w:rsidRPr="00A061C7" w:rsidRDefault="00A917A1"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377" w:type="pct"/>
            <w:shd w:val="clear" w:color="auto" w:fill="auto"/>
          </w:tcPr>
          <w:p w:rsidR="00A917A1" w:rsidRPr="00A061C7" w:rsidRDefault="00A917A1"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p>
        </w:tc>
      </w:tr>
      <w:tr w:rsidR="00A917A1" w:rsidRPr="00A061C7" w:rsidTr="0019645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国有资产收入过程中的相关资料得以妥善保存，确保后续工作可追溯。</w:t>
            </w:r>
          </w:p>
        </w:tc>
        <w:tc>
          <w:tcPr>
            <w:tcW w:w="335"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国有资产收入过程的相关资料未经妥善保管，可能导致资料丢失或后续工作难以追溯。</w:t>
            </w:r>
          </w:p>
        </w:tc>
        <w:tc>
          <w:tcPr>
            <w:tcW w:w="335" w:type="pct"/>
            <w:shd w:val="clear" w:color="auto" w:fill="auto"/>
          </w:tcPr>
          <w:p w:rsidR="00A917A1" w:rsidRPr="00A061C7" w:rsidRDefault="00A917A1" w:rsidP="00A917A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shd w:val="clear" w:color="auto" w:fill="auto"/>
          </w:tcPr>
          <w:p w:rsidR="00A917A1" w:rsidRPr="00A061C7" w:rsidRDefault="00A917A1" w:rsidP="00A917A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r w:rsidRPr="00A061C7">
              <w:rPr>
                <w:rFonts w:ascii="微软雅黑" w:eastAsia="微软雅黑" w:hAnsi="微软雅黑" w:cs="Times New Roman" w:hint="eastAsia"/>
                <w:kern w:val="2"/>
                <w:sz w:val="21"/>
                <w:szCs w:val="21"/>
              </w:rPr>
              <w:t>将国有资产</w:t>
            </w:r>
            <w:r w:rsidRPr="00A061C7">
              <w:rPr>
                <w:rFonts w:ascii="微软雅黑" w:eastAsia="微软雅黑" w:hAnsi="微软雅黑" w:cs="Times New Roman"/>
                <w:kern w:val="2"/>
                <w:sz w:val="21"/>
                <w:szCs w:val="21"/>
              </w:rPr>
              <w:t>收入过程中涉及的各项</w:t>
            </w: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进行归档保存，以备日后查阅。</w:t>
            </w:r>
          </w:p>
        </w:tc>
        <w:tc>
          <w:tcPr>
            <w:tcW w:w="335"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A917A1" w:rsidRPr="00A061C7" w:rsidRDefault="00A917A1" w:rsidP="00A917A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A917A1" w:rsidRPr="00A061C7" w:rsidRDefault="00A917A1" w:rsidP="00A917A1">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A917A1" w:rsidRPr="00A061C7" w:rsidRDefault="00A917A1" w:rsidP="00A917A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A917A1" w:rsidRPr="00A061C7" w:rsidRDefault="00A917A1" w:rsidP="00A917A1">
      <w:pPr>
        <w:widowControl w:val="0"/>
        <w:spacing w:after="0" w:line="320" w:lineRule="exact"/>
        <w:jc w:val="both"/>
        <w:rPr>
          <w:rFonts w:ascii="微软雅黑" w:eastAsia="微软雅黑" w:hAnsi="微软雅黑" w:cs="Arial"/>
          <w:kern w:val="2"/>
          <w:sz w:val="24"/>
          <w:szCs w:val="24"/>
        </w:rPr>
      </w:pPr>
    </w:p>
    <w:p w:rsidR="00E37E0A" w:rsidRPr="00A061C7" w:rsidRDefault="00E37E0A">
      <w:pPr>
        <w:rPr>
          <w:rFonts w:ascii="微软雅黑" w:eastAsia="微软雅黑" w:hAnsi="微软雅黑"/>
        </w:rPr>
      </w:pPr>
      <w:r w:rsidRPr="00A061C7">
        <w:rPr>
          <w:rFonts w:ascii="微软雅黑" w:eastAsia="微软雅黑" w:hAnsi="微软雅黑"/>
        </w:rPr>
        <w:br w:type="page"/>
      </w:r>
    </w:p>
    <w:p w:rsidR="00CA17AC" w:rsidRPr="00A061C7" w:rsidRDefault="0043538A"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23" w:name="_Toc519091790"/>
      <w:r w:rsidRPr="00A061C7">
        <w:rPr>
          <w:rFonts w:ascii="微软雅黑" w:eastAsia="微软雅黑" w:hAnsi="微软雅黑" w:hint="eastAsia"/>
          <w:b/>
          <w:kern w:val="2"/>
          <w:sz w:val="28"/>
          <w:szCs w:val="28"/>
        </w:rPr>
        <w:t>7</w:t>
      </w:r>
      <w:r w:rsidR="00CA17AC" w:rsidRPr="00A061C7">
        <w:rPr>
          <w:rFonts w:ascii="微软雅黑" w:eastAsia="微软雅黑" w:hAnsi="微软雅黑" w:hint="eastAsia"/>
          <w:b/>
          <w:kern w:val="2"/>
          <w:sz w:val="28"/>
          <w:szCs w:val="28"/>
        </w:rPr>
        <w:t>支出管理</w:t>
      </w:r>
      <w:bookmarkEnd w:id="23"/>
    </w:p>
    <w:p w:rsidR="00CA17AC" w:rsidRPr="00A061C7" w:rsidRDefault="0043538A"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24" w:name="_Toc519091791"/>
      <w:r w:rsidRPr="00A061C7">
        <w:rPr>
          <w:rFonts w:ascii="微软雅黑" w:eastAsia="微软雅黑" w:hAnsi="微软雅黑" w:hint="eastAsia"/>
          <w:b/>
          <w:kern w:val="2"/>
          <w:sz w:val="28"/>
          <w:szCs w:val="28"/>
        </w:rPr>
        <w:t>7</w:t>
      </w:r>
      <w:r w:rsidR="00CA17AC" w:rsidRPr="00A061C7">
        <w:rPr>
          <w:rFonts w:ascii="微软雅黑" w:eastAsia="微软雅黑" w:hAnsi="微软雅黑" w:hint="eastAsia"/>
          <w:b/>
          <w:kern w:val="2"/>
          <w:sz w:val="28"/>
          <w:szCs w:val="28"/>
        </w:rPr>
        <w:t>.1概述</w:t>
      </w:r>
      <w:bookmarkEnd w:id="24"/>
    </w:p>
    <w:p w:rsidR="00CA17AC" w:rsidRPr="00A061C7" w:rsidRDefault="00CA17AC"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支出，是指学院开展教学、科研及其他活动发生的资金耗费和损失。本次项目主要关注了学院支出制度设计、预算外支出管控等主要风险。</w:t>
      </w:r>
    </w:p>
    <w:p w:rsidR="00A917A1" w:rsidRPr="00A061C7" w:rsidRDefault="00CA17AC"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支出业务控制流程框架如下：</w:t>
      </w:r>
    </w:p>
    <w:tbl>
      <w:tblPr>
        <w:tblW w:w="8921" w:type="dxa"/>
        <w:jc w:val="center"/>
        <w:tblLook w:val="04A0" w:firstRow="1" w:lastRow="0" w:firstColumn="1" w:lastColumn="0" w:noHBand="0" w:noVBand="1"/>
      </w:tblPr>
      <w:tblGrid>
        <w:gridCol w:w="1440"/>
        <w:gridCol w:w="1790"/>
        <w:gridCol w:w="1380"/>
        <w:gridCol w:w="4311"/>
      </w:tblGrid>
      <w:tr w:rsidR="0043538A" w:rsidRPr="00A061C7" w:rsidTr="00694CAD">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43538A" w:rsidRPr="00A061C7" w:rsidRDefault="0043538A" w:rsidP="003163DE">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43538A" w:rsidRPr="00A061C7" w:rsidRDefault="0043538A" w:rsidP="003163DE">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43538A" w:rsidRPr="00A061C7" w:rsidRDefault="0043538A" w:rsidP="003163DE">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43538A" w:rsidRPr="00A061C7" w:rsidRDefault="0043538A" w:rsidP="003163DE">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43538A" w:rsidRPr="00A061C7" w:rsidTr="00694CAD">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支出管理</w:t>
            </w:r>
            <w:r w:rsidRPr="00A061C7">
              <w:rPr>
                <w:rFonts w:ascii="微软雅黑" w:eastAsia="微软雅黑" w:hAnsi="微软雅黑" w:cs="Times New Roman" w:hint="eastAsia"/>
                <w:color w:val="000000"/>
              </w:rPr>
              <w:br/>
              <w:t>（EXM）</w:t>
            </w: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支出管理</w:t>
            </w:r>
          </w:p>
        </w:tc>
        <w:tc>
          <w:tcPr>
            <w:tcW w:w="1380" w:type="dxa"/>
            <w:tcBorders>
              <w:top w:val="nil"/>
              <w:left w:val="nil"/>
              <w:bottom w:val="single" w:sz="4" w:space="0" w:color="auto"/>
              <w:right w:val="single" w:sz="4" w:space="0" w:color="auto"/>
            </w:tcBorders>
            <w:shd w:val="clear" w:color="auto" w:fill="auto"/>
            <w:noWrap/>
            <w:vAlign w:val="center"/>
            <w:hideMark/>
          </w:tcPr>
          <w:p w:rsidR="0043538A" w:rsidRPr="00A061C7" w:rsidRDefault="0043538A" w:rsidP="003163DE">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EXM.01.01</w:t>
            </w:r>
          </w:p>
        </w:tc>
        <w:tc>
          <w:tcPr>
            <w:tcW w:w="4311" w:type="dxa"/>
            <w:tcBorders>
              <w:top w:val="nil"/>
              <w:left w:val="nil"/>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一般费用报销管理流程</w:t>
            </w:r>
            <w:r w:rsidR="000A62AA" w:rsidRPr="00A061C7">
              <w:rPr>
                <w:rFonts w:ascii="微软雅黑" w:eastAsia="微软雅黑" w:hAnsi="微软雅黑" w:cs="Times New Roman" w:hint="eastAsia"/>
                <w:color w:val="000000"/>
              </w:rPr>
              <w:t>（同</w:t>
            </w:r>
            <w:r w:rsidR="000A62AA" w:rsidRPr="00A061C7">
              <w:rPr>
                <w:rFonts w:ascii="微软雅黑" w:eastAsia="微软雅黑" w:hAnsi="微软雅黑" w:cs="Times New Roman"/>
                <w:color w:val="000000"/>
              </w:rPr>
              <w:t>借款流程</w:t>
            </w:r>
            <w:r w:rsidR="000A62AA" w:rsidRPr="00A061C7">
              <w:rPr>
                <w:rFonts w:ascii="微软雅黑" w:eastAsia="微软雅黑" w:hAnsi="微软雅黑" w:cs="Times New Roman" w:hint="eastAsia"/>
                <w:color w:val="000000"/>
              </w:rPr>
              <w:t>）</w:t>
            </w:r>
          </w:p>
        </w:tc>
      </w:tr>
      <w:tr w:rsidR="0043538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3538A" w:rsidRPr="00A061C7" w:rsidRDefault="0043538A" w:rsidP="003163DE">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EXM.01.02</w:t>
            </w:r>
          </w:p>
        </w:tc>
        <w:tc>
          <w:tcPr>
            <w:tcW w:w="4311" w:type="dxa"/>
            <w:tcBorders>
              <w:top w:val="nil"/>
              <w:left w:val="nil"/>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科研费用报销管理流程</w:t>
            </w:r>
          </w:p>
        </w:tc>
      </w:tr>
      <w:tr w:rsidR="0043538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3538A" w:rsidRPr="00A061C7" w:rsidRDefault="0043538A" w:rsidP="003163DE">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EXM.01.03</w:t>
            </w:r>
          </w:p>
        </w:tc>
        <w:tc>
          <w:tcPr>
            <w:tcW w:w="4311" w:type="dxa"/>
            <w:tcBorders>
              <w:top w:val="nil"/>
              <w:left w:val="nil"/>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工程进度款及尾款支付流程</w:t>
            </w:r>
          </w:p>
        </w:tc>
      </w:tr>
      <w:tr w:rsidR="0043538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3538A" w:rsidRPr="00A061C7" w:rsidRDefault="0043538A" w:rsidP="003163DE">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3538A" w:rsidRPr="00A061C7" w:rsidRDefault="0043538A" w:rsidP="003163DE">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EXM.01.04</w:t>
            </w:r>
          </w:p>
        </w:tc>
        <w:tc>
          <w:tcPr>
            <w:tcW w:w="4311" w:type="dxa"/>
            <w:tcBorders>
              <w:top w:val="nil"/>
              <w:left w:val="nil"/>
              <w:bottom w:val="single" w:sz="4" w:space="0" w:color="auto"/>
              <w:right w:val="single" w:sz="4" w:space="0" w:color="auto"/>
            </w:tcBorders>
            <w:shd w:val="clear" w:color="auto" w:fill="auto"/>
            <w:vAlign w:val="center"/>
            <w:hideMark/>
          </w:tcPr>
          <w:p w:rsidR="0043538A" w:rsidRPr="00A061C7" w:rsidRDefault="0043538A" w:rsidP="003163DE">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差旅费报销管理流程</w:t>
            </w:r>
          </w:p>
        </w:tc>
      </w:tr>
      <w:tr w:rsidR="000A62A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EXM.01.05</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工资发放流程</w:t>
            </w:r>
          </w:p>
        </w:tc>
      </w:tr>
      <w:tr w:rsidR="000A62A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EXM.01.06</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奖金发放流程</w:t>
            </w:r>
          </w:p>
        </w:tc>
      </w:tr>
      <w:tr w:rsidR="000A62A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EXM.01.07</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学生资助、奖学金发放流程</w:t>
            </w:r>
          </w:p>
        </w:tc>
      </w:tr>
      <w:tr w:rsidR="000A62A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EXM.01.08</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公务接待费申请与报销管理流程</w:t>
            </w:r>
          </w:p>
        </w:tc>
      </w:tr>
      <w:tr w:rsidR="000A62AA"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0A62AA" w:rsidRPr="00A061C7" w:rsidRDefault="000A62AA" w:rsidP="000A62AA">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0A62AA" w:rsidRPr="00A061C7" w:rsidRDefault="000A62AA" w:rsidP="000A62AA">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EXM.01.09</w:t>
            </w:r>
          </w:p>
        </w:tc>
        <w:tc>
          <w:tcPr>
            <w:tcW w:w="4311" w:type="dxa"/>
            <w:tcBorders>
              <w:top w:val="nil"/>
              <w:left w:val="nil"/>
              <w:bottom w:val="single" w:sz="4" w:space="0" w:color="auto"/>
              <w:right w:val="single" w:sz="4" w:space="0" w:color="auto"/>
            </w:tcBorders>
            <w:shd w:val="clear" w:color="auto" w:fill="auto"/>
            <w:vAlign w:val="center"/>
            <w:hideMark/>
          </w:tcPr>
          <w:p w:rsidR="000A62AA" w:rsidRPr="00A061C7" w:rsidRDefault="000A62AA" w:rsidP="000A62AA">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资金支付流程</w:t>
            </w:r>
          </w:p>
        </w:tc>
      </w:tr>
    </w:tbl>
    <w:p w:rsidR="0043538A" w:rsidRPr="00A061C7" w:rsidRDefault="0043538A" w:rsidP="005C67B4">
      <w:pPr>
        <w:widowControl w:val="0"/>
        <w:spacing w:afterLines="50" w:after="120" w:line="300" w:lineRule="auto"/>
        <w:ind w:firstLineChars="200" w:firstLine="560"/>
        <w:jc w:val="both"/>
        <w:rPr>
          <w:rFonts w:ascii="微软雅黑" w:eastAsia="微软雅黑" w:hAnsi="微软雅黑"/>
          <w:kern w:val="2"/>
          <w:sz w:val="28"/>
          <w:szCs w:val="28"/>
        </w:rPr>
      </w:pPr>
    </w:p>
    <w:p w:rsidR="008A11FA" w:rsidRPr="00A061C7" w:rsidRDefault="008A11FA">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512F4E" w:rsidRPr="00A061C7" w:rsidRDefault="008A11FA"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25" w:name="_Toc519091792"/>
      <w:r w:rsidRPr="00A061C7">
        <w:rPr>
          <w:rFonts w:ascii="微软雅黑" w:eastAsia="微软雅黑" w:hAnsi="微软雅黑"/>
          <w:b/>
          <w:kern w:val="2"/>
          <w:sz w:val="28"/>
          <w:szCs w:val="28"/>
        </w:rPr>
        <w:t>7.2</w:t>
      </w:r>
      <w:r w:rsidRPr="00A061C7">
        <w:rPr>
          <w:rFonts w:ascii="微软雅黑" w:eastAsia="微软雅黑" w:hAnsi="微软雅黑" w:hint="eastAsia"/>
          <w:b/>
          <w:kern w:val="2"/>
          <w:sz w:val="28"/>
          <w:szCs w:val="28"/>
        </w:rPr>
        <w:t>具体</w:t>
      </w:r>
      <w:r w:rsidRPr="00A061C7">
        <w:rPr>
          <w:rFonts w:ascii="微软雅黑" w:eastAsia="微软雅黑" w:hAnsi="微软雅黑"/>
          <w:b/>
          <w:kern w:val="2"/>
          <w:sz w:val="28"/>
          <w:szCs w:val="28"/>
        </w:rPr>
        <w:t>业务流程</w:t>
      </w:r>
      <w:bookmarkEnd w:id="25"/>
    </w:p>
    <w:p w:rsidR="008A11FA" w:rsidRPr="00A061C7" w:rsidRDefault="008A11F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EXM.01.01_</w:t>
      </w:r>
      <w:r w:rsidRPr="00A061C7">
        <w:rPr>
          <w:rFonts w:ascii="微软雅黑" w:eastAsia="微软雅黑" w:hAnsi="微软雅黑" w:hint="eastAsia"/>
          <w:kern w:val="2"/>
          <w:sz w:val="24"/>
          <w:szCs w:val="24"/>
        </w:rPr>
        <w:t>一般费用</w:t>
      </w:r>
      <w:r w:rsidRPr="00A061C7">
        <w:rPr>
          <w:rFonts w:ascii="微软雅黑" w:eastAsia="微软雅黑" w:hAnsi="微软雅黑"/>
          <w:kern w:val="2"/>
          <w:sz w:val="24"/>
          <w:szCs w:val="24"/>
        </w:rPr>
        <w:t>报销管理流程</w:t>
      </w:r>
      <w:r w:rsidR="000A62AA" w:rsidRPr="00A061C7">
        <w:rPr>
          <w:rFonts w:ascii="微软雅黑" w:eastAsia="微软雅黑" w:hAnsi="微软雅黑" w:hint="eastAsia"/>
          <w:kern w:val="2"/>
          <w:sz w:val="24"/>
          <w:szCs w:val="24"/>
        </w:rPr>
        <w:t>（同</w:t>
      </w:r>
      <w:r w:rsidR="000A62AA" w:rsidRPr="00A061C7">
        <w:rPr>
          <w:rFonts w:ascii="微软雅黑" w:eastAsia="微软雅黑" w:hAnsi="微软雅黑"/>
          <w:kern w:val="2"/>
          <w:sz w:val="24"/>
          <w:szCs w:val="24"/>
        </w:rPr>
        <w:t>借款流程</w:t>
      </w:r>
      <w:r w:rsidR="000A62AA" w:rsidRPr="00A061C7">
        <w:rPr>
          <w:rFonts w:ascii="微软雅黑" w:eastAsia="微软雅黑" w:hAnsi="微软雅黑" w:hint="eastAsia"/>
          <w:kern w:val="2"/>
          <w:sz w:val="24"/>
          <w:szCs w:val="24"/>
        </w:rPr>
        <w:t>）</w:t>
      </w:r>
    </w:p>
    <w:tbl>
      <w:tblPr>
        <w:tblW w:w="5000" w:type="pct"/>
        <w:tblLook w:val="04A0" w:firstRow="1" w:lastRow="0" w:firstColumn="1" w:lastColumn="0" w:noHBand="0" w:noVBand="1"/>
      </w:tblPr>
      <w:tblGrid>
        <w:gridCol w:w="1398"/>
        <w:gridCol w:w="2472"/>
        <w:gridCol w:w="1037"/>
        <w:gridCol w:w="1508"/>
        <w:gridCol w:w="2828"/>
      </w:tblGrid>
      <w:tr w:rsidR="008A11FA" w:rsidRPr="00A061C7" w:rsidTr="008A11F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11FA" w:rsidRPr="00A061C7" w:rsidRDefault="008A11FA"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8A11FA" w:rsidRPr="00A061C7" w:rsidRDefault="008A11FA"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EXM.01.01</w:t>
            </w:r>
          </w:p>
        </w:tc>
      </w:tr>
      <w:tr w:rsidR="008A11FA" w:rsidRPr="00A061C7" w:rsidTr="008A11F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A11FA" w:rsidRPr="00A061C7" w:rsidRDefault="008A11FA"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8A11FA" w:rsidRPr="00A061C7" w:rsidRDefault="008A11FA"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8A11FA" w:rsidRPr="00A061C7" w:rsidTr="008A11FA">
        <w:trPr>
          <w:trHeight w:val="1614"/>
        </w:trPr>
        <w:tc>
          <w:tcPr>
            <w:tcW w:w="5000" w:type="pct"/>
            <w:gridSpan w:val="5"/>
            <w:tcBorders>
              <w:top w:val="nil"/>
              <w:left w:val="nil"/>
              <w:bottom w:val="nil"/>
              <w:right w:val="nil"/>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一般费用报销</w:t>
            </w:r>
            <w:r w:rsidRPr="00A061C7">
              <w:rPr>
                <w:rFonts w:ascii="微软雅黑" w:eastAsia="微软雅黑" w:hAnsi="微软雅黑" w:cs="Arial"/>
                <w:b/>
                <w:bCs/>
                <w:color w:val="000000"/>
                <w:sz w:val="32"/>
                <w:szCs w:val="32"/>
              </w:rPr>
              <w:t>管理流程</w:t>
            </w:r>
            <w:r w:rsidR="000A62AA" w:rsidRPr="00A061C7">
              <w:rPr>
                <w:rFonts w:ascii="微软雅黑" w:eastAsia="微软雅黑" w:hAnsi="微软雅黑" w:cs="Arial" w:hint="eastAsia"/>
                <w:b/>
                <w:bCs/>
                <w:color w:val="000000"/>
                <w:sz w:val="32"/>
                <w:szCs w:val="32"/>
              </w:rPr>
              <w:t>（同</w:t>
            </w:r>
            <w:r w:rsidR="000A62AA" w:rsidRPr="00A061C7">
              <w:rPr>
                <w:rFonts w:ascii="微软雅黑" w:eastAsia="微软雅黑" w:hAnsi="微软雅黑" w:cs="Arial"/>
                <w:b/>
                <w:bCs/>
                <w:color w:val="000000"/>
                <w:sz w:val="32"/>
                <w:szCs w:val="32"/>
              </w:rPr>
              <w:t>借款流程</w:t>
            </w:r>
            <w:r w:rsidR="000A62AA" w:rsidRPr="00A061C7">
              <w:rPr>
                <w:rFonts w:ascii="微软雅黑" w:eastAsia="微软雅黑" w:hAnsi="微软雅黑" w:cs="Arial" w:hint="eastAsia"/>
                <w:b/>
                <w:bCs/>
                <w:color w:val="000000"/>
                <w:sz w:val="32"/>
                <w:szCs w:val="32"/>
              </w:rPr>
              <w:t>）</w:t>
            </w:r>
          </w:p>
        </w:tc>
      </w:tr>
      <w:tr w:rsidR="008A11FA" w:rsidRPr="00A061C7" w:rsidTr="008A11F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8A11FA" w:rsidRPr="00A061C7" w:rsidRDefault="008A11FA"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8A11FA" w:rsidRPr="00A061C7" w:rsidTr="008A11F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r>
      <w:tr w:rsidR="008A11FA" w:rsidRPr="00A061C7" w:rsidTr="008A11F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r>
      <w:tr w:rsidR="008A11FA" w:rsidRPr="00A061C7" w:rsidTr="008A11F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8A11FA" w:rsidRPr="00A061C7" w:rsidRDefault="008A11FA" w:rsidP="003163DE">
            <w:pPr>
              <w:spacing w:after="0" w:line="240" w:lineRule="auto"/>
              <w:jc w:val="center"/>
              <w:rPr>
                <w:rFonts w:ascii="微软雅黑" w:eastAsia="微软雅黑" w:hAnsi="微软雅黑" w:cs="Arial"/>
                <w:color w:val="000000"/>
                <w:sz w:val="21"/>
                <w:szCs w:val="21"/>
              </w:rPr>
            </w:pPr>
          </w:p>
        </w:tc>
      </w:tr>
      <w:tr w:rsidR="008A11FA" w:rsidRPr="00A061C7" w:rsidTr="008A11F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8A11FA" w:rsidRPr="00A061C7" w:rsidRDefault="008A11FA"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主管部门</w:t>
            </w:r>
          </w:p>
        </w:tc>
      </w:tr>
      <w:tr w:rsidR="008A11FA" w:rsidRPr="00A061C7" w:rsidTr="008A11F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8A11FA" w:rsidRPr="00A061C7" w:rsidRDefault="008A11FA"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8A11FA" w:rsidRPr="00A061C7" w:rsidTr="008A11FA">
        <w:trPr>
          <w:trHeight w:val="420"/>
        </w:trPr>
        <w:tc>
          <w:tcPr>
            <w:tcW w:w="5000" w:type="pct"/>
            <w:gridSpan w:val="5"/>
            <w:tcBorders>
              <w:top w:val="nil"/>
              <w:left w:val="nil"/>
              <w:bottom w:val="nil"/>
              <w:right w:val="nil"/>
            </w:tcBorders>
            <w:shd w:val="clear" w:color="auto" w:fill="auto"/>
            <w:vAlign w:val="center"/>
            <w:hideMark/>
          </w:tcPr>
          <w:p w:rsidR="008A11FA" w:rsidRPr="00A061C7" w:rsidRDefault="008A11FA" w:rsidP="003163DE">
            <w:pPr>
              <w:spacing w:after="0" w:line="240" w:lineRule="auto"/>
              <w:rPr>
                <w:rFonts w:ascii="微软雅黑" w:eastAsia="微软雅黑" w:hAnsi="微软雅黑" w:cs="Arial"/>
                <w:color w:val="000000"/>
                <w:sz w:val="24"/>
                <w:szCs w:val="24"/>
              </w:rPr>
            </w:pPr>
          </w:p>
        </w:tc>
      </w:tr>
      <w:tr w:rsidR="008A11FA" w:rsidRPr="00A061C7" w:rsidTr="008A11F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8A11FA" w:rsidRPr="00A061C7" w:rsidRDefault="008A11FA"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8A11FA" w:rsidRPr="00A061C7" w:rsidTr="008A11F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8A11FA" w:rsidRPr="00A061C7" w:rsidRDefault="008A11FA"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一般费用</w:t>
            </w:r>
            <w:r w:rsidRPr="00A061C7">
              <w:rPr>
                <w:rFonts w:ascii="微软雅黑" w:eastAsia="微软雅黑" w:hAnsi="微软雅黑" w:cs="Arial"/>
                <w:sz w:val="21"/>
                <w:szCs w:val="21"/>
              </w:rPr>
              <w:t>报销</w:t>
            </w:r>
            <w:r w:rsidRPr="00A061C7">
              <w:rPr>
                <w:rFonts w:ascii="微软雅黑" w:eastAsia="微软雅黑" w:hAnsi="微软雅黑" w:cs="Arial" w:hint="eastAsia"/>
                <w:sz w:val="21"/>
                <w:szCs w:val="21"/>
              </w:rPr>
              <w:t>申请</w:t>
            </w:r>
            <w:r w:rsidRPr="00A061C7">
              <w:rPr>
                <w:rFonts w:ascii="微软雅黑" w:eastAsia="微软雅黑" w:hAnsi="微软雅黑" w:cs="Arial"/>
                <w:sz w:val="21"/>
                <w:szCs w:val="21"/>
              </w:rPr>
              <w:t>审批流程，旨在规范和加强支出管理，明确一般费用报销的审批权限，</w:t>
            </w:r>
            <w:r w:rsidRPr="00A061C7">
              <w:rPr>
                <w:rFonts w:ascii="微软雅黑" w:eastAsia="微软雅黑" w:hAnsi="微软雅黑" w:cs="Arial" w:hint="eastAsia"/>
                <w:sz w:val="21"/>
                <w:szCs w:val="21"/>
              </w:rPr>
              <w:t>确保</w:t>
            </w:r>
            <w:r w:rsidRPr="00A061C7">
              <w:rPr>
                <w:rFonts w:ascii="微软雅黑" w:eastAsia="微软雅黑" w:hAnsi="微软雅黑" w:cs="Arial"/>
                <w:sz w:val="21"/>
                <w:szCs w:val="21"/>
              </w:rPr>
              <w:t>学院每笔支出都经过有效的审批，提高资金使用效益。</w:t>
            </w:r>
          </w:p>
        </w:tc>
      </w:tr>
      <w:tr w:rsidR="008A11FA" w:rsidRPr="00A061C7" w:rsidTr="008A11F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8A11FA" w:rsidRPr="00A061C7" w:rsidRDefault="008A11FA"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8A11FA" w:rsidRPr="00A061C7" w:rsidTr="008A11F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8A11FA" w:rsidRPr="00A061C7" w:rsidRDefault="008A11FA"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《西藏农牧学院财务报销</w:t>
            </w:r>
            <w:r w:rsidRPr="00A061C7">
              <w:rPr>
                <w:rFonts w:ascii="微软雅黑" w:eastAsia="微软雅黑" w:hAnsi="微软雅黑" w:cs="Arial"/>
                <w:sz w:val="21"/>
                <w:szCs w:val="21"/>
              </w:rPr>
              <w:t>规定（</w:t>
            </w:r>
            <w:r w:rsidRPr="00A061C7">
              <w:rPr>
                <w:rFonts w:ascii="微软雅黑" w:eastAsia="微软雅黑" w:hAnsi="微软雅黑" w:cs="Arial" w:hint="eastAsia"/>
                <w:sz w:val="21"/>
                <w:szCs w:val="21"/>
              </w:rPr>
              <w:t>暂行</w:t>
            </w:r>
            <w:r w:rsidRPr="00A061C7">
              <w:rPr>
                <w:rFonts w:ascii="微软雅黑" w:eastAsia="微软雅黑" w:hAnsi="微软雅黑" w:cs="Arial"/>
                <w:sz w:val="21"/>
                <w:szCs w:val="21"/>
              </w:rPr>
              <w:t>）</w:t>
            </w:r>
            <w:r w:rsidRPr="00A061C7">
              <w:rPr>
                <w:rFonts w:ascii="微软雅黑" w:eastAsia="微软雅黑" w:hAnsi="微软雅黑" w:cs="Arial" w:hint="eastAsia"/>
                <w:sz w:val="21"/>
                <w:szCs w:val="21"/>
              </w:rPr>
              <w:t>》</w:t>
            </w:r>
          </w:p>
        </w:tc>
      </w:tr>
      <w:tr w:rsidR="008A11FA" w:rsidRPr="00A061C7" w:rsidTr="008A11F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8A11FA" w:rsidRPr="00A061C7" w:rsidRDefault="008A11FA"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8A11FA" w:rsidRPr="00A061C7" w:rsidTr="008A11F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8A11FA" w:rsidRPr="00A061C7" w:rsidRDefault="008A11FA"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8A11FA" w:rsidRPr="00A061C7" w:rsidRDefault="008A11FA" w:rsidP="003163DE">
      <w:pPr>
        <w:widowControl w:val="0"/>
        <w:spacing w:after="0" w:line="320" w:lineRule="exact"/>
        <w:jc w:val="both"/>
        <w:rPr>
          <w:rFonts w:ascii="微软雅黑" w:eastAsia="微软雅黑" w:hAnsi="微软雅黑" w:cs="Arial"/>
          <w:b/>
          <w:bCs/>
          <w:kern w:val="44"/>
          <w:sz w:val="24"/>
          <w:szCs w:val="24"/>
        </w:rPr>
        <w:sectPr w:rsidR="008A11FA" w:rsidRPr="00A061C7" w:rsidSect="00612415">
          <w:footerReference w:type="default" r:id="rId9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8A11FA" w:rsidRPr="00A061C7" w:rsidRDefault="008A11FA"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8A11FA" w:rsidRPr="00A061C7" w:rsidRDefault="00DA31A2"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859346" cy="5493224"/>
            <wp:effectExtent l="19050" t="0" r="0" b="0"/>
            <wp:docPr id="448" name="图片 10" descr="C:\Users\Administrator\Desktop\西藏农牧学院内部控制体系建设成果20181006修改定稿\02-内控体系构建\02.内部控制流程文档\01.按模块\05.EXM_支出管理\EXM.01_支出管理\EXM.01.01_一般费用报销管理流程\EXM.01.01_一般费用报销管理流程（同借款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西藏农牧学院内部控制体系建设成果20181006修改定稿\02-内控体系构建\02.内部控制流程文档\01.按模块\05.EXM_支出管理\EXM.01_支出管理\EXM.01.01_一般费用报销管理流程\EXM.01.01_一般费用报销管理流程（同借款流程）.emf"/>
                    <pic:cNvPicPr>
                      <a:picLocks noChangeAspect="1" noChangeArrowheads="1"/>
                    </pic:cNvPicPr>
                  </pic:nvPicPr>
                  <pic:blipFill>
                    <a:blip r:embed="rId93" cstate="print"/>
                    <a:srcRect/>
                    <a:stretch>
                      <a:fillRect/>
                    </a:stretch>
                  </pic:blipFill>
                  <pic:spPr bwMode="auto">
                    <a:xfrm>
                      <a:off x="0" y="0"/>
                      <a:ext cx="8863965" cy="5496088"/>
                    </a:xfrm>
                    <a:prstGeom prst="rect">
                      <a:avLst/>
                    </a:prstGeom>
                    <a:noFill/>
                    <a:ln w="9525">
                      <a:noFill/>
                      <a:miter lim="800000"/>
                      <a:headEnd/>
                      <a:tailEnd/>
                    </a:ln>
                  </pic:spPr>
                </pic:pic>
              </a:graphicData>
            </a:graphic>
          </wp:inline>
        </w:drawing>
      </w:r>
    </w:p>
    <w:p w:rsidR="008A11FA" w:rsidRPr="00A061C7" w:rsidRDefault="008A11FA"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8A11FA" w:rsidRPr="00A061C7" w:rsidSect="00694CAD">
          <w:pgSz w:w="16839" w:h="11907" w:orient="landscape" w:code="9"/>
          <w:pgMar w:top="1440" w:right="1440" w:bottom="1440" w:left="1440" w:header="708" w:footer="708" w:gutter="0"/>
          <w:cols w:space="708"/>
          <w:docGrid w:linePitch="360"/>
        </w:sectPr>
      </w:pPr>
    </w:p>
    <w:p w:rsidR="008A11FA" w:rsidRPr="00A061C7" w:rsidRDefault="008A11FA" w:rsidP="003163D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4"/>
        <w:gridCol w:w="1087"/>
        <w:gridCol w:w="1126"/>
        <w:gridCol w:w="4800"/>
        <w:gridCol w:w="1640"/>
      </w:tblGrid>
      <w:tr w:rsidR="008A11FA" w:rsidRPr="00A061C7" w:rsidTr="00DA31A2">
        <w:trPr>
          <w:trHeight w:hRule="exact" w:val="692"/>
          <w:tblHeader/>
          <w:jc w:val="center"/>
        </w:trPr>
        <w:tc>
          <w:tcPr>
            <w:tcW w:w="342" w:type="pct"/>
            <w:shd w:val="clear" w:color="auto" w:fill="B8CCE4"/>
            <w:vAlign w:val="center"/>
          </w:tcPr>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85" w:type="pct"/>
            <w:shd w:val="clear" w:color="auto" w:fill="B8CCE4"/>
            <w:vAlign w:val="center"/>
          </w:tcPr>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06" w:type="pct"/>
            <w:shd w:val="clear" w:color="auto" w:fill="B8CCE4"/>
            <w:vAlign w:val="center"/>
          </w:tcPr>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84" w:type="pct"/>
            <w:shd w:val="clear" w:color="auto" w:fill="B8CCE4"/>
            <w:vAlign w:val="center"/>
          </w:tcPr>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83" w:type="pct"/>
            <w:shd w:val="clear" w:color="auto" w:fill="B8CCE4"/>
            <w:vAlign w:val="center"/>
          </w:tcPr>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8A11FA" w:rsidRPr="00A061C7" w:rsidRDefault="008A11FA"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8A11FA" w:rsidRPr="00A061C7" w:rsidTr="00DA31A2">
        <w:trPr>
          <w:jc w:val="center"/>
        </w:trPr>
        <w:tc>
          <w:tcPr>
            <w:tcW w:w="342" w:type="pct"/>
          </w:tcPr>
          <w:p w:rsidR="008A11FA" w:rsidRPr="00A061C7" w:rsidRDefault="008A11FA" w:rsidP="003163DE">
            <w:pPr>
              <w:widowControl w:val="0"/>
              <w:spacing w:after="0" w:line="320" w:lineRule="exact"/>
              <w:jc w:val="center"/>
              <w:rPr>
                <w:rFonts w:ascii="微软雅黑" w:eastAsia="微软雅黑" w:hAnsi="微软雅黑" w:cs="Arial"/>
                <w:kern w:val="2"/>
                <w:sz w:val="21"/>
                <w:szCs w:val="21"/>
              </w:rPr>
            </w:pPr>
          </w:p>
        </w:tc>
        <w:tc>
          <w:tcPr>
            <w:tcW w:w="585" w:type="pct"/>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p>
        </w:tc>
        <w:tc>
          <w:tcPr>
            <w:tcW w:w="606" w:type="pct"/>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p>
        </w:tc>
        <w:tc>
          <w:tcPr>
            <w:tcW w:w="2584" w:type="pct"/>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西藏农牧</w:t>
            </w:r>
            <w:r w:rsidRPr="00A061C7">
              <w:rPr>
                <w:rFonts w:ascii="微软雅黑" w:eastAsia="微软雅黑" w:hAnsi="微软雅黑" w:cs="Times New Roman"/>
                <w:kern w:val="2"/>
                <w:sz w:val="21"/>
                <w:szCs w:val="21"/>
              </w:rPr>
              <w:t>学院制定并下发了《</w:t>
            </w:r>
            <w:r w:rsidRPr="00A061C7">
              <w:rPr>
                <w:rFonts w:ascii="微软雅黑" w:eastAsia="微软雅黑" w:hAnsi="微软雅黑" w:cs="Times New Roman" w:hint="eastAsia"/>
                <w:kern w:val="2"/>
                <w:sz w:val="21"/>
                <w:szCs w:val="21"/>
              </w:rPr>
              <w:t>西藏农牧学院财务报销规定（暂行）</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费用报销申请与审批流程进行了规范，旨在明确学院费用报销流程，加强内部管理，控制费用的支出。</w:t>
            </w:r>
          </w:p>
          <w:p w:rsidR="008A11FA" w:rsidRPr="00A061C7" w:rsidRDefault="008A11FA" w:rsidP="002002EB">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流程开始。</w:t>
            </w:r>
          </w:p>
        </w:tc>
        <w:tc>
          <w:tcPr>
            <w:tcW w:w="883" w:type="pct"/>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DA31A2" w:rsidRPr="00A061C7" w:rsidTr="00DA31A2">
        <w:trPr>
          <w:jc w:val="center"/>
        </w:trPr>
        <w:tc>
          <w:tcPr>
            <w:tcW w:w="342" w:type="pct"/>
            <w:vAlign w:val="center"/>
          </w:tcPr>
          <w:p w:rsidR="00DA31A2" w:rsidRPr="008277FB" w:rsidRDefault="00DA31A2" w:rsidP="00B43395">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提出费用</w:t>
            </w:r>
            <w:r>
              <w:rPr>
                <w:rFonts w:ascii="微软雅黑" w:eastAsia="微软雅黑" w:hAnsi="微软雅黑" w:cs="Times New Roman"/>
                <w:kern w:val="2"/>
                <w:sz w:val="21"/>
                <w:szCs w:val="21"/>
              </w:rPr>
              <w:t>报销申请</w:t>
            </w:r>
          </w:p>
        </w:tc>
        <w:tc>
          <w:tcPr>
            <w:tcW w:w="606"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84" w:type="pct"/>
          </w:tcPr>
          <w:p w:rsidR="00DA31A2" w:rsidRPr="00D41E4E" w:rsidRDefault="00DA31A2" w:rsidP="002002EB">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需求部门经办人根据</w:t>
            </w:r>
            <w:r>
              <w:rPr>
                <w:rFonts w:ascii="微软雅黑" w:eastAsia="微软雅黑" w:hAnsi="微软雅黑" w:cs="Times New Roman"/>
                <w:kern w:val="2"/>
                <w:sz w:val="21"/>
                <w:szCs w:val="21"/>
              </w:rPr>
              <w:t>费用发生的实际情况填写</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内容包括</w:t>
            </w:r>
            <w:r>
              <w:rPr>
                <w:rFonts w:ascii="微软雅黑" w:eastAsia="微软雅黑" w:hAnsi="微软雅黑" w:cs="Times New Roman" w:hint="eastAsia"/>
                <w:kern w:val="2"/>
                <w:sz w:val="21"/>
                <w:szCs w:val="21"/>
              </w:rPr>
              <w:t>报销事由</w:t>
            </w:r>
            <w:r>
              <w:rPr>
                <w:rFonts w:ascii="微软雅黑" w:eastAsia="微软雅黑" w:hAnsi="微软雅黑" w:cs="Times New Roman"/>
                <w:kern w:val="2"/>
                <w:sz w:val="21"/>
                <w:szCs w:val="21"/>
              </w:rPr>
              <w:t>、报销金额、报销票据张数、报销人等内容，并提交发票等相关附件交由本部门负责人审核。</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《费用报销单》</w:t>
            </w:r>
          </w:p>
        </w:tc>
      </w:tr>
      <w:tr w:rsidR="00DA31A2" w:rsidRPr="00A061C7" w:rsidTr="00DA31A2">
        <w:trPr>
          <w:jc w:val="center"/>
        </w:trPr>
        <w:tc>
          <w:tcPr>
            <w:tcW w:w="342" w:type="pct"/>
            <w:vAlign w:val="center"/>
          </w:tcPr>
          <w:p w:rsidR="00DA31A2" w:rsidRPr="008277FB"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6"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2584" w:type="pct"/>
          </w:tcPr>
          <w:p w:rsidR="00DA31A2" w:rsidRPr="008277FB" w:rsidRDefault="00DA31A2" w:rsidP="002002EB">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需求部门负责人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DA31A2">
        <w:trPr>
          <w:jc w:val="center"/>
        </w:trPr>
        <w:tc>
          <w:tcPr>
            <w:tcW w:w="342" w:type="pct"/>
            <w:vAlign w:val="center"/>
          </w:tcPr>
          <w:p w:rsidR="00DA31A2" w:rsidRPr="008277FB"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06"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p>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2584" w:type="pct"/>
          </w:tcPr>
          <w:p w:rsidR="00DA31A2" w:rsidRDefault="00DA31A2" w:rsidP="00B43395">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w:t>
            </w:r>
            <w:r>
              <w:rPr>
                <w:rFonts w:ascii="微软雅黑" w:eastAsia="微软雅黑" w:hAnsi="微软雅黑" w:cs="Times New Roman"/>
                <w:kern w:val="2"/>
                <w:sz w:val="21"/>
                <w:szCs w:val="21"/>
              </w:rPr>
              <w:t>负责人对《</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报销</w:t>
            </w:r>
            <w:r>
              <w:rPr>
                <w:rFonts w:ascii="微软雅黑" w:eastAsia="微软雅黑" w:hAnsi="微软雅黑" w:cs="Times New Roman"/>
                <w:kern w:val="2"/>
                <w:sz w:val="21"/>
                <w:szCs w:val="21"/>
              </w:rPr>
              <w:t>事项是否合理、报销金额与提供发票金额是否一致等内容，</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DA31A2" w:rsidRDefault="00DA31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报销金额超过</w:t>
            </w:r>
            <w:r>
              <w:rPr>
                <w:rFonts w:ascii="微软雅黑" w:eastAsia="微软雅黑" w:hAnsi="微软雅黑" w:cs="Times New Roman" w:hint="eastAsia"/>
                <w:kern w:val="2"/>
                <w:sz w:val="21"/>
                <w:szCs w:val="21"/>
              </w:rPr>
              <w:t>3万元</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则</w:t>
            </w:r>
            <w:r>
              <w:rPr>
                <w:rFonts w:ascii="微软雅黑" w:eastAsia="微软雅黑" w:hAnsi="微软雅黑" w:cs="Times New Roman"/>
                <w:kern w:val="2"/>
                <w:sz w:val="21"/>
                <w:szCs w:val="21"/>
              </w:rPr>
              <w:t>转接步骤</w:t>
            </w:r>
            <w:r>
              <w:rPr>
                <w:rFonts w:ascii="微软雅黑" w:eastAsia="微软雅黑" w:hAnsi="微软雅黑" w:cs="Times New Roman" w:hint="eastAsia"/>
                <w:kern w:val="2"/>
                <w:sz w:val="21"/>
                <w:szCs w:val="21"/>
              </w:rPr>
              <w:t>04；</w:t>
            </w:r>
          </w:p>
          <w:p w:rsidR="00DA31A2" w:rsidRPr="008B4194" w:rsidRDefault="00DA31A2" w:rsidP="002002EB">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报销金额未超过</w:t>
            </w:r>
            <w:r>
              <w:rPr>
                <w:rFonts w:ascii="微软雅黑" w:eastAsia="微软雅黑" w:hAnsi="微软雅黑" w:cs="Times New Roman" w:hint="eastAsia"/>
                <w:kern w:val="2"/>
                <w:sz w:val="21"/>
                <w:szCs w:val="21"/>
              </w:rPr>
              <w:t>3万（含）元</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07。</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DA31A2">
        <w:trPr>
          <w:jc w:val="center"/>
        </w:trPr>
        <w:tc>
          <w:tcPr>
            <w:tcW w:w="342" w:type="pct"/>
            <w:vAlign w:val="center"/>
          </w:tcPr>
          <w:p w:rsidR="00DA31A2" w:rsidRPr="008277FB"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06"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84" w:type="pct"/>
          </w:tcPr>
          <w:p w:rsidR="00DA31A2" w:rsidRDefault="00DA31A2" w:rsidP="00B43395">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Pr>
                <w:rFonts w:ascii="微软雅黑" w:eastAsia="微软雅黑" w:hAnsi="微软雅黑" w:cs="Times New Roman" w:hint="eastAsia"/>
                <w:kern w:val="2"/>
                <w:sz w:val="21"/>
                <w:szCs w:val="21"/>
              </w:rPr>
              <w:t>报销事由是否合理</w:t>
            </w:r>
            <w:r>
              <w:rPr>
                <w:rFonts w:ascii="微软雅黑" w:eastAsia="微软雅黑" w:hAnsi="微软雅黑" w:cs="Times New Roman"/>
                <w:kern w:val="2"/>
                <w:sz w:val="21"/>
                <w:szCs w:val="21"/>
              </w:rPr>
              <w:t>、可信</w:t>
            </w:r>
            <w:r w:rsidRPr="006E23AF">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DA31A2" w:rsidRDefault="00DA31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报销金额为</w:t>
            </w:r>
            <w:r>
              <w:rPr>
                <w:rFonts w:ascii="微软雅黑" w:eastAsia="微软雅黑" w:hAnsi="微软雅黑" w:cs="Times New Roman" w:hint="eastAsia"/>
                <w:kern w:val="2"/>
                <w:sz w:val="21"/>
                <w:szCs w:val="21"/>
              </w:rPr>
              <w:t>10万以上</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05；</w:t>
            </w:r>
          </w:p>
          <w:p w:rsidR="00DA31A2" w:rsidRPr="00407FAF" w:rsidRDefault="00DA31A2" w:rsidP="002002EB">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报销金额为</w:t>
            </w:r>
            <w:r>
              <w:rPr>
                <w:rFonts w:ascii="微软雅黑" w:eastAsia="微软雅黑" w:hAnsi="微软雅黑" w:cs="Times New Roman" w:hint="eastAsia"/>
                <w:kern w:val="2"/>
                <w:sz w:val="21"/>
                <w:szCs w:val="21"/>
              </w:rPr>
              <w:t>3—10（含）万元</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07。</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DA31A2">
        <w:trPr>
          <w:jc w:val="center"/>
        </w:trPr>
        <w:tc>
          <w:tcPr>
            <w:tcW w:w="342" w:type="pct"/>
            <w:vAlign w:val="center"/>
          </w:tcPr>
          <w:p w:rsidR="00DA31A2"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85"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06" w:type="pct"/>
            <w:vAlign w:val="center"/>
          </w:tcPr>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DA31A2"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w:t>
            </w:r>
          </w:p>
        </w:tc>
        <w:tc>
          <w:tcPr>
            <w:tcW w:w="2584" w:type="pct"/>
          </w:tcPr>
          <w:p w:rsidR="00DA31A2" w:rsidRDefault="00DA31A2" w:rsidP="00B43395">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Pr>
                <w:rFonts w:ascii="微软雅黑" w:eastAsia="微软雅黑" w:hAnsi="微软雅黑" w:cs="Times New Roman" w:hint="eastAsia"/>
                <w:kern w:val="2"/>
                <w:sz w:val="21"/>
                <w:szCs w:val="21"/>
              </w:rPr>
              <w:t>报销事由是否合理</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支出</w:t>
            </w:r>
            <w:r>
              <w:rPr>
                <w:rFonts w:ascii="微软雅黑" w:eastAsia="微软雅黑" w:hAnsi="微软雅黑" w:cs="Times New Roman"/>
                <w:kern w:val="2"/>
                <w:sz w:val="21"/>
                <w:szCs w:val="21"/>
              </w:rPr>
              <w:t>是否符合院财务资金</w:t>
            </w:r>
            <w:r>
              <w:rPr>
                <w:rFonts w:ascii="微软雅黑" w:eastAsia="微软雅黑" w:hAnsi="微软雅黑" w:cs="Times New Roman" w:hint="eastAsia"/>
                <w:kern w:val="2"/>
                <w:sz w:val="21"/>
                <w:szCs w:val="21"/>
              </w:rPr>
              <w:t>计划</w:t>
            </w:r>
            <w:r>
              <w:rPr>
                <w:rFonts w:ascii="微软雅黑" w:eastAsia="微软雅黑" w:hAnsi="微软雅黑" w:cs="Times New Roman"/>
                <w:kern w:val="2"/>
                <w:sz w:val="21"/>
                <w:szCs w:val="21"/>
              </w:rPr>
              <w:t>安排、</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DA31A2" w:rsidRDefault="00DA31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报销金额为</w:t>
            </w:r>
            <w:r>
              <w:rPr>
                <w:rFonts w:ascii="微软雅黑" w:eastAsia="微软雅黑" w:hAnsi="微软雅黑" w:cs="Times New Roman" w:hint="eastAsia"/>
                <w:kern w:val="2"/>
                <w:sz w:val="21"/>
                <w:szCs w:val="21"/>
              </w:rPr>
              <w:t>20万以上</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06；</w:t>
            </w:r>
          </w:p>
          <w:p w:rsidR="00DA31A2" w:rsidRPr="00B56779" w:rsidRDefault="00DA31A2" w:rsidP="002002EB">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报销金额为</w:t>
            </w:r>
            <w:r>
              <w:rPr>
                <w:rFonts w:ascii="微软雅黑" w:eastAsia="微软雅黑" w:hAnsi="微软雅黑" w:cs="Times New Roman" w:hint="eastAsia"/>
                <w:kern w:val="2"/>
                <w:sz w:val="21"/>
                <w:szCs w:val="21"/>
              </w:rPr>
              <w:t>10—20（含）万元</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07。</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DA31A2">
        <w:trPr>
          <w:jc w:val="center"/>
        </w:trPr>
        <w:tc>
          <w:tcPr>
            <w:tcW w:w="342" w:type="pct"/>
            <w:vAlign w:val="center"/>
          </w:tcPr>
          <w:p w:rsidR="00DA31A2" w:rsidRPr="008277FB"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06"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学院院长</w:t>
            </w:r>
          </w:p>
        </w:tc>
        <w:tc>
          <w:tcPr>
            <w:tcW w:w="2584" w:type="pct"/>
          </w:tcPr>
          <w:p w:rsidR="00DA31A2" w:rsidRPr="008277FB" w:rsidRDefault="00DA31A2" w:rsidP="002002EB">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学院院长对</w:t>
            </w:r>
            <w:r>
              <w:rPr>
                <w:rFonts w:ascii="微软雅黑" w:eastAsia="微软雅黑" w:hAnsi="微软雅黑" w:cs="Times New Roman"/>
                <w:kern w:val="2"/>
                <w:sz w:val="21"/>
                <w:szCs w:val="21"/>
              </w:rPr>
              <w:t>20</w:t>
            </w:r>
            <w:r>
              <w:rPr>
                <w:rFonts w:ascii="微软雅黑" w:eastAsia="微软雅黑" w:hAnsi="微软雅黑" w:cs="Times New Roman" w:hint="eastAsia"/>
                <w:kern w:val="2"/>
                <w:sz w:val="21"/>
                <w:szCs w:val="21"/>
              </w:rPr>
              <w:t>万元</w:t>
            </w:r>
            <w:r>
              <w:rPr>
                <w:rFonts w:ascii="微软雅黑" w:eastAsia="微软雅黑" w:hAnsi="微软雅黑" w:cs="Times New Roman"/>
                <w:kern w:val="2"/>
                <w:sz w:val="21"/>
                <w:szCs w:val="21"/>
              </w:rPr>
              <w:t>以上的一般费用报销</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w:t>
            </w:r>
            <w:r>
              <w:rPr>
                <w:rFonts w:ascii="微软雅黑" w:eastAsia="微软雅黑" w:hAnsi="微软雅黑" w:cs="Times New Roman" w:hint="eastAsia"/>
                <w:kern w:val="2"/>
                <w:sz w:val="21"/>
                <w:szCs w:val="21"/>
              </w:rPr>
              <w:t>可行</w:t>
            </w:r>
            <w:r w:rsidRPr="006E23AF">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是否满足</w:t>
            </w:r>
            <w:r>
              <w:rPr>
                <w:rFonts w:ascii="微软雅黑" w:eastAsia="微软雅黑" w:hAnsi="微软雅黑" w:cs="Times New Roman"/>
                <w:kern w:val="2"/>
                <w:sz w:val="21"/>
                <w:szCs w:val="21"/>
              </w:rPr>
              <w:t>院财务计划安排</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tc>
        <w:tc>
          <w:tcPr>
            <w:tcW w:w="883" w:type="pct"/>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DA31A2">
        <w:trPr>
          <w:jc w:val="center"/>
        </w:trPr>
        <w:tc>
          <w:tcPr>
            <w:tcW w:w="342" w:type="pct"/>
            <w:vAlign w:val="center"/>
          </w:tcPr>
          <w:p w:rsidR="00DA31A2" w:rsidRPr="008277FB" w:rsidRDefault="00DA31A2" w:rsidP="00B43395">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85"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复核</w:t>
            </w:r>
          </w:p>
        </w:tc>
        <w:tc>
          <w:tcPr>
            <w:tcW w:w="606" w:type="pct"/>
            <w:vAlign w:val="center"/>
          </w:tcPr>
          <w:p w:rsidR="00DA31A2" w:rsidRPr="008277FB" w:rsidRDefault="00DA31A2" w:rsidP="00B43395">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计划财务处会计核算科会计</w:t>
            </w:r>
          </w:p>
        </w:tc>
        <w:tc>
          <w:tcPr>
            <w:tcW w:w="2584" w:type="pct"/>
          </w:tcPr>
          <w:p w:rsidR="00DA31A2" w:rsidRPr="006E23AF" w:rsidRDefault="00DA31A2" w:rsidP="002002EB">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会计对通过相关</w:t>
            </w:r>
            <w:r>
              <w:rPr>
                <w:rFonts w:ascii="微软雅黑" w:eastAsia="微软雅黑" w:hAnsi="微软雅黑" w:cs="Times New Roman" w:hint="eastAsia"/>
                <w:kern w:val="2"/>
                <w:sz w:val="21"/>
                <w:szCs w:val="21"/>
              </w:rPr>
              <w:t>责任人</w:t>
            </w:r>
            <w:r>
              <w:rPr>
                <w:rFonts w:ascii="微软雅黑" w:eastAsia="微软雅黑" w:hAnsi="微软雅黑" w:cs="Times New Roman"/>
                <w:kern w:val="2"/>
                <w:sz w:val="21"/>
                <w:szCs w:val="21"/>
              </w:rPr>
              <w:t>审批的</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》及其</w:t>
            </w:r>
            <w:r>
              <w:rPr>
                <w:rFonts w:ascii="微软雅黑" w:eastAsia="微软雅黑" w:hAnsi="微软雅黑" w:cs="Times New Roman"/>
                <w:kern w:val="2"/>
                <w:sz w:val="21"/>
                <w:szCs w:val="21"/>
              </w:rPr>
              <w:t>附件进行复核，主要关注</w:t>
            </w:r>
            <w:r>
              <w:rPr>
                <w:rFonts w:ascii="微软雅黑" w:eastAsia="微软雅黑" w:hAnsi="微软雅黑" w:cs="Times New Roman" w:hint="eastAsia"/>
                <w:kern w:val="2"/>
                <w:sz w:val="21"/>
                <w:szCs w:val="21"/>
              </w:rPr>
              <w:t>报销金额与提供发票金额是否一致、</w:t>
            </w:r>
            <w:r>
              <w:rPr>
                <w:rFonts w:ascii="微软雅黑" w:eastAsia="微软雅黑" w:hAnsi="微软雅黑" w:cs="Times New Roman"/>
                <w:kern w:val="2"/>
                <w:sz w:val="21"/>
                <w:szCs w:val="21"/>
              </w:rPr>
              <w:t>发票是否</w:t>
            </w:r>
            <w:r>
              <w:rPr>
                <w:rFonts w:ascii="微软雅黑" w:eastAsia="微软雅黑" w:hAnsi="微软雅黑" w:cs="Times New Roman" w:hint="eastAsia"/>
                <w:kern w:val="2"/>
                <w:sz w:val="21"/>
                <w:szCs w:val="21"/>
              </w:rPr>
              <w:t>真实、前置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等，复核无误后签字确认。</w:t>
            </w:r>
          </w:p>
        </w:tc>
        <w:tc>
          <w:tcPr>
            <w:tcW w:w="883" w:type="pct"/>
            <w:vAlign w:val="bottom"/>
          </w:tcPr>
          <w:p w:rsidR="00DA31A2" w:rsidRPr="008277FB" w:rsidRDefault="00DA31A2" w:rsidP="00B43395">
            <w:pPr>
              <w:widowControl w:val="0"/>
              <w:spacing w:after="0" w:line="320" w:lineRule="exact"/>
              <w:rPr>
                <w:rFonts w:ascii="微软雅黑" w:eastAsia="微软雅黑" w:hAnsi="微软雅黑" w:cs="Times New Roman"/>
                <w:kern w:val="2"/>
                <w:sz w:val="21"/>
                <w:szCs w:val="21"/>
              </w:rPr>
            </w:pPr>
          </w:p>
        </w:tc>
      </w:tr>
      <w:tr w:rsidR="00DA31A2" w:rsidRPr="00A061C7" w:rsidTr="008A11FA">
        <w:trPr>
          <w:jc w:val="center"/>
        </w:trPr>
        <w:tc>
          <w:tcPr>
            <w:tcW w:w="5000" w:type="pct"/>
            <w:gridSpan w:val="5"/>
          </w:tcPr>
          <w:p w:rsidR="00DA31A2" w:rsidRPr="00A061C7" w:rsidRDefault="00DA31A2" w:rsidP="003163D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转接“资金支付</w:t>
            </w:r>
            <w:r w:rsidRPr="00A061C7">
              <w:rPr>
                <w:rFonts w:ascii="微软雅黑" w:eastAsia="微软雅黑" w:hAnsi="微软雅黑" w:cs="Arial"/>
                <w:kern w:val="2"/>
                <w:sz w:val="21"/>
                <w:szCs w:val="21"/>
              </w:rPr>
              <w:t>流程</w:t>
            </w:r>
            <w:r w:rsidRPr="00A061C7">
              <w:rPr>
                <w:rFonts w:ascii="微软雅黑" w:eastAsia="微软雅黑" w:hAnsi="微软雅黑" w:cs="Arial" w:hint="eastAsia"/>
                <w:kern w:val="2"/>
                <w:sz w:val="21"/>
                <w:szCs w:val="21"/>
              </w:rPr>
              <w:t>”</w:t>
            </w:r>
          </w:p>
        </w:tc>
      </w:tr>
    </w:tbl>
    <w:p w:rsidR="008A11FA" w:rsidRPr="00A061C7" w:rsidRDefault="008A11FA" w:rsidP="003163DE">
      <w:pPr>
        <w:widowControl w:val="0"/>
        <w:tabs>
          <w:tab w:val="left" w:pos="180"/>
        </w:tabs>
        <w:spacing w:after="0" w:line="240" w:lineRule="atLeast"/>
        <w:jc w:val="both"/>
        <w:rPr>
          <w:rFonts w:ascii="微软雅黑" w:eastAsia="微软雅黑" w:hAnsi="微软雅黑" w:cs="Arial"/>
          <w:b/>
          <w:bCs/>
          <w:kern w:val="44"/>
          <w:sz w:val="24"/>
          <w:szCs w:val="24"/>
        </w:rPr>
        <w:sectPr w:rsidR="008A11FA" w:rsidRPr="00A061C7" w:rsidSect="00612415">
          <w:pgSz w:w="11907" w:h="16839" w:code="9"/>
          <w:pgMar w:top="1440" w:right="1418" w:bottom="1440" w:left="1418" w:header="567" w:footer="567" w:gutter="0"/>
          <w:cols w:space="425"/>
          <w:docGrid w:linePitch="312"/>
        </w:sectPr>
      </w:pPr>
    </w:p>
    <w:p w:rsidR="008A11FA" w:rsidRPr="00A061C7" w:rsidRDefault="008A11FA"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8A11FA" w:rsidRPr="00A061C7" w:rsidTr="00BC6DA2">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8A11FA" w:rsidRPr="00A061C7" w:rsidTr="00BC6DA2">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8A11FA" w:rsidRPr="00A061C7" w:rsidRDefault="008A11FA" w:rsidP="003163DE">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8A11FA" w:rsidRPr="00A061C7" w:rsidRDefault="008A11FA" w:rsidP="003163DE">
            <w:pPr>
              <w:spacing w:after="0" w:line="240" w:lineRule="auto"/>
              <w:jc w:val="center"/>
              <w:rPr>
                <w:rFonts w:ascii="微软雅黑" w:eastAsia="微软雅黑" w:hAnsi="微软雅黑" w:cs="Arial"/>
                <w:b/>
                <w:bCs/>
                <w:color w:val="000000"/>
                <w:sz w:val="21"/>
                <w:szCs w:val="21"/>
                <w:lang w:eastAsia="zh-TW"/>
              </w:rPr>
            </w:pPr>
          </w:p>
        </w:tc>
      </w:tr>
      <w:tr w:rsidR="008A11FA"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建立健全规范费用报销审核工作的制度，确保费用报销审核工作规范、有序，相关工作有据可依、有章可循。</w:t>
            </w:r>
          </w:p>
        </w:tc>
        <w:tc>
          <w:tcPr>
            <w:tcW w:w="335"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未建立费用报销审核工作的相关制度，或制度不健全，可能导致费用报销审核工作无章可循、无据可依。</w:t>
            </w:r>
          </w:p>
        </w:tc>
        <w:tc>
          <w:tcPr>
            <w:tcW w:w="335"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w:t>
            </w:r>
            <w:r w:rsidRPr="00A061C7">
              <w:rPr>
                <w:rFonts w:ascii="微软雅黑" w:eastAsia="微软雅黑" w:hAnsi="微软雅黑" w:cs="Times New Roman"/>
                <w:kern w:val="2"/>
                <w:sz w:val="21"/>
                <w:szCs w:val="21"/>
              </w:rPr>
              <w:t>学院制定并下发了《</w:t>
            </w:r>
            <w:r w:rsidRPr="00A061C7">
              <w:rPr>
                <w:rFonts w:ascii="微软雅黑" w:eastAsia="微软雅黑" w:hAnsi="微软雅黑" w:cs="Times New Roman" w:hint="eastAsia"/>
                <w:kern w:val="2"/>
                <w:sz w:val="21"/>
                <w:szCs w:val="21"/>
              </w:rPr>
              <w:t>西藏农牧学院财务报销规定（暂行）</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费用报销申请与审批流程进行了规范，旨在明确学院费用报销流程，加强内部管理，控制费用的支出。</w:t>
            </w:r>
          </w:p>
        </w:tc>
        <w:tc>
          <w:tcPr>
            <w:tcW w:w="335"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hideMark/>
          </w:tcPr>
          <w:p w:rsidR="008A11FA" w:rsidRPr="00A061C7" w:rsidRDefault="008A11FA"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w:t>
            </w:r>
            <w:r w:rsidRPr="00A061C7">
              <w:rPr>
                <w:rFonts w:ascii="微软雅黑" w:eastAsia="微软雅黑" w:hAnsi="微软雅黑" w:cs="Times New Roman"/>
                <w:kern w:val="2"/>
                <w:sz w:val="21"/>
                <w:szCs w:val="21"/>
              </w:rPr>
              <w:t>/A</w:t>
            </w:r>
          </w:p>
        </w:tc>
        <w:tc>
          <w:tcPr>
            <w:tcW w:w="453" w:type="pct"/>
            <w:shd w:val="clear" w:color="auto" w:fill="auto"/>
            <w:hideMark/>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w:t>
            </w:r>
            <w:r w:rsidRPr="00A061C7">
              <w:rPr>
                <w:rFonts w:ascii="微软雅黑" w:eastAsia="微软雅黑" w:hAnsi="微软雅黑" w:cs="Times New Roman"/>
                <w:kern w:val="2"/>
                <w:sz w:val="21"/>
                <w:szCs w:val="21"/>
              </w:rPr>
              <w:t>/A</w:t>
            </w:r>
          </w:p>
        </w:tc>
        <w:tc>
          <w:tcPr>
            <w:tcW w:w="376" w:type="pct"/>
            <w:shd w:val="clear" w:color="auto" w:fill="auto"/>
            <w:hideMark/>
          </w:tcPr>
          <w:p w:rsidR="008A11FA" w:rsidRPr="00A061C7" w:rsidRDefault="008A11FA"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西藏农牧学院财务报销规定（暂行）</w:t>
            </w:r>
            <w:r w:rsidRPr="00A061C7">
              <w:rPr>
                <w:rFonts w:ascii="微软雅黑" w:eastAsia="微软雅黑" w:hAnsi="微软雅黑" w:cs="Times New Roman"/>
                <w:kern w:val="2"/>
                <w:sz w:val="21"/>
                <w:szCs w:val="21"/>
              </w:rPr>
              <w:t>》</w:t>
            </w:r>
          </w:p>
        </w:tc>
      </w:tr>
      <w:tr w:rsidR="00BC6DA2"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val="restart"/>
            <w:shd w:val="clear" w:color="auto" w:fill="auto"/>
            <w:hideMark/>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hideMark/>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费用报销未经审核或审核不当，可能使得费用报销金额不准确，缺少相关资料和手续，影响费用报销的及时准确发放，甚至可能出现舞弊现象，给学院带来经济损失。</w:t>
            </w:r>
          </w:p>
        </w:tc>
        <w:tc>
          <w:tcPr>
            <w:tcW w:w="335" w:type="pct"/>
            <w:shd w:val="clear" w:color="auto" w:fill="auto"/>
            <w:hideMark/>
          </w:tcPr>
          <w:p w:rsidR="00BC6DA2" w:rsidRPr="008277FB" w:rsidRDefault="00BC6DA2"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shd w:val="clear" w:color="auto" w:fill="auto"/>
            <w:hideMark/>
          </w:tcPr>
          <w:p w:rsidR="00BC6DA2" w:rsidRPr="008277FB" w:rsidRDefault="00BC6D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tc>
        <w:tc>
          <w:tcPr>
            <w:tcW w:w="335" w:type="pct"/>
            <w:shd w:val="clear" w:color="auto" w:fill="auto"/>
            <w:hideMark/>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需求部门负责人</w:t>
            </w:r>
          </w:p>
        </w:tc>
        <w:tc>
          <w:tcPr>
            <w:tcW w:w="376" w:type="pct"/>
            <w:shd w:val="clear" w:color="auto" w:fill="auto"/>
            <w:hideMark/>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p>
        </w:tc>
      </w:tr>
      <w:tr w:rsidR="00BC6DA2"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6DA2" w:rsidRDefault="00BC6DA2"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shd w:val="clear" w:color="auto" w:fill="auto"/>
          </w:tcPr>
          <w:p w:rsidR="00BC6DA2" w:rsidRDefault="00BC6D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w:t>
            </w:r>
            <w:r>
              <w:rPr>
                <w:rFonts w:ascii="微软雅黑" w:eastAsia="微软雅黑" w:hAnsi="微软雅黑" w:cs="Times New Roman"/>
                <w:kern w:val="2"/>
                <w:sz w:val="21"/>
                <w:szCs w:val="21"/>
              </w:rPr>
              <w:t>负责人对《</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报销</w:t>
            </w:r>
            <w:r>
              <w:rPr>
                <w:rFonts w:ascii="微软雅黑" w:eastAsia="微软雅黑" w:hAnsi="微软雅黑" w:cs="Times New Roman"/>
                <w:kern w:val="2"/>
                <w:sz w:val="21"/>
                <w:szCs w:val="21"/>
              </w:rPr>
              <w:t>事项是否合理、报销金额与提供发票金额是否一致等内容，</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主管部门</w:t>
            </w:r>
            <w:r>
              <w:rPr>
                <w:rFonts w:ascii="微软雅黑" w:eastAsia="微软雅黑" w:hAnsi="微软雅黑" w:cs="Times New Roman"/>
                <w:kern w:val="2"/>
                <w:sz w:val="21"/>
                <w:szCs w:val="21"/>
              </w:rPr>
              <w:t>负责人</w:t>
            </w:r>
          </w:p>
        </w:tc>
        <w:tc>
          <w:tcPr>
            <w:tcW w:w="376"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p>
        </w:tc>
      </w:tr>
      <w:tr w:rsidR="00BC6DA2"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6DA2" w:rsidRDefault="00BC6DA2"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shd w:val="clear" w:color="auto" w:fill="auto"/>
          </w:tcPr>
          <w:p w:rsidR="00BC6DA2" w:rsidRDefault="00BC6D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Pr>
                <w:rFonts w:ascii="微软雅黑" w:eastAsia="微软雅黑" w:hAnsi="微软雅黑" w:cs="Times New Roman" w:hint="eastAsia"/>
                <w:kern w:val="2"/>
                <w:sz w:val="21"/>
                <w:szCs w:val="21"/>
              </w:rPr>
              <w:t>报销事由是否合理</w:t>
            </w:r>
            <w:r>
              <w:rPr>
                <w:rFonts w:ascii="微软雅黑" w:eastAsia="微软雅黑" w:hAnsi="微软雅黑" w:cs="Times New Roman"/>
                <w:kern w:val="2"/>
                <w:sz w:val="21"/>
                <w:szCs w:val="21"/>
              </w:rPr>
              <w:t>、可信</w:t>
            </w:r>
            <w:r w:rsidRPr="006E23AF">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学院分管院领导</w:t>
            </w:r>
          </w:p>
        </w:tc>
        <w:tc>
          <w:tcPr>
            <w:tcW w:w="376"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p>
        </w:tc>
      </w:tr>
      <w:tr w:rsidR="00BC6DA2"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6DA2" w:rsidRDefault="00BC6DA2"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shd w:val="clear" w:color="auto" w:fill="auto"/>
          </w:tcPr>
          <w:p w:rsidR="00BC6DA2" w:rsidRDefault="00BC6D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Pr>
                <w:rFonts w:ascii="微软雅黑" w:eastAsia="微软雅黑" w:hAnsi="微软雅黑" w:cs="Times New Roman" w:hint="eastAsia"/>
                <w:kern w:val="2"/>
                <w:sz w:val="21"/>
                <w:szCs w:val="21"/>
              </w:rPr>
              <w:t>报销事由是否合理</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支出</w:t>
            </w:r>
            <w:r>
              <w:rPr>
                <w:rFonts w:ascii="微软雅黑" w:eastAsia="微软雅黑" w:hAnsi="微软雅黑" w:cs="Times New Roman"/>
                <w:kern w:val="2"/>
                <w:sz w:val="21"/>
                <w:szCs w:val="21"/>
              </w:rPr>
              <w:t>是否符合院财务资金</w:t>
            </w:r>
            <w:r>
              <w:rPr>
                <w:rFonts w:ascii="微软雅黑" w:eastAsia="微软雅黑" w:hAnsi="微软雅黑" w:cs="Times New Roman" w:hint="eastAsia"/>
                <w:kern w:val="2"/>
                <w:sz w:val="21"/>
                <w:szCs w:val="21"/>
              </w:rPr>
              <w:t>计划</w:t>
            </w:r>
            <w:r>
              <w:rPr>
                <w:rFonts w:ascii="微软雅黑" w:eastAsia="微软雅黑" w:hAnsi="微软雅黑" w:cs="Times New Roman"/>
                <w:kern w:val="2"/>
                <w:sz w:val="21"/>
                <w:szCs w:val="21"/>
              </w:rPr>
              <w:t>安排、</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p>
        </w:tc>
        <w:tc>
          <w:tcPr>
            <w:tcW w:w="376"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p>
        </w:tc>
      </w:tr>
      <w:tr w:rsidR="00BC6DA2" w:rsidRPr="00A061C7" w:rsidTr="00BC6DA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C6DA2" w:rsidRPr="00A061C7" w:rsidRDefault="00BC6DA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C6DA2" w:rsidRPr="00A061C7" w:rsidRDefault="00BC6DA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C6DA2" w:rsidRDefault="00BC6DA2" w:rsidP="00B43395">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BC6DA2" w:rsidRDefault="00BC6DA2" w:rsidP="00B43395">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学院院长对</w:t>
            </w:r>
            <w:r>
              <w:rPr>
                <w:rFonts w:ascii="微软雅黑" w:eastAsia="微软雅黑" w:hAnsi="微软雅黑" w:cs="Times New Roman"/>
                <w:kern w:val="2"/>
                <w:sz w:val="21"/>
                <w:szCs w:val="21"/>
              </w:rPr>
              <w:t>20</w:t>
            </w:r>
            <w:r>
              <w:rPr>
                <w:rFonts w:ascii="微软雅黑" w:eastAsia="微软雅黑" w:hAnsi="微软雅黑" w:cs="Times New Roman" w:hint="eastAsia"/>
                <w:kern w:val="2"/>
                <w:sz w:val="21"/>
                <w:szCs w:val="21"/>
              </w:rPr>
              <w:t>万元</w:t>
            </w:r>
            <w:r>
              <w:rPr>
                <w:rFonts w:ascii="微软雅黑" w:eastAsia="微软雅黑" w:hAnsi="微软雅黑" w:cs="Times New Roman"/>
                <w:kern w:val="2"/>
                <w:sz w:val="21"/>
                <w:szCs w:val="21"/>
              </w:rPr>
              <w:t>以上的一般费用报销</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w:t>
            </w:r>
            <w:r>
              <w:rPr>
                <w:rFonts w:ascii="微软雅黑" w:eastAsia="微软雅黑" w:hAnsi="微软雅黑" w:cs="Times New Roman" w:hint="eastAsia"/>
                <w:kern w:val="2"/>
                <w:sz w:val="21"/>
                <w:szCs w:val="21"/>
              </w:rPr>
              <w:t>可行</w:t>
            </w:r>
            <w:r w:rsidRPr="006E23AF">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是否满足</w:t>
            </w:r>
            <w:r>
              <w:rPr>
                <w:rFonts w:ascii="微软雅黑" w:eastAsia="微软雅黑" w:hAnsi="微软雅黑" w:cs="Times New Roman"/>
                <w:kern w:val="2"/>
                <w:sz w:val="21"/>
                <w:szCs w:val="21"/>
              </w:rPr>
              <w:t>院财务计划安排</w:t>
            </w:r>
            <w:r>
              <w:rPr>
                <w:rFonts w:ascii="微软雅黑" w:eastAsia="微软雅黑" w:hAnsi="微软雅黑" w:cs="Times New Roman" w:hint="eastAsia"/>
                <w:kern w:val="2"/>
                <w:sz w:val="21"/>
                <w:szCs w:val="21"/>
              </w:rPr>
              <w:t>，前置</w:t>
            </w:r>
            <w:r>
              <w:rPr>
                <w:rFonts w:ascii="微软雅黑" w:eastAsia="微软雅黑" w:hAnsi="微软雅黑" w:cs="Times New Roman"/>
                <w:kern w:val="2"/>
                <w:sz w:val="21"/>
                <w:szCs w:val="21"/>
              </w:rPr>
              <w:t>审批程序是否</w:t>
            </w:r>
            <w:r>
              <w:rPr>
                <w:rFonts w:ascii="微软雅黑" w:eastAsia="微软雅黑" w:hAnsi="微软雅黑" w:cs="Times New Roman" w:hint="eastAsia"/>
                <w:kern w:val="2"/>
                <w:sz w:val="21"/>
                <w:szCs w:val="21"/>
              </w:rPr>
              <w:t>健全</w:t>
            </w:r>
            <w:r>
              <w:rPr>
                <w:rFonts w:ascii="微软雅黑" w:eastAsia="微软雅黑" w:hAnsi="微软雅黑" w:cs="Times New Roman"/>
                <w:kern w:val="2"/>
                <w:sz w:val="21"/>
                <w:szCs w:val="21"/>
              </w:rPr>
              <w:t>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BC6DA2" w:rsidRPr="008277FB" w:rsidRDefault="00BC6DA2" w:rsidP="00B43395">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学院院长</w:t>
            </w:r>
          </w:p>
        </w:tc>
        <w:tc>
          <w:tcPr>
            <w:tcW w:w="376" w:type="pct"/>
            <w:shd w:val="clear" w:color="auto" w:fill="auto"/>
          </w:tcPr>
          <w:p w:rsidR="00BC6DA2" w:rsidRPr="008277FB" w:rsidRDefault="00BC6DA2" w:rsidP="00B43395">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p>
        </w:tc>
      </w:tr>
    </w:tbl>
    <w:p w:rsidR="008A11FA" w:rsidRPr="00A061C7" w:rsidRDefault="008A11FA" w:rsidP="003163DE">
      <w:pPr>
        <w:widowControl w:val="0"/>
        <w:spacing w:after="0" w:line="320" w:lineRule="exact"/>
        <w:jc w:val="both"/>
        <w:rPr>
          <w:rFonts w:ascii="微软雅黑" w:eastAsia="微软雅黑" w:hAnsi="微软雅黑" w:cs="Arial"/>
          <w:kern w:val="2"/>
          <w:sz w:val="24"/>
          <w:szCs w:val="24"/>
        </w:rPr>
      </w:pPr>
    </w:p>
    <w:p w:rsidR="008A11FA" w:rsidRPr="00A061C7" w:rsidRDefault="008A11FA">
      <w:pPr>
        <w:rPr>
          <w:rFonts w:ascii="微软雅黑" w:eastAsia="微软雅黑" w:hAnsi="微软雅黑"/>
        </w:rPr>
      </w:pPr>
    </w:p>
    <w:p w:rsidR="008A11FA" w:rsidRPr="00A061C7" w:rsidRDefault="008A11FA">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4F7402" w:rsidRPr="00A061C7" w:rsidRDefault="008A11F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EXM.01.02_</w:t>
      </w:r>
      <w:r w:rsidRPr="00A061C7">
        <w:rPr>
          <w:rFonts w:ascii="微软雅黑" w:eastAsia="微软雅黑" w:hAnsi="微软雅黑" w:hint="eastAsia"/>
          <w:kern w:val="2"/>
          <w:sz w:val="24"/>
          <w:szCs w:val="24"/>
        </w:rPr>
        <w:t>科研费用</w:t>
      </w:r>
      <w:r w:rsidRPr="00A061C7">
        <w:rPr>
          <w:rFonts w:ascii="微软雅黑" w:eastAsia="微软雅黑" w:hAnsi="微软雅黑"/>
          <w:kern w:val="2"/>
          <w:sz w:val="24"/>
          <w:szCs w:val="24"/>
        </w:rPr>
        <w:t>报销管理流程</w:t>
      </w:r>
    </w:p>
    <w:tbl>
      <w:tblPr>
        <w:tblW w:w="5000" w:type="pct"/>
        <w:tblLook w:val="04A0" w:firstRow="1" w:lastRow="0" w:firstColumn="1" w:lastColumn="0" w:noHBand="0" w:noVBand="1"/>
      </w:tblPr>
      <w:tblGrid>
        <w:gridCol w:w="1398"/>
        <w:gridCol w:w="2472"/>
        <w:gridCol w:w="1037"/>
        <w:gridCol w:w="1508"/>
        <w:gridCol w:w="2828"/>
      </w:tblGrid>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EXM.01.02</w:t>
            </w:r>
          </w:p>
        </w:tc>
      </w:tr>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F7402" w:rsidRPr="00A061C7" w:rsidTr="004F7402">
        <w:trPr>
          <w:trHeight w:val="1614"/>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科研费用报销</w:t>
            </w:r>
            <w:r w:rsidRPr="00A061C7">
              <w:rPr>
                <w:rFonts w:ascii="微软雅黑" w:eastAsia="微软雅黑" w:hAnsi="微软雅黑" w:cs="Arial"/>
                <w:b/>
                <w:bCs/>
                <w:color w:val="000000"/>
                <w:sz w:val="32"/>
                <w:szCs w:val="32"/>
              </w:rPr>
              <w:t>管理流程</w:t>
            </w:r>
          </w:p>
        </w:tc>
      </w:tr>
      <w:tr w:rsidR="004F7402" w:rsidRPr="00A061C7" w:rsidTr="004F740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科研处</w:t>
            </w:r>
          </w:p>
        </w:tc>
      </w:tr>
      <w:tr w:rsidR="004F7402" w:rsidRPr="00A061C7" w:rsidTr="004F740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4F7402" w:rsidRPr="00A061C7" w:rsidTr="004F7402">
        <w:trPr>
          <w:trHeight w:val="420"/>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color w:val="000000"/>
                <w:sz w:val="24"/>
                <w:szCs w:val="24"/>
              </w:rPr>
            </w:pPr>
          </w:p>
        </w:tc>
      </w:tr>
      <w:tr w:rsidR="004F7402" w:rsidRPr="00A061C7" w:rsidTr="004F740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科研费用</w:t>
            </w:r>
            <w:r w:rsidRPr="00A061C7">
              <w:rPr>
                <w:rFonts w:ascii="微软雅黑" w:eastAsia="微软雅黑" w:hAnsi="微软雅黑" w:cs="Arial"/>
                <w:sz w:val="21"/>
                <w:szCs w:val="21"/>
              </w:rPr>
              <w:t>报销</w:t>
            </w:r>
            <w:r w:rsidRPr="00A061C7">
              <w:rPr>
                <w:rFonts w:ascii="微软雅黑" w:eastAsia="微软雅黑" w:hAnsi="微软雅黑" w:cs="Arial" w:hint="eastAsia"/>
                <w:sz w:val="21"/>
                <w:szCs w:val="21"/>
              </w:rPr>
              <w:t>申请</w:t>
            </w:r>
            <w:r w:rsidRPr="00A061C7">
              <w:rPr>
                <w:rFonts w:ascii="微软雅黑" w:eastAsia="微软雅黑" w:hAnsi="微软雅黑" w:cs="Arial"/>
                <w:sz w:val="21"/>
                <w:szCs w:val="21"/>
              </w:rPr>
              <w:t>审批流程，旨在规范和加强支出管理，明确</w:t>
            </w:r>
            <w:r w:rsidRPr="00A061C7">
              <w:rPr>
                <w:rFonts w:ascii="微软雅黑" w:eastAsia="微软雅黑" w:hAnsi="微软雅黑" w:cs="Arial" w:hint="eastAsia"/>
                <w:sz w:val="21"/>
                <w:szCs w:val="21"/>
              </w:rPr>
              <w:t>科研</w:t>
            </w:r>
            <w:r w:rsidRPr="00A061C7">
              <w:rPr>
                <w:rFonts w:ascii="微软雅黑" w:eastAsia="微软雅黑" w:hAnsi="微软雅黑" w:cs="Arial"/>
                <w:sz w:val="21"/>
                <w:szCs w:val="21"/>
              </w:rPr>
              <w:t>费用报销的审批权限，</w:t>
            </w:r>
            <w:r w:rsidRPr="00A061C7">
              <w:rPr>
                <w:rFonts w:ascii="微软雅黑" w:eastAsia="微软雅黑" w:hAnsi="微软雅黑" w:cs="Arial" w:hint="eastAsia"/>
                <w:sz w:val="21"/>
                <w:szCs w:val="21"/>
              </w:rPr>
              <w:t>确保</w:t>
            </w:r>
            <w:r w:rsidRPr="00A061C7">
              <w:rPr>
                <w:rFonts w:ascii="微软雅黑" w:eastAsia="微软雅黑" w:hAnsi="微软雅黑" w:cs="Arial"/>
                <w:sz w:val="21"/>
                <w:szCs w:val="21"/>
              </w:rPr>
              <w:t>学院</w:t>
            </w:r>
            <w:r w:rsidRPr="00A061C7">
              <w:rPr>
                <w:rFonts w:ascii="微软雅黑" w:eastAsia="微软雅黑" w:hAnsi="微软雅黑" w:cs="Arial" w:hint="eastAsia"/>
                <w:sz w:val="21"/>
                <w:szCs w:val="21"/>
              </w:rPr>
              <w:t>科研项目</w:t>
            </w:r>
            <w:r w:rsidRPr="00A061C7">
              <w:rPr>
                <w:rFonts w:ascii="微软雅黑" w:eastAsia="微软雅黑" w:hAnsi="微软雅黑" w:cs="Arial"/>
                <w:sz w:val="21"/>
                <w:szCs w:val="21"/>
              </w:rPr>
              <w:t>每笔支出都经过有效的审批，提高资金使用效益。</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《西藏农牧学院财务报销</w:t>
            </w:r>
            <w:r w:rsidRPr="00A061C7">
              <w:rPr>
                <w:rFonts w:ascii="微软雅黑" w:eastAsia="微软雅黑" w:hAnsi="微软雅黑" w:cs="Arial"/>
                <w:sz w:val="21"/>
                <w:szCs w:val="21"/>
              </w:rPr>
              <w:t>规定（</w:t>
            </w:r>
            <w:r w:rsidRPr="00A061C7">
              <w:rPr>
                <w:rFonts w:ascii="微软雅黑" w:eastAsia="微软雅黑" w:hAnsi="微软雅黑" w:cs="Arial" w:hint="eastAsia"/>
                <w:sz w:val="21"/>
                <w:szCs w:val="21"/>
              </w:rPr>
              <w:t>暂行</w:t>
            </w:r>
            <w:r w:rsidRPr="00A061C7">
              <w:rPr>
                <w:rFonts w:ascii="微软雅黑" w:eastAsia="微软雅黑" w:hAnsi="微软雅黑" w:cs="Arial"/>
                <w:sz w:val="21"/>
                <w:szCs w:val="21"/>
              </w:rPr>
              <w:t>）</w:t>
            </w:r>
            <w:r w:rsidRPr="00A061C7">
              <w:rPr>
                <w:rFonts w:ascii="微软雅黑" w:eastAsia="微软雅黑" w:hAnsi="微软雅黑" w:cs="Arial" w:hint="eastAsia"/>
                <w:sz w:val="21"/>
                <w:szCs w:val="21"/>
              </w:rPr>
              <w:t>》</w:t>
            </w:r>
            <w:r w:rsidR="002002EB">
              <w:rPr>
                <w:rFonts w:ascii="微软雅黑" w:eastAsia="微软雅黑" w:hAnsi="微软雅黑" w:cs="Arial" w:hint="eastAsia"/>
                <w:sz w:val="21"/>
                <w:szCs w:val="21"/>
              </w:rPr>
              <w:t>、《西藏农牧学院科研经费管理办法》</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F7402" w:rsidRPr="00A061C7" w:rsidTr="004F740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sectPr w:rsidR="004F7402" w:rsidRPr="00A061C7" w:rsidSect="00612415">
          <w:footerReference w:type="default" r:id="rId9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F7402" w:rsidRPr="00A061C7" w:rsidRDefault="00F8536F"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pict>
          <v:shape id="_x0000_i1029" type="#_x0000_t75" style="width:698.7pt;height:417.6pt">
            <v:imagedata r:id="rId95" o:title="EXM"/>
          </v:shape>
        </w:pict>
      </w:r>
    </w:p>
    <w:p w:rsidR="004F7402" w:rsidRPr="00A061C7" w:rsidRDefault="004F7402"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F7402" w:rsidRPr="00A061C7" w:rsidSect="00694CAD">
          <w:pgSz w:w="16839" w:h="11907" w:orient="landscape" w:code="9"/>
          <w:pgMar w:top="1440" w:right="1440" w:bottom="1440" w:left="1440" w:header="708" w:footer="708" w:gutter="0"/>
          <w:cols w:space="708"/>
          <w:docGrid w:linePitch="360"/>
        </w:sectPr>
      </w:pPr>
    </w:p>
    <w:p w:rsidR="004F7402" w:rsidRPr="003B78BE" w:rsidRDefault="004F7402" w:rsidP="003B78B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B78BE" w:rsidRPr="008277FB" w:rsidTr="003B78BE">
        <w:trPr>
          <w:trHeight w:hRule="exact" w:val="692"/>
          <w:tblHeader/>
          <w:jc w:val="center"/>
        </w:trPr>
        <w:tc>
          <w:tcPr>
            <w:tcW w:w="297" w:type="pct"/>
            <w:shd w:val="clear" w:color="auto" w:fill="B8CCE4"/>
            <w:vAlign w:val="center"/>
          </w:tcPr>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3B78BE" w:rsidRPr="008277FB" w:rsidRDefault="003B78BE"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3B78BE" w:rsidRPr="008277FB" w:rsidTr="003B78BE">
        <w:trPr>
          <w:jc w:val="center"/>
        </w:trPr>
        <w:tc>
          <w:tcPr>
            <w:tcW w:w="297" w:type="pct"/>
          </w:tcPr>
          <w:p w:rsidR="003B78BE" w:rsidRPr="008277FB" w:rsidRDefault="003B78BE" w:rsidP="00C20ABD">
            <w:pPr>
              <w:widowControl w:val="0"/>
              <w:spacing w:after="0" w:line="320" w:lineRule="exact"/>
              <w:jc w:val="center"/>
              <w:rPr>
                <w:rFonts w:ascii="微软雅黑" w:eastAsia="微软雅黑" w:hAnsi="微软雅黑" w:cs="Arial"/>
                <w:kern w:val="2"/>
                <w:sz w:val="21"/>
                <w:szCs w:val="21"/>
              </w:rPr>
            </w:pPr>
          </w:p>
        </w:tc>
        <w:tc>
          <w:tcPr>
            <w:tcW w:w="597" w:type="pct"/>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p>
        </w:tc>
        <w:tc>
          <w:tcPr>
            <w:tcW w:w="617" w:type="pct"/>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西藏农牧</w:t>
            </w:r>
            <w:r>
              <w:rPr>
                <w:rFonts w:ascii="微软雅黑" w:eastAsia="微软雅黑" w:hAnsi="微软雅黑" w:cs="Times New Roman"/>
                <w:kern w:val="2"/>
                <w:sz w:val="21"/>
                <w:szCs w:val="21"/>
              </w:rPr>
              <w:t>学院制定并下发了《</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，对科研费用</w:t>
            </w:r>
            <w:r>
              <w:rPr>
                <w:rFonts w:ascii="微软雅黑" w:eastAsia="微软雅黑" w:hAnsi="微软雅黑" w:cs="Times New Roman"/>
                <w:kern w:val="2"/>
                <w:sz w:val="21"/>
                <w:szCs w:val="21"/>
              </w:rPr>
              <w:t>报销申请与审批流程进行了规范，旨在明确学院</w:t>
            </w:r>
            <w:r>
              <w:rPr>
                <w:rFonts w:ascii="微软雅黑" w:eastAsia="微软雅黑" w:hAnsi="微软雅黑" w:cs="Times New Roman" w:hint="eastAsia"/>
                <w:kern w:val="2"/>
                <w:sz w:val="21"/>
                <w:szCs w:val="21"/>
              </w:rPr>
              <w:t>科研</w:t>
            </w:r>
            <w:r>
              <w:rPr>
                <w:rFonts w:ascii="微软雅黑" w:eastAsia="微软雅黑" w:hAnsi="微软雅黑" w:cs="Times New Roman"/>
                <w:kern w:val="2"/>
                <w:sz w:val="21"/>
                <w:szCs w:val="21"/>
              </w:rPr>
              <w:t>费用报销流程，加强</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内部管理，控制</w:t>
            </w:r>
            <w:r>
              <w:rPr>
                <w:rFonts w:ascii="微软雅黑" w:eastAsia="微软雅黑" w:hAnsi="微软雅黑" w:cs="Times New Roman" w:hint="eastAsia"/>
                <w:kern w:val="2"/>
                <w:sz w:val="21"/>
                <w:szCs w:val="21"/>
              </w:rPr>
              <w:t>科研</w:t>
            </w:r>
            <w:r>
              <w:rPr>
                <w:rFonts w:ascii="微软雅黑" w:eastAsia="微软雅黑" w:hAnsi="微软雅黑" w:cs="Times New Roman"/>
                <w:kern w:val="2"/>
                <w:sz w:val="21"/>
                <w:szCs w:val="21"/>
              </w:rPr>
              <w:t>费用的支出。</w:t>
            </w:r>
          </w:p>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t>流程开始。</w:t>
            </w:r>
          </w:p>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3B78BE" w:rsidRPr="008277FB" w:rsidTr="003B78BE">
        <w:trPr>
          <w:jc w:val="center"/>
        </w:trPr>
        <w:tc>
          <w:tcPr>
            <w:tcW w:w="297" w:type="pct"/>
            <w:vAlign w:val="center"/>
          </w:tcPr>
          <w:p w:rsidR="003B78BE" w:rsidRPr="008277FB" w:rsidRDefault="003B78BE" w:rsidP="00C20ABD">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报销申请</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科研项目组经办人根据</w:t>
            </w:r>
            <w:r>
              <w:rPr>
                <w:rFonts w:ascii="微软雅黑" w:eastAsia="微软雅黑" w:hAnsi="微软雅黑" w:cs="Times New Roman"/>
                <w:kern w:val="2"/>
                <w:sz w:val="21"/>
                <w:szCs w:val="21"/>
              </w:rPr>
              <w:t>费用发生的实际情况填写</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》，主要</w:t>
            </w:r>
            <w:r>
              <w:rPr>
                <w:rFonts w:ascii="微软雅黑" w:eastAsia="微软雅黑" w:hAnsi="微软雅黑" w:cs="Times New Roman"/>
                <w:kern w:val="2"/>
                <w:sz w:val="21"/>
                <w:szCs w:val="21"/>
              </w:rPr>
              <w:t>内容包括</w:t>
            </w:r>
            <w:r>
              <w:rPr>
                <w:rFonts w:ascii="微软雅黑" w:eastAsia="微软雅黑" w:hAnsi="微软雅黑" w:cs="Times New Roman" w:hint="eastAsia"/>
                <w:kern w:val="2"/>
                <w:sz w:val="21"/>
                <w:szCs w:val="21"/>
              </w:rPr>
              <w:t>报销事由</w:t>
            </w:r>
            <w:r>
              <w:rPr>
                <w:rFonts w:ascii="微软雅黑" w:eastAsia="微软雅黑" w:hAnsi="微软雅黑" w:cs="Times New Roman"/>
                <w:kern w:val="2"/>
                <w:sz w:val="21"/>
                <w:szCs w:val="21"/>
              </w:rPr>
              <w:t>、报销金额、报销票据张数、报销人等内容，并提交发票等相关附件交由</w:t>
            </w:r>
            <w:r>
              <w:rPr>
                <w:rFonts w:ascii="微软雅黑" w:eastAsia="微软雅黑" w:hAnsi="微软雅黑" w:cs="Times New Roman" w:hint="eastAsia"/>
                <w:kern w:val="2"/>
                <w:sz w:val="21"/>
                <w:szCs w:val="21"/>
              </w:rPr>
              <w:t>科研项目组的项目</w:t>
            </w:r>
            <w:r>
              <w:rPr>
                <w:rFonts w:ascii="微软雅黑" w:eastAsia="微软雅黑" w:hAnsi="微软雅黑" w:cs="Times New Roman"/>
                <w:kern w:val="2"/>
                <w:sz w:val="21"/>
                <w:szCs w:val="21"/>
              </w:rPr>
              <w:t>主持人审核</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w:t>
            </w:r>
          </w:p>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3万元</w:t>
            </w:r>
            <w:r>
              <w:rPr>
                <w:rFonts w:ascii="微软雅黑" w:eastAsia="微软雅黑" w:hAnsi="微软雅黑" w:cs="Times New Roman"/>
                <w:kern w:val="2"/>
                <w:sz w:val="21"/>
                <w:szCs w:val="21"/>
              </w:rPr>
              <w:t>以上，则转接步骤</w:t>
            </w:r>
            <w:r>
              <w:rPr>
                <w:rFonts w:ascii="微软雅黑" w:eastAsia="微软雅黑" w:hAnsi="微软雅黑" w:cs="Times New Roman" w:hint="eastAsia"/>
                <w:kern w:val="2"/>
                <w:sz w:val="21"/>
                <w:szCs w:val="21"/>
              </w:rPr>
              <w:t>02；</w:t>
            </w:r>
          </w:p>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3万元</w:t>
            </w:r>
            <w:r>
              <w:rPr>
                <w:rFonts w:ascii="微软雅黑" w:eastAsia="微软雅黑" w:hAnsi="微软雅黑" w:cs="Times New Roman"/>
                <w:kern w:val="2"/>
                <w:sz w:val="21"/>
                <w:szCs w:val="21"/>
              </w:rPr>
              <w:t>以内，则转接步骤</w:t>
            </w:r>
            <w:r>
              <w:rPr>
                <w:rFonts w:ascii="微软雅黑" w:eastAsia="微软雅黑" w:hAnsi="微软雅黑" w:cs="Times New Roman" w:hint="eastAsia"/>
                <w:kern w:val="2"/>
                <w:sz w:val="21"/>
                <w:szCs w:val="21"/>
              </w:rPr>
              <w:t>05。</w:t>
            </w:r>
          </w:p>
          <w:p w:rsidR="003B78BE" w:rsidRPr="00F75DBB" w:rsidRDefault="003B78BE" w:rsidP="00C20ABD">
            <w:pPr>
              <w:widowControl w:val="0"/>
              <w:spacing w:after="0" w:line="320" w:lineRule="exact"/>
              <w:rPr>
                <w:rFonts w:ascii="微软雅黑" w:eastAsia="微软雅黑" w:hAnsi="微软雅黑"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《科研项目报销单》</w:t>
            </w:r>
          </w:p>
        </w:tc>
      </w:tr>
      <w:tr w:rsidR="003B78BE" w:rsidRPr="008277FB" w:rsidTr="003B78BE">
        <w:trPr>
          <w:jc w:val="center"/>
        </w:trPr>
        <w:tc>
          <w:tcPr>
            <w:tcW w:w="297" w:type="pct"/>
            <w:vAlign w:val="center"/>
          </w:tcPr>
          <w:p w:rsidR="003B78BE" w:rsidRPr="008277FB"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项目主持人</w:t>
            </w: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科研项目组</w:t>
            </w:r>
            <w:r>
              <w:rPr>
                <w:rFonts w:ascii="微软雅黑" w:eastAsia="微软雅黑" w:hAnsi="微软雅黑" w:cs="Times New Roman"/>
                <w:kern w:val="2"/>
                <w:sz w:val="21"/>
                <w:szCs w:val="21"/>
              </w:rPr>
              <w:t>项目主持人对</w:t>
            </w:r>
            <w:r w:rsidRPr="00846F16">
              <w:rPr>
                <w:rFonts w:ascii="微软雅黑" w:eastAsia="微软雅黑" w:hAnsi="微软雅黑" w:cs="Times New Roman" w:hint="eastAsia"/>
                <w:kern w:val="2"/>
                <w:sz w:val="21"/>
                <w:szCs w:val="21"/>
              </w:rPr>
              <w:t>报销金额在3万元以上</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5万元</w:t>
            </w:r>
            <w:r>
              <w:rPr>
                <w:rFonts w:ascii="微软雅黑" w:eastAsia="微软雅黑" w:hAnsi="微软雅黑" w:cs="Times New Roman"/>
                <w:kern w:val="2"/>
                <w:sz w:val="21"/>
                <w:szCs w:val="21"/>
              </w:rPr>
              <w:t>以上，则转接步骤</w:t>
            </w:r>
            <w:r>
              <w:rPr>
                <w:rFonts w:ascii="微软雅黑" w:eastAsia="微软雅黑" w:hAnsi="微软雅黑" w:cs="Times New Roman" w:hint="eastAsia"/>
                <w:kern w:val="2"/>
                <w:sz w:val="21"/>
                <w:szCs w:val="21"/>
              </w:rPr>
              <w:t>03；</w:t>
            </w:r>
          </w:p>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5万元</w:t>
            </w:r>
            <w:r>
              <w:rPr>
                <w:rFonts w:ascii="微软雅黑" w:eastAsia="微软雅黑" w:hAnsi="微软雅黑" w:cs="Times New Roman"/>
                <w:kern w:val="2"/>
                <w:sz w:val="21"/>
                <w:szCs w:val="21"/>
              </w:rPr>
              <w:t>以内，则转接步骤</w:t>
            </w:r>
            <w:r>
              <w:rPr>
                <w:rFonts w:ascii="微软雅黑" w:eastAsia="微软雅黑" w:hAnsi="微软雅黑" w:cs="Times New Roman" w:hint="eastAsia"/>
                <w:kern w:val="2"/>
                <w:sz w:val="21"/>
                <w:szCs w:val="21"/>
              </w:rPr>
              <w:t>06。</w:t>
            </w:r>
          </w:p>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Pr="008277FB"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处长</w:t>
            </w: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科研处处长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3B78BE" w:rsidRPr="008277FB" w:rsidRDefault="003B78BE" w:rsidP="00C20ABD">
            <w:pPr>
              <w:widowControl w:val="0"/>
              <w:spacing w:after="0" w:line="320" w:lineRule="exact"/>
              <w:rPr>
                <w:rFonts w:ascii="Times New Roman" w:eastAsia="微软雅黑" w:hAnsi="Times New Roman"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Pr="008277FB"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59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报销金额在20</w:t>
            </w:r>
            <w:r>
              <w:rPr>
                <w:rFonts w:ascii="微软雅黑" w:eastAsia="微软雅黑" w:hAnsi="微软雅黑" w:cs="Times New Roman" w:hint="eastAsia"/>
                <w:kern w:val="2"/>
                <w:sz w:val="21"/>
                <w:szCs w:val="21"/>
              </w:rPr>
              <w:t>万元</w:t>
            </w:r>
            <w:r>
              <w:rPr>
                <w:rFonts w:ascii="微软雅黑" w:eastAsia="微软雅黑" w:hAnsi="微软雅黑" w:cs="Times New Roman"/>
                <w:kern w:val="2"/>
                <w:sz w:val="21"/>
                <w:szCs w:val="21"/>
              </w:rPr>
              <w:t>以上，则转接步骤</w:t>
            </w:r>
            <w:r>
              <w:rPr>
                <w:rFonts w:ascii="微软雅黑" w:eastAsia="微软雅黑" w:hAnsi="微软雅黑" w:cs="Times New Roman" w:hint="eastAsia"/>
                <w:kern w:val="2"/>
                <w:sz w:val="21"/>
                <w:szCs w:val="21"/>
              </w:rPr>
              <w:t>08；</w:t>
            </w:r>
          </w:p>
          <w:p w:rsidR="003B78BE" w:rsidRPr="002F1EF9"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20万以下</w:t>
            </w:r>
            <w:r>
              <w:rPr>
                <w:rFonts w:ascii="微软雅黑" w:eastAsia="微软雅黑" w:hAnsi="微软雅黑" w:cs="Times New Roman"/>
                <w:kern w:val="2"/>
                <w:sz w:val="21"/>
                <w:szCs w:val="21"/>
              </w:rPr>
              <w:t>，则转接步骤</w:t>
            </w:r>
            <w:r>
              <w:rPr>
                <w:rFonts w:ascii="微软雅黑" w:eastAsia="微软雅黑" w:hAnsi="微软雅黑" w:cs="Times New Roman" w:hint="eastAsia"/>
                <w:kern w:val="2"/>
                <w:sz w:val="21"/>
                <w:szCs w:val="21"/>
              </w:rPr>
              <w:t>07。</w:t>
            </w:r>
          </w:p>
          <w:p w:rsidR="003B78BE" w:rsidRPr="008277FB" w:rsidRDefault="003B78BE" w:rsidP="00C20ABD">
            <w:pPr>
              <w:widowControl w:val="0"/>
              <w:spacing w:after="0" w:line="320" w:lineRule="exact"/>
              <w:rPr>
                <w:rFonts w:ascii="Times New Roman" w:eastAsia="微软雅黑" w:hAnsi="Times New Roman"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Pr="008277FB"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w:t>
            </w:r>
          </w:p>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项目主持人</w:t>
            </w:r>
          </w:p>
        </w:tc>
        <w:tc>
          <w:tcPr>
            <w:tcW w:w="2595"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科研项目组项目</w:t>
            </w:r>
            <w:r>
              <w:rPr>
                <w:rFonts w:ascii="微软雅黑" w:eastAsia="微软雅黑" w:hAnsi="微软雅黑" w:cs="Times New Roman"/>
                <w:kern w:val="2"/>
                <w:sz w:val="21"/>
                <w:szCs w:val="21"/>
              </w:rPr>
              <w:t>主持人</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3万元</w:t>
            </w:r>
            <w:r>
              <w:rPr>
                <w:rFonts w:ascii="微软雅黑" w:eastAsia="微软雅黑" w:hAnsi="微软雅黑" w:cs="Times New Roman"/>
                <w:kern w:val="2"/>
                <w:sz w:val="21"/>
                <w:szCs w:val="21"/>
              </w:rPr>
              <w:t>以内</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转接</w:t>
            </w:r>
            <w:r>
              <w:rPr>
                <w:rFonts w:ascii="微软雅黑" w:eastAsia="微软雅黑" w:hAnsi="微软雅黑" w:cs="Times New Roman" w:hint="eastAsia"/>
                <w:kern w:val="2"/>
                <w:sz w:val="21"/>
                <w:szCs w:val="21"/>
              </w:rPr>
              <w:t>步骤07。</w:t>
            </w:r>
          </w:p>
          <w:p w:rsidR="003B78BE" w:rsidRPr="00407FAF" w:rsidRDefault="003B78BE" w:rsidP="00C20ABD">
            <w:pPr>
              <w:widowControl w:val="0"/>
              <w:spacing w:after="0" w:line="320" w:lineRule="exact"/>
              <w:rPr>
                <w:rFonts w:ascii="Times New Roman" w:eastAsia="微软雅黑" w:hAnsi="Times New Roman"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科研处处长</w:t>
            </w:r>
          </w:p>
        </w:tc>
        <w:tc>
          <w:tcPr>
            <w:tcW w:w="2595"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科研处处长对</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5万元</w:t>
            </w:r>
            <w:r>
              <w:rPr>
                <w:rFonts w:ascii="微软雅黑" w:eastAsia="微软雅黑" w:hAnsi="微软雅黑" w:cs="Times New Roman"/>
                <w:kern w:val="2"/>
                <w:sz w:val="21"/>
                <w:szCs w:val="21"/>
              </w:rPr>
              <w:t>以内，则转接步骤</w:t>
            </w:r>
            <w:r>
              <w:rPr>
                <w:rFonts w:ascii="微软雅黑" w:eastAsia="微软雅黑" w:hAnsi="微软雅黑" w:cs="Times New Roman" w:hint="eastAsia"/>
                <w:kern w:val="2"/>
                <w:sz w:val="21"/>
                <w:szCs w:val="21"/>
              </w:rPr>
              <w:t>06的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转接</w:t>
            </w:r>
            <w:r>
              <w:rPr>
                <w:rFonts w:ascii="微软雅黑" w:eastAsia="微软雅黑" w:hAnsi="微软雅黑" w:cs="Times New Roman" w:hint="eastAsia"/>
                <w:kern w:val="2"/>
                <w:sz w:val="21"/>
                <w:szCs w:val="21"/>
              </w:rPr>
              <w:t>步骤07。</w:t>
            </w:r>
          </w:p>
          <w:p w:rsidR="003B78BE" w:rsidRPr="008A0F3E" w:rsidRDefault="003B78BE" w:rsidP="00C20ABD">
            <w:pPr>
              <w:widowControl w:val="0"/>
              <w:spacing w:after="0" w:line="320" w:lineRule="exact"/>
              <w:rPr>
                <w:rFonts w:ascii="微软雅黑" w:eastAsia="微软雅黑" w:hAnsi="微软雅黑" w:cs="Times New Roman"/>
                <w:kern w:val="2"/>
                <w:sz w:val="21"/>
                <w:szCs w:val="21"/>
              </w:rPr>
            </w:pPr>
          </w:p>
        </w:tc>
        <w:tc>
          <w:tcPr>
            <w:tcW w:w="894" w:type="pct"/>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Pr="008277FB"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复核</w:t>
            </w:r>
          </w:p>
        </w:tc>
        <w:tc>
          <w:tcPr>
            <w:tcW w:w="617" w:type="pct"/>
            <w:vAlign w:val="center"/>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计划财务处会计核算科会计</w:t>
            </w:r>
          </w:p>
        </w:tc>
        <w:tc>
          <w:tcPr>
            <w:tcW w:w="2595" w:type="pct"/>
          </w:tcPr>
          <w:p w:rsidR="003B78BE" w:rsidRPr="006E23AF"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会计对通过相关</w:t>
            </w:r>
            <w:r>
              <w:rPr>
                <w:rFonts w:ascii="微软雅黑" w:eastAsia="微软雅黑" w:hAnsi="微软雅黑" w:cs="Times New Roman" w:hint="eastAsia"/>
                <w:kern w:val="2"/>
                <w:sz w:val="21"/>
                <w:szCs w:val="21"/>
              </w:rPr>
              <w:t>责任人</w:t>
            </w:r>
            <w:r>
              <w:rPr>
                <w:rFonts w:ascii="微软雅黑" w:eastAsia="微软雅黑" w:hAnsi="微软雅黑" w:cs="Times New Roman"/>
                <w:kern w:val="2"/>
                <w:sz w:val="21"/>
                <w:szCs w:val="21"/>
              </w:rPr>
              <w:t>审批的</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》及其</w:t>
            </w:r>
            <w:r>
              <w:rPr>
                <w:rFonts w:ascii="微软雅黑" w:eastAsia="微软雅黑" w:hAnsi="微软雅黑" w:cs="Times New Roman"/>
                <w:kern w:val="2"/>
                <w:sz w:val="21"/>
                <w:szCs w:val="21"/>
              </w:rPr>
              <w:t>附件进行复核，主要关注</w:t>
            </w:r>
            <w:r>
              <w:rPr>
                <w:rFonts w:ascii="微软雅黑" w:eastAsia="微软雅黑" w:hAnsi="微软雅黑" w:cs="Times New Roman" w:hint="eastAsia"/>
                <w:kern w:val="2"/>
                <w:sz w:val="21"/>
                <w:szCs w:val="21"/>
              </w:rPr>
              <w:t>报销金额与提供发票金额是否一致、</w:t>
            </w:r>
            <w:r>
              <w:rPr>
                <w:rFonts w:ascii="微软雅黑" w:eastAsia="微软雅黑" w:hAnsi="微软雅黑" w:cs="Times New Roman"/>
                <w:kern w:val="2"/>
                <w:sz w:val="21"/>
                <w:szCs w:val="21"/>
              </w:rPr>
              <w:t>发票是否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等，复核无误后签字确认。</w:t>
            </w:r>
          </w:p>
        </w:tc>
        <w:tc>
          <w:tcPr>
            <w:tcW w:w="894" w:type="pct"/>
            <w:vAlign w:val="bottom"/>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297" w:type="pct"/>
            <w:vAlign w:val="center"/>
          </w:tcPr>
          <w:p w:rsidR="003B78BE" w:rsidRDefault="003B78BE"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08</w:t>
            </w:r>
          </w:p>
        </w:tc>
        <w:tc>
          <w:tcPr>
            <w:tcW w:w="59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3B78BE"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学院院长</w:t>
            </w:r>
          </w:p>
        </w:tc>
        <w:tc>
          <w:tcPr>
            <w:tcW w:w="2595" w:type="pct"/>
          </w:tcPr>
          <w:p w:rsidR="003B78BE" w:rsidRDefault="003B78BE"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C08</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学院院长对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3B78BE" w:rsidRPr="002703FC" w:rsidRDefault="003B78BE" w:rsidP="00C20ABD">
            <w:pPr>
              <w:widowControl w:val="0"/>
              <w:spacing w:after="0" w:line="320" w:lineRule="exact"/>
              <w:rPr>
                <w:rFonts w:ascii="Times New Roman" w:eastAsia="微软雅黑" w:hAnsi="Times New Roman" w:cs="Times New Roman"/>
                <w:kern w:val="2"/>
                <w:sz w:val="21"/>
                <w:szCs w:val="21"/>
              </w:rPr>
            </w:pPr>
          </w:p>
        </w:tc>
        <w:tc>
          <w:tcPr>
            <w:tcW w:w="894" w:type="pct"/>
            <w:vAlign w:val="bottom"/>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r>
      <w:tr w:rsidR="003B78BE" w:rsidRPr="008277FB" w:rsidTr="003B78BE">
        <w:trPr>
          <w:jc w:val="center"/>
        </w:trPr>
        <w:tc>
          <w:tcPr>
            <w:tcW w:w="5000" w:type="pct"/>
            <w:gridSpan w:val="5"/>
          </w:tcPr>
          <w:p w:rsidR="003B78BE" w:rsidRPr="008277FB" w:rsidRDefault="003B78BE" w:rsidP="00C20ABD">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转接“资金支付</w:t>
            </w:r>
            <w:r>
              <w:rPr>
                <w:rFonts w:ascii="微软雅黑" w:eastAsia="微软雅黑" w:hAnsi="微软雅黑" w:cs="Arial"/>
                <w:kern w:val="2"/>
                <w:sz w:val="21"/>
                <w:szCs w:val="21"/>
              </w:rPr>
              <w:t>流程</w:t>
            </w:r>
            <w:r>
              <w:rPr>
                <w:rFonts w:ascii="微软雅黑" w:eastAsia="微软雅黑" w:hAnsi="微软雅黑" w:cs="Arial" w:hint="eastAsia"/>
                <w:kern w:val="2"/>
                <w:sz w:val="21"/>
                <w:szCs w:val="21"/>
              </w:rPr>
              <w:t>”</w:t>
            </w:r>
          </w:p>
        </w:tc>
      </w:tr>
    </w:tbl>
    <w:p w:rsidR="003B78BE" w:rsidRPr="00A061C7" w:rsidRDefault="003B78BE" w:rsidP="003163DE">
      <w:pPr>
        <w:widowControl w:val="0"/>
        <w:tabs>
          <w:tab w:val="left" w:pos="180"/>
        </w:tabs>
        <w:spacing w:after="0" w:line="240" w:lineRule="atLeast"/>
        <w:jc w:val="both"/>
        <w:rPr>
          <w:rFonts w:ascii="微软雅黑" w:eastAsia="微软雅黑" w:hAnsi="微软雅黑" w:cs="Arial"/>
          <w:b/>
          <w:bCs/>
          <w:kern w:val="44"/>
          <w:sz w:val="24"/>
          <w:szCs w:val="24"/>
        </w:rPr>
        <w:sectPr w:rsidR="003B78BE" w:rsidRPr="00A061C7" w:rsidSect="00612415">
          <w:pgSz w:w="11907" w:h="16839" w:code="9"/>
          <w:pgMar w:top="1440" w:right="1418" w:bottom="1440" w:left="1418" w:header="567" w:footer="567" w:gutter="0"/>
          <w:cols w:space="425"/>
          <w:docGrid w:linePitch="312"/>
        </w:sectPr>
      </w:pPr>
    </w:p>
    <w:p w:rsidR="004F7402" w:rsidRPr="00A061C7" w:rsidRDefault="004F7402"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B78BE" w:rsidRPr="008277FB" w:rsidTr="003B78BE">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3B78BE" w:rsidRPr="008277FB" w:rsidTr="003B78BE">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B78BE" w:rsidRPr="009A4B4B" w:rsidRDefault="003B78BE" w:rsidP="00C20ABD">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B78BE" w:rsidRPr="008277FB" w:rsidRDefault="003B78BE" w:rsidP="00C20ABD">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B78BE" w:rsidRPr="008277FB" w:rsidRDefault="003B78BE" w:rsidP="00C20ABD">
            <w:pPr>
              <w:spacing w:after="0" w:line="240" w:lineRule="auto"/>
              <w:jc w:val="center"/>
              <w:rPr>
                <w:rFonts w:ascii="宋体" w:eastAsia="PMingLiU" w:hAnsi="宋体" w:cs="Arial"/>
                <w:b/>
                <w:bCs/>
                <w:color w:val="000000"/>
                <w:sz w:val="21"/>
                <w:szCs w:val="21"/>
                <w:lang w:eastAsia="zh-TW"/>
              </w:rPr>
            </w:pP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建立健全规范费用报销审核工作的制度，确保费用报销审核工作规范、有序，相关工作有据可依。</w:t>
            </w:r>
          </w:p>
        </w:tc>
        <w:tc>
          <w:tcPr>
            <w:tcW w:w="335" w:type="pc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未建立费用报销审核工作的相关制度，或制度不健全，可能导致费用报销审核工作无章可循。</w:t>
            </w:r>
          </w:p>
        </w:tc>
        <w:tc>
          <w:tcPr>
            <w:tcW w:w="335" w:type="pc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西藏农牧</w:t>
            </w:r>
            <w:r>
              <w:rPr>
                <w:rFonts w:ascii="微软雅黑" w:eastAsia="微软雅黑" w:hAnsi="微软雅黑" w:cs="Times New Roman"/>
                <w:kern w:val="2"/>
                <w:sz w:val="21"/>
                <w:szCs w:val="21"/>
              </w:rPr>
              <w:t>学院制定并下发了《</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，对科研费用</w:t>
            </w:r>
            <w:r>
              <w:rPr>
                <w:rFonts w:ascii="微软雅黑" w:eastAsia="微软雅黑" w:hAnsi="微软雅黑" w:cs="Times New Roman"/>
                <w:kern w:val="2"/>
                <w:sz w:val="21"/>
                <w:szCs w:val="21"/>
              </w:rPr>
              <w:t>报销申请与审批流程进行了规范，旨在明确学院</w:t>
            </w:r>
            <w:r>
              <w:rPr>
                <w:rFonts w:ascii="微软雅黑" w:eastAsia="微软雅黑" w:hAnsi="微软雅黑" w:cs="Times New Roman" w:hint="eastAsia"/>
                <w:kern w:val="2"/>
                <w:sz w:val="21"/>
                <w:szCs w:val="21"/>
              </w:rPr>
              <w:t>科研</w:t>
            </w:r>
            <w:r>
              <w:rPr>
                <w:rFonts w:ascii="微软雅黑" w:eastAsia="微软雅黑" w:hAnsi="微软雅黑" w:cs="Times New Roman"/>
                <w:kern w:val="2"/>
                <w:sz w:val="21"/>
                <w:szCs w:val="21"/>
              </w:rPr>
              <w:t>费用报销流程，加强</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内部管理，控制</w:t>
            </w:r>
            <w:r>
              <w:rPr>
                <w:rFonts w:ascii="微软雅黑" w:eastAsia="微软雅黑" w:hAnsi="微软雅黑" w:cs="Times New Roman" w:hint="eastAsia"/>
                <w:kern w:val="2"/>
                <w:sz w:val="21"/>
                <w:szCs w:val="21"/>
              </w:rPr>
              <w:t>科研</w:t>
            </w:r>
            <w:r>
              <w:rPr>
                <w:rFonts w:ascii="微软雅黑" w:eastAsia="微软雅黑" w:hAnsi="微软雅黑" w:cs="Times New Roman"/>
                <w:kern w:val="2"/>
                <w:sz w:val="21"/>
                <w:szCs w:val="21"/>
              </w:rPr>
              <w:t>费用的支出。</w:t>
            </w:r>
          </w:p>
        </w:tc>
        <w:tc>
          <w:tcPr>
            <w:tcW w:w="335" w:type="pct"/>
            <w:shd w:val="clear" w:color="auto" w:fill="auto"/>
            <w:hideMark/>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事前</w:t>
            </w:r>
          </w:p>
        </w:tc>
        <w:tc>
          <w:tcPr>
            <w:tcW w:w="446" w:type="pct"/>
            <w:shd w:val="clear" w:color="auto" w:fill="auto"/>
            <w:hideMark/>
          </w:tcPr>
          <w:p w:rsidR="003B78BE" w:rsidRPr="008277FB" w:rsidRDefault="003B78BE"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N</w:t>
            </w:r>
            <w:r>
              <w:rPr>
                <w:rFonts w:ascii="微软雅黑" w:eastAsia="微软雅黑" w:hAnsi="微软雅黑" w:cs="Times New Roman"/>
                <w:kern w:val="2"/>
                <w:sz w:val="21"/>
                <w:szCs w:val="21"/>
              </w:rPr>
              <w:t>/A</w:t>
            </w:r>
          </w:p>
        </w:tc>
        <w:tc>
          <w:tcPr>
            <w:tcW w:w="453" w:type="pc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N</w:t>
            </w:r>
            <w:r>
              <w:rPr>
                <w:rFonts w:ascii="微软雅黑" w:eastAsia="微软雅黑" w:hAnsi="微软雅黑" w:cs="Times New Roman"/>
                <w:kern w:val="2"/>
                <w:sz w:val="21"/>
                <w:szCs w:val="21"/>
              </w:rPr>
              <w:t>/A</w:t>
            </w:r>
          </w:p>
        </w:tc>
        <w:tc>
          <w:tcPr>
            <w:tcW w:w="377" w:type="pc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3B78BE" w:rsidRPr="008277FB" w:rsidRDefault="003B78BE"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w:t>
            </w:r>
            <w:r>
              <w:rPr>
                <w:rFonts w:ascii="微软雅黑" w:eastAsia="微软雅黑" w:hAnsi="微软雅黑" w:cs="Times New Roman" w:hint="eastAsia"/>
                <w:kern w:val="2"/>
                <w:sz w:val="21"/>
                <w:szCs w:val="21"/>
              </w:rPr>
              <w:t>学院</w:t>
            </w:r>
            <w:r w:rsidRPr="00943A05">
              <w:rPr>
                <w:rFonts w:ascii="微软雅黑" w:eastAsia="微软雅黑" w:hAnsi="微软雅黑" w:cs="Times New Roman" w:hint="eastAsia"/>
                <w:kern w:val="2"/>
                <w:sz w:val="21"/>
                <w:szCs w:val="21"/>
              </w:rPr>
              <w:t>带来经济损失。</w:t>
            </w:r>
          </w:p>
        </w:tc>
        <w:tc>
          <w:tcPr>
            <w:tcW w:w="335" w:type="pct"/>
            <w:shd w:val="clear" w:color="auto" w:fill="auto"/>
            <w:hideMark/>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shd w:val="clear" w:color="auto" w:fill="auto"/>
            <w:hideMark/>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w:t>
            </w:r>
            <w:r>
              <w:rPr>
                <w:rFonts w:ascii="微软雅黑" w:eastAsia="微软雅黑" w:hAnsi="微软雅黑" w:cs="Times New Roman"/>
                <w:kern w:val="2"/>
                <w:sz w:val="21"/>
                <w:szCs w:val="21"/>
              </w:rPr>
              <w:t>项目主持人对</w:t>
            </w:r>
            <w:r w:rsidRPr="00846F16">
              <w:rPr>
                <w:rFonts w:ascii="微软雅黑" w:eastAsia="微软雅黑" w:hAnsi="微软雅黑" w:cs="Times New Roman" w:hint="eastAsia"/>
                <w:kern w:val="2"/>
                <w:sz w:val="21"/>
                <w:szCs w:val="21"/>
              </w:rPr>
              <w:t>报销金额在3万元以上</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3B78BE" w:rsidRPr="008277FB"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科研项目组</w:t>
            </w:r>
            <w:r>
              <w:rPr>
                <w:rFonts w:ascii="微软雅黑" w:eastAsia="微软雅黑" w:hAnsi="微软雅黑" w:cs="Times New Roman"/>
                <w:kern w:val="2"/>
                <w:sz w:val="21"/>
                <w:szCs w:val="21"/>
              </w:rPr>
              <w:t>项目主持人</w:t>
            </w:r>
          </w:p>
        </w:tc>
        <w:tc>
          <w:tcPr>
            <w:tcW w:w="377" w:type="pct"/>
            <w:shd w:val="clear" w:color="auto" w:fill="auto"/>
            <w:hideMark/>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3B78BE"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科研处处长</w:t>
            </w:r>
          </w:p>
        </w:tc>
        <w:tc>
          <w:tcPr>
            <w:tcW w:w="377"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5万元</w:t>
            </w:r>
            <w:r>
              <w:rPr>
                <w:rFonts w:ascii="微软雅黑" w:eastAsia="微软雅黑" w:hAnsi="微软雅黑" w:cs="Times New Roman"/>
                <w:kern w:val="2"/>
                <w:sz w:val="21"/>
                <w:szCs w:val="21"/>
              </w:rPr>
              <w:t>以上</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3B78BE" w:rsidRPr="00846F16"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学院分管院领导</w:t>
            </w:r>
          </w:p>
        </w:tc>
        <w:tc>
          <w:tcPr>
            <w:tcW w:w="377"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科研项目组项目</w:t>
            </w:r>
            <w:r>
              <w:rPr>
                <w:rFonts w:ascii="微软雅黑" w:eastAsia="微软雅黑" w:hAnsi="微软雅黑" w:cs="Times New Roman"/>
                <w:kern w:val="2"/>
                <w:sz w:val="21"/>
                <w:szCs w:val="21"/>
              </w:rPr>
              <w:t>主持人</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3万元</w:t>
            </w:r>
            <w:r>
              <w:rPr>
                <w:rFonts w:ascii="微软雅黑" w:eastAsia="微软雅黑" w:hAnsi="微软雅黑" w:cs="Times New Roman"/>
                <w:kern w:val="2"/>
                <w:sz w:val="21"/>
                <w:szCs w:val="21"/>
              </w:rPr>
              <w:t>以内</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3B78BE"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科研项目组</w:t>
            </w:r>
            <w:r>
              <w:rPr>
                <w:rFonts w:ascii="微软雅黑" w:eastAsia="微软雅黑" w:hAnsi="微软雅黑" w:cs="Times New Roman"/>
                <w:kern w:val="2"/>
                <w:sz w:val="21"/>
                <w:szCs w:val="21"/>
              </w:rPr>
              <w:t>项目主持人</w:t>
            </w:r>
          </w:p>
        </w:tc>
        <w:tc>
          <w:tcPr>
            <w:tcW w:w="377"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科研处处长对</w:t>
            </w:r>
            <w:r>
              <w:rPr>
                <w:rFonts w:ascii="微软雅黑" w:eastAsia="微软雅黑" w:hAnsi="微软雅黑" w:cs="Times New Roman"/>
                <w:kern w:val="2"/>
                <w:sz w:val="21"/>
                <w:szCs w:val="21"/>
              </w:rPr>
              <w:t>报销金额在</w:t>
            </w:r>
            <w:r>
              <w:rPr>
                <w:rFonts w:ascii="微软雅黑" w:eastAsia="微软雅黑" w:hAnsi="微软雅黑" w:cs="Times New Roman" w:hint="eastAsia"/>
                <w:kern w:val="2"/>
                <w:sz w:val="21"/>
                <w:szCs w:val="21"/>
              </w:rPr>
              <w:t>5万元</w:t>
            </w:r>
            <w:r>
              <w:rPr>
                <w:rFonts w:ascii="微软雅黑" w:eastAsia="微软雅黑" w:hAnsi="微软雅黑" w:cs="Times New Roman"/>
                <w:kern w:val="2"/>
                <w:sz w:val="21"/>
                <w:szCs w:val="21"/>
              </w:rPr>
              <w:t>以内，则转接步骤</w:t>
            </w:r>
            <w:r>
              <w:rPr>
                <w:rFonts w:ascii="微软雅黑" w:eastAsia="微软雅黑" w:hAnsi="微软雅黑" w:cs="Times New Roman" w:hint="eastAsia"/>
                <w:kern w:val="2"/>
                <w:sz w:val="21"/>
                <w:szCs w:val="21"/>
              </w:rPr>
              <w:t>06的</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p w:rsidR="003B78BE" w:rsidRPr="00846F16"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科研处处长</w:t>
            </w:r>
          </w:p>
        </w:tc>
        <w:tc>
          <w:tcPr>
            <w:tcW w:w="377"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C07</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会计对通过相关</w:t>
            </w:r>
            <w:r>
              <w:rPr>
                <w:rFonts w:ascii="微软雅黑" w:eastAsia="微软雅黑" w:hAnsi="微软雅黑" w:cs="Times New Roman" w:hint="eastAsia"/>
                <w:kern w:val="2"/>
                <w:sz w:val="21"/>
                <w:szCs w:val="21"/>
              </w:rPr>
              <w:t>责任人</w:t>
            </w:r>
            <w:r>
              <w:rPr>
                <w:rFonts w:ascii="微软雅黑" w:eastAsia="微软雅黑" w:hAnsi="微软雅黑" w:cs="Times New Roman"/>
                <w:kern w:val="2"/>
                <w:sz w:val="21"/>
                <w:szCs w:val="21"/>
              </w:rPr>
              <w:t>审批的</w:t>
            </w: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》及其</w:t>
            </w:r>
            <w:r>
              <w:rPr>
                <w:rFonts w:ascii="微软雅黑" w:eastAsia="微软雅黑" w:hAnsi="微软雅黑" w:cs="Times New Roman"/>
                <w:kern w:val="2"/>
                <w:sz w:val="21"/>
                <w:szCs w:val="21"/>
              </w:rPr>
              <w:t>附件进行复核，主要关注</w:t>
            </w:r>
            <w:r>
              <w:rPr>
                <w:rFonts w:ascii="微软雅黑" w:eastAsia="微软雅黑" w:hAnsi="微软雅黑" w:cs="Times New Roman" w:hint="eastAsia"/>
                <w:kern w:val="2"/>
                <w:sz w:val="21"/>
                <w:szCs w:val="21"/>
              </w:rPr>
              <w:t>报销金额与提供发票金额是否一致、</w:t>
            </w:r>
            <w:r>
              <w:rPr>
                <w:rFonts w:ascii="微软雅黑" w:eastAsia="微软雅黑" w:hAnsi="微软雅黑" w:cs="Times New Roman"/>
                <w:kern w:val="2"/>
                <w:sz w:val="21"/>
                <w:szCs w:val="21"/>
              </w:rPr>
              <w:t>发票是否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等，复核无误后签字确认。</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w:t>
            </w:r>
          </w:p>
        </w:tc>
        <w:tc>
          <w:tcPr>
            <w:tcW w:w="377" w:type="pct"/>
            <w:shd w:val="clear" w:color="auto" w:fill="auto"/>
          </w:tcPr>
          <w:p w:rsidR="003B78BE" w:rsidRPr="008277FB" w:rsidRDefault="003B78BE"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《科研项目</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3B78BE" w:rsidRPr="008277FB" w:rsidTr="003B78B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32" w:type="pct"/>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Pr="008277FB" w:rsidRDefault="003B78BE" w:rsidP="00C20ABD">
            <w:pPr>
              <w:widowControl w:val="0"/>
              <w:spacing w:after="0" w:line="320" w:lineRule="exact"/>
              <w:jc w:val="center"/>
              <w:rPr>
                <w:rFonts w:ascii="Times New Roman" w:eastAsia="宋体" w:hAnsi="Times New Roman" w:cs="Times New Roman"/>
                <w:kern w:val="2"/>
                <w:sz w:val="21"/>
                <w:szCs w:val="21"/>
              </w:rPr>
            </w:pPr>
          </w:p>
        </w:tc>
        <w:tc>
          <w:tcPr>
            <w:tcW w:w="418" w:type="pct"/>
            <w:shd w:val="clear" w:color="auto" w:fill="auto"/>
          </w:tcPr>
          <w:p w:rsidR="003B78BE" w:rsidRPr="00943A05" w:rsidRDefault="003B78BE"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B78BE" w:rsidRDefault="003B78BE"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C08</w:t>
            </w:r>
          </w:p>
        </w:tc>
        <w:tc>
          <w:tcPr>
            <w:tcW w:w="1172" w:type="pct"/>
            <w:shd w:val="clear" w:color="auto" w:fill="auto"/>
          </w:tcPr>
          <w:p w:rsidR="003B78BE" w:rsidRDefault="003B78BE"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学院院长对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通过审批后签字确认</w:t>
            </w:r>
            <w:r>
              <w:rPr>
                <w:rFonts w:ascii="微软雅黑" w:eastAsia="微软雅黑" w:hAnsi="微软雅黑" w:cs="Times New Roman" w:hint="eastAsia"/>
                <w:kern w:val="2"/>
                <w:sz w:val="21"/>
                <w:szCs w:val="21"/>
              </w:rPr>
              <w:t>。</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3B78BE" w:rsidRPr="008277FB" w:rsidRDefault="003B78BE"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3B78BE" w:rsidRDefault="003B78BE" w:rsidP="00C20ABD">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377" w:type="pct"/>
            <w:shd w:val="clear" w:color="auto" w:fill="auto"/>
          </w:tcPr>
          <w:p w:rsidR="003B78BE" w:rsidRDefault="003B78BE" w:rsidP="00C20ABD">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科研项目报销单</w:t>
            </w:r>
            <w:r>
              <w:rPr>
                <w:rFonts w:ascii="微软雅黑" w:eastAsia="微软雅黑" w:hAnsi="微软雅黑" w:cs="Times New Roman"/>
                <w:kern w:val="2"/>
                <w:sz w:val="21"/>
                <w:szCs w:val="21"/>
              </w:rPr>
              <w:t>》</w:t>
            </w:r>
          </w:p>
        </w:tc>
      </w:tr>
    </w:tbl>
    <w:p w:rsidR="004F7402" w:rsidRPr="00A061C7" w:rsidRDefault="004F7402" w:rsidP="003163DE">
      <w:pPr>
        <w:rPr>
          <w:rFonts w:ascii="微软雅黑" w:eastAsia="微软雅黑" w:hAnsi="微软雅黑"/>
        </w:rPr>
      </w:pPr>
    </w:p>
    <w:p w:rsidR="004F7402" w:rsidRPr="00A061C7" w:rsidRDefault="004F7402">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4F7402" w:rsidRPr="00A061C7" w:rsidRDefault="004F7402"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EXM.01.03_</w:t>
      </w:r>
      <w:r w:rsidRPr="00A061C7">
        <w:rPr>
          <w:rFonts w:ascii="微软雅黑" w:eastAsia="微软雅黑" w:hAnsi="微软雅黑" w:hint="eastAsia"/>
          <w:kern w:val="2"/>
          <w:sz w:val="24"/>
          <w:szCs w:val="24"/>
        </w:rPr>
        <w:t>工程进度款</w:t>
      </w:r>
      <w:r w:rsidRPr="00A061C7">
        <w:rPr>
          <w:rFonts w:ascii="微软雅黑" w:eastAsia="微软雅黑" w:hAnsi="微软雅黑"/>
          <w:kern w:val="2"/>
          <w:sz w:val="24"/>
          <w:szCs w:val="24"/>
        </w:rPr>
        <w:t>以及尾款支付管理流程</w:t>
      </w:r>
    </w:p>
    <w:tbl>
      <w:tblPr>
        <w:tblW w:w="5000" w:type="pct"/>
        <w:tblLook w:val="04A0" w:firstRow="1" w:lastRow="0" w:firstColumn="1" w:lastColumn="0" w:noHBand="0" w:noVBand="1"/>
      </w:tblPr>
      <w:tblGrid>
        <w:gridCol w:w="1398"/>
        <w:gridCol w:w="2472"/>
        <w:gridCol w:w="1037"/>
        <w:gridCol w:w="1508"/>
        <w:gridCol w:w="2828"/>
      </w:tblGrid>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EXM.01.03</w:t>
            </w:r>
          </w:p>
        </w:tc>
      </w:tr>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F7402" w:rsidRPr="00A061C7" w:rsidTr="004F7402">
        <w:trPr>
          <w:trHeight w:val="1614"/>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工程进度款</w:t>
            </w:r>
            <w:r w:rsidRPr="00A061C7">
              <w:rPr>
                <w:rFonts w:ascii="微软雅黑" w:eastAsia="微软雅黑" w:hAnsi="微软雅黑" w:cs="Arial"/>
                <w:b/>
                <w:bCs/>
                <w:color w:val="000000"/>
                <w:sz w:val="32"/>
                <w:szCs w:val="32"/>
              </w:rPr>
              <w:t>以及尾款支付流程</w:t>
            </w:r>
          </w:p>
        </w:tc>
      </w:tr>
      <w:tr w:rsidR="004F7402" w:rsidRPr="00A061C7" w:rsidTr="004F740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基础建设规划处、</w:t>
            </w:r>
            <w:r w:rsidRPr="00A061C7">
              <w:rPr>
                <w:rFonts w:ascii="微软雅黑" w:eastAsia="微软雅黑" w:hAnsi="微软雅黑" w:cs="Times New Roman"/>
                <w:kern w:val="2"/>
              </w:rPr>
              <w:t>后勤处</w:t>
            </w:r>
          </w:p>
        </w:tc>
      </w:tr>
      <w:tr w:rsidR="004F7402" w:rsidRPr="00A061C7" w:rsidTr="004F740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4F7402" w:rsidRPr="00A061C7" w:rsidTr="004F7402">
        <w:trPr>
          <w:trHeight w:val="420"/>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color w:val="000000"/>
                <w:sz w:val="24"/>
                <w:szCs w:val="24"/>
              </w:rPr>
            </w:pPr>
          </w:p>
        </w:tc>
      </w:tr>
      <w:tr w:rsidR="004F7402" w:rsidRPr="00A061C7" w:rsidTr="004F740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工程进度款</w:t>
            </w:r>
            <w:r w:rsidRPr="00A061C7">
              <w:rPr>
                <w:rFonts w:ascii="微软雅黑" w:eastAsia="微软雅黑" w:hAnsi="微软雅黑" w:cs="Arial"/>
                <w:sz w:val="21"/>
                <w:szCs w:val="21"/>
              </w:rPr>
              <w:t>以及尾款支付</w:t>
            </w:r>
            <w:r w:rsidRPr="00A061C7">
              <w:rPr>
                <w:rFonts w:ascii="微软雅黑" w:eastAsia="微软雅黑" w:hAnsi="微软雅黑" w:cs="Arial" w:hint="eastAsia"/>
                <w:sz w:val="21"/>
                <w:szCs w:val="21"/>
              </w:rPr>
              <w:t>申请</w:t>
            </w:r>
            <w:r w:rsidRPr="00A061C7">
              <w:rPr>
                <w:rFonts w:ascii="微软雅黑" w:eastAsia="微软雅黑" w:hAnsi="微软雅黑" w:cs="Arial"/>
                <w:sz w:val="21"/>
                <w:szCs w:val="21"/>
              </w:rPr>
              <w:t>审批流程，旨在规范和加强支出管理，明确</w:t>
            </w:r>
            <w:r w:rsidRPr="00A061C7">
              <w:rPr>
                <w:rFonts w:ascii="微软雅黑" w:eastAsia="微软雅黑" w:hAnsi="微软雅黑" w:cs="Arial" w:hint="eastAsia"/>
                <w:sz w:val="21"/>
                <w:szCs w:val="21"/>
              </w:rPr>
              <w:t>基本建设费用</w:t>
            </w:r>
            <w:r w:rsidRPr="00A061C7">
              <w:rPr>
                <w:rFonts w:ascii="微软雅黑" w:eastAsia="微软雅黑" w:hAnsi="微软雅黑" w:cs="Arial"/>
                <w:sz w:val="21"/>
                <w:szCs w:val="21"/>
              </w:rPr>
              <w:t>费用报销的审批权限，</w:t>
            </w:r>
            <w:r w:rsidRPr="00A061C7">
              <w:rPr>
                <w:rFonts w:ascii="微软雅黑" w:eastAsia="微软雅黑" w:hAnsi="微软雅黑" w:cs="Arial" w:hint="eastAsia"/>
                <w:sz w:val="21"/>
                <w:szCs w:val="21"/>
              </w:rPr>
              <w:t>确保</w:t>
            </w:r>
            <w:r w:rsidRPr="00A061C7">
              <w:rPr>
                <w:rFonts w:ascii="微软雅黑" w:eastAsia="微软雅黑" w:hAnsi="微软雅黑" w:cs="Arial"/>
                <w:sz w:val="21"/>
                <w:szCs w:val="21"/>
              </w:rPr>
              <w:t>学院</w:t>
            </w:r>
            <w:r w:rsidRPr="00A061C7">
              <w:rPr>
                <w:rFonts w:ascii="微软雅黑" w:eastAsia="微软雅黑" w:hAnsi="微软雅黑" w:cs="Arial" w:hint="eastAsia"/>
                <w:sz w:val="21"/>
                <w:szCs w:val="21"/>
              </w:rPr>
              <w:t>基本建设项目</w:t>
            </w:r>
            <w:r w:rsidRPr="00A061C7">
              <w:rPr>
                <w:rFonts w:ascii="微软雅黑" w:eastAsia="微软雅黑" w:hAnsi="微软雅黑" w:cs="Arial"/>
                <w:sz w:val="21"/>
                <w:szCs w:val="21"/>
              </w:rPr>
              <w:t>每笔支出都经过有效的审批，提高资金使用效益。</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《西藏农牧学院财务报销</w:t>
            </w:r>
            <w:r w:rsidRPr="00A061C7">
              <w:rPr>
                <w:rFonts w:ascii="微软雅黑" w:eastAsia="微软雅黑" w:hAnsi="微软雅黑" w:cs="Arial"/>
                <w:sz w:val="21"/>
                <w:szCs w:val="21"/>
              </w:rPr>
              <w:t>规定（</w:t>
            </w:r>
            <w:r w:rsidRPr="00A061C7">
              <w:rPr>
                <w:rFonts w:ascii="微软雅黑" w:eastAsia="微软雅黑" w:hAnsi="微软雅黑" w:cs="Arial" w:hint="eastAsia"/>
                <w:sz w:val="21"/>
                <w:szCs w:val="21"/>
              </w:rPr>
              <w:t>暂行</w:t>
            </w:r>
            <w:r w:rsidRPr="00A061C7">
              <w:rPr>
                <w:rFonts w:ascii="微软雅黑" w:eastAsia="微软雅黑" w:hAnsi="微软雅黑" w:cs="Arial"/>
                <w:sz w:val="21"/>
                <w:szCs w:val="21"/>
              </w:rPr>
              <w:t>）</w:t>
            </w:r>
            <w:r w:rsidRPr="00A061C7">
              <w:rPr>
                <w:rFonts w:ascii="微软雅黑" w:eastAsia="微软雅黑" w:hAnsi="微软雅黑" w:cs="Arial" w:hint="eastAsia"/>
                <w:sz w:val="21"/>
                <w:szCs w:val="21"/>
              </w:rPr>
              <w:t>》</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F7402" w:rsidRPr="00A061C7" w:rsidTr="004F740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sectPr w:rsidR="004F7402" w:rsidRPr="00A061C7" w:rsidSect="00612415">
          <w:footerReference w:type="default" r:id="rId9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F7402" w:rsidRPr="00A061C7" w:rsidRDefault="00865D83"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Arial" w:eastAsia="宋体" w:hAnsi="Arial" w:cs="Arial"/>
          <w:b/>
          <w:bCs/>
          <w:noProof/>
          <w:kern w:val="2"/>
          <w:sz w:val="24"/>
          <w:szCs w:val="24"/>
        </w:rPr>
        <w:drawing>
          <wp:inline distT="0" distB="0" distL="0" distR="0">
            <wp:extent cx="8859520" cy="5477510"/>
            <wp:effectExtent l="0" t="0" r="0" b="0"/>
            <wp:docPr id="6" name="图片 6" descr="EXM.01.03_工程进度款以及尾款支付管理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M.01.03_工程进度款以及尾款支付管理流程"/>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8859520" cy="5477510"/>
                    </a:xfrm>
                    <a:prstGeom prst="rect">
                      <a:avLst/>
                    </a:prstGeom>
                    <a:noFill/>
                    <a:ln>
                      <a:noFill/>
                    </a:ln>
                  </pic:spPr>
                </pic:pic>
              </a:graphicData>
            </a:graphic>
          </wp:inline>
        </w:drawing>
      </w:r>
    </w:p>
    <w:p w:rsidR="004F7402" w:rsidRPr="00A061C7" w:rsidRDefault="004F7402"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F7402" w:rsidRPr="00A061C7" w:rsidSect="00694CAD">
          <w:pgSz w:w="16839" w:h="11907" w:orient="landscape" w:code="9"/>
          <w:pgMar w:top="1440" w:right="1440" w:bottom="1440" w:left="1440" w:header="708" w:footer="708" w:gutter="0"/>
          <w:cols w:space="708"/>
          <w:docGrid w:linePitch="360"/>
        </w:sectPr>
      </w:pPr>
    </w:p>
    <w:p w:rsidR="004F7402" w:rsidRPr="00865D83" w:rsidRDefault="004F7402" w:rsidP="00865D83">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865D83" w:rsidRPr="008277FB" w:rsidTr="00865D83">
        <w:trPr>
          <w:trHeight w:hRule="exact" w:val="692"/>
          <w:tblHeader/>
          <w:jc w:val="center"/>
        </w:trPr>
        <w:tc>
          <w:tcPr>
            <w:tcW w:w="297" w:type="pct"/>
            <w:shd w:val="clear" w:color="auto" w:fill="B8CCE4"/>
            <w:vAlign w:val="center"/>
          </w:tcPr>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865D83" w:rsidRPr="008277FB" w:rsidRDefault="00865D83" w:rsidP="00C20ABD">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865D83" w:rsidRPr="008277FB" w:rsidTr="00865D83">
        <w:trPr>
          <w:jc w:val="center"/>
        </w:trPr>
        <w:tc>
          <w:tcPr>
            <w:tcW w:w="297" w:type="pct"/>
          </w:tcPr>
          <w:p w:rsidR="00865D83" w:rsidRPr="008277FB" w:rsidRDefault="00865D83" w:rsidP="00C20ABD">
            <w:pPr>
              <w:widowControl w:val="0"/>
              <w:spacing w:after="0" w:line="320" w:lineRule="exact"/>
              <w:jc w:val="center"/>
              <w:rPr>
                <w:rFonts w:ascii="微软雅黑" w:eastAsia="微软雅黑" w:hAnsi="微软雅黑" w:cs="Arial"/>
                <w:kern w:val="2"/>
                <w:sz w:val="21"/>
                <w:szCs w:val="21"/>
              </w:rPr>
            </w:pPr>
          </w:p>
        </w:tc>
        <w:tc>
          <w:tcPr>
            <w:tcW w:w="597" w:type="pct"/>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p>
        </w:tc>
        <w:tc>
          <w:tcPr>
            <w:tcW w:w="617" w:type="pct"/>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西藏农牧</w:t>
            </w:r>
            <w:r>
              <w:rPr>
                <w:rFonts w:ascii="微软雅黑" w:eastAsia="微软雅黑" w:hAnsi="微软雅黑" w:cs="Times New Roman"/>
                <w:kern w:val="2"/>
                <w:sz w:val="21"/>
                <w:szCs w:val="21"/>
              </w:rPr>
              <w:t>学院制定并下发了《</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，对基本建设费用</w:t>
            </w:r>
            <w:r>
              <w:rPr>
                <w:rFonts w:ascii="微软雅黑" w:eastAsia="微软雅黑" w:hAnsi="微软雅黑" w:cs="Times New Roman"/>
                <w:kern w:val="2"/>
                <w:sz w:val="21"/>
                <w:szCs w:val="21"/>
              </w:rPr>
              <w:t>报销申请与审批流程进行了规范，旨在明确学院</w:t>
            </w:r>
            <w:r>
              <w:rPr>
                <w:rFonts w:ascii="微软雅黑" w:eastAsia="微软雅黑" w:hAnsi="微软雅黑" w:cs="Times New Roman" w:hint="eastAsia"/>
                <w:kern w:val="2"/>
                <w:sz w:val="21"/>
                <w:szCs w:val="21"/>
              </w:rPr>
              <w:t>基本建设</w:t>
            </w:r>
            <w:r>
              <w:rPr>
                <w:rFonts w:ascii="微软雅黑" w:eastAsia="微软雅黑" w:hAnsi="微软雅黑" w:cs="Times New Roman"/>
                <w:kern w:val="2"/>
                <w:sz w:val="21"/>
                <w:szCs w:val="21"/>
              </w:rPr>
              <w:t>费用报销流程，加强</w:t>
            </w:r>
            <w:r>
              <w:rPr>
                <w:rFonts w:ascii="微软雅黑" w:eastAsia="微软雅黑" w:hAnsi="微软雅黑" w:cs="Times New Roman" w:hint="eastAsia"/>
                <w:kern w:val="2"/>
                <w:sz w:val="21"/>
                <w:szCs w:val="21"/>
              </w:rPr>
              <w:t>基本建设项目</w:t>
            </w:r>
            <w:r>
              <w:rPr>
                <w:rFonts w:ascii="微软雅黑" w:eastAsia="微软雅黑" w:hAnsi="微软雅黑" w:cs="Times New Roman"/>
                <w:kern w:val="2"/>
                <w:sz w:val="21"/>
                <w:szCs w:val="21"/>
              </w:rPr>
              <w:t>内部管理，控制</w:t>
            </w:r>
            <w:r>
              <w:rPr>
                <w:rFonts w:ascii="微软雅黑" w:eastAsia="微软雅黑" w:hAnsi="微软雅黑" w:cs="Times New Roman" w:hint="eastAsia"/>
                <w:kern w:val="2"/>
                <w:sz w:val="21"/>
                <w:szCs w:val="21"/>
              </w:rPr>
              <w:t>基本建设</w:t>
            </w:r>
            <w:r>
              <w:rPr>
                <w:rFonts w:ascii="微软雅黑" w:eastAsia="微软雅黑" w:hAnsi="微软雅黑" w:cs="Times New Roman"/>
                <w:kern w:val="2"/>
                <w:sz w:val="21"/>
                <w:szCs w:val="21"/>
              </w:rPr>
              <w:t>费用的支出。</w:t>
            </w:r>
          </w:p>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t>流程开始。</w:t>
            </w:r>
          </w:p>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865D83" w:rsidRPr="008277FB" w:rsidTr="00865D83">
        <w:trPr>
          <w:jc w:val="center"/>
        </w:trPr>
        <w:tc>
          <w:tcPr>
            <w:tcW w:w="297" w:type="pct"/>
            <w:vAlign w:val="center"/>
          </w:tcPr>
          <w:p w:rsidR="00865D83" w:rsidRPr="008277FB" w:rsidRDefault="00865D83" w:rsidP="00C20ABD">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提出</w:t>
            </w:r>
          </w:p>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报销申请</w:t>
            </w:r>
          </w:p>
        </w:tc>
        <w:tc>
          <w:tcPr>
            <w:tcW w:w="61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/后勤处经办人</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/后勤处经办人</w:t>
            </w:r>
            <w:r>
              <w:rPr>
                <w:rFonts w:ascii="微软雅黑" w:eastAsia="微软雅黑" w:hAnsi="微软雅黑" w:cs="Times New Roman"/>
                <w:kern w:val="2"/>
                <w:sz w:val="21"/>
                <w:szCs w:val="21"/>
              </w:rPr>
              <w:t>根据基本建设项目</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的实际发生情况填写《</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主要包括</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报销事由、金额等</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并将相关票据以及</w:t>
            </w:r>
            <w:r>
              <w:rPr>
                <w:rFonts w:ascii="微软雅黑" w:eastAsia="微软雅黑" w:hAnsi="微软雅黑" w:cs="Times New Roman" w:hint="eastAsia"/>
                <w:kern w:val="2"/>
                <w:sz w:val="21"/>
                <w:szCs w:val="21"/>
              </w:rPr>
              <w:t>附件</w:t>
            </w:r>
            <w:r>
              <w:rPr>
                <w:rFonts w:ascii="微软雅黑" w:eastAsia="微软雅黑" w:hAnsi="微软雅黑" w:cs="Times New Roman"/>
                <w:kern w:val="2"/>
                <w:sz w:val="21"/>
                <w:szCs w:val="21"/>
              </w:rPr>
              <w:t>统一交由项目负责人审核。</w:t>
            </w:r>
          </w:p>
          <w:p w:rsidR="00865D83" w:rsidRPr="00846F16"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《科研项目报销单》</w:t>
            </w: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/后勤处负责人</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w:t>
            </w:r>
          </w:p>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处长</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项目类型为基建项目或30</w:t>
            </w:r>
            <w:r>
              <w:rPr>
                <w:rFonts w:ascii="微软雅黑" w:eastAsia="微软雅黑" w:hAnsi="微软雅黑" w:cs="Times New Roman" w:hint="eastAsia"/>
                <w:kern w:val="2"/>
                <w:sz w:val="21"/>
                <w:szCs w:val="21"/>
              </w:rPr>
              <w:t>万元</w:t>
            </w:r>
            <w:r>
              <w:rPr>
                <w:rFonts w:ascii="微软雅黑" w:eastAsia="微软雅黑" w:hAnsi="微软雅黑" w:cs="Times New Roman"/>
                <w:kern w:val="2"/>
                <w:sz w:val="21"/>
                <w:szCs w:val="21"/>
              </w:rPr>
              <w:t>以上</w:t>
            </w:r>
            <w:r>
              <w:rPr>
                <w:rFonts w:ascii="微软雅黑" w:eastAsia="微软雅黑" w:hAnsi="微软雅黑" w:cs="Times New Roman" w:hint="eastAsia"/>
                <w:kern w:val="2"/>
                <w:sz w:val="21"/>
                <w:szCs w:val="21"/>
              </w:rPr>
              <w:t>单个</w:t>
            </w:r>
            <w:r>
              <w:rPr>
                <w:rFonts w:ascii="微软雅黑" w:eastAsia="微软雅黑" w:hAnsi="微软雅黑" w:cs="Times New Roman"/>
                <w:kern w:val="2"/>
                <w:sz w:val="21"/>
                <w:szCs w:val="21"/>
              </w:rPr>
              <w:t>维修项目，则转接步骤</w:t>
            </w:r>
            <w:r>
              <w:rPr>
                <w:rFonts w:ascii="微软雅黑" w:eastAsia="微软雅黑" w:hAnsi="微软雅黑" w:cs="Times New Roman" w:hint="eastAsia"/>
                <w:kern w:val="2"/>
                <w:sz w:val="21"/>
                <w:szCs w:val="21"/>
              </w:rPr>
              <w:t>04；</w:t>
            </w:r>
          </w:p>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若</w:t>
            </w:r>
            <w:r>
              <w:rPr>
                <w:rFonts w:ascii="微软雅黑" w:eastAsia="微软雅黑" w:hAnsi="微软雅黑" w:cs="Times New Roman"/>
                <w:kern w:val="2"/>
                <w:sz w:val="21"/>
                <w:szCs w:val="21"/>
              </w:rPr>
              <w:t>项目类型为</w:t>
            </w:r>
            <w:r>
              <w:rPr>
                <w:rFonts w:ascii="微软雅黑" w:eastAsia="微软雅黑" w:hAnsi="微软雅黑" w:cs="Times New Roman" w:hint="eastAsia"/>
                <w:kern w:val="2"/>
                <w:sz w:val="21"/>
                <w:szCs w:val="21"/>
              </w:rPr>
              <w:t>30万元</w:t>
            </w:r>
            <w:r>
              <w:rPr>
                <w:rFonts w:ascii="微软雅黑" w:eastAsia="微软雅黑" w:hAnsi="微软雅黑" w:cs="Times New Roman"/>
                <w:kern w:val="2"/>
                <w:sz w:val="21"/>
                <w:szCs w:val="21"/>
              </w:rPr>
              <w:t>以下</w:t>
            </w:r>
            <w:r>
              <w:rPr>
                <w:rFonts w:ascii="微软雅黑" w:eastAsia="微软雅黑" w:hAnsi="微软雅黑" w:cs="Times New Roman" w:hint="eastAsia"/>
                <w:kern w:val="2"/>
                <w:sz w:val="21"/>
                <w:szCs w:val="21"/>
              </w:rPr>
              <w:t>单个维修</w:t>
            </w:r>
            <w:r>
              <w:rPr>
                <w:rFonts w:ascii="微软雅黑" w:eastAsia="微软雅黑" w:hAnsi="微软雅黑" w:cs="Times New Roman"/>
                <w:kern w:val="2"/>
                <w:sz w:val="21"/>
                <w:szCs w:val="21"/>
              </w:rPr>
              <w:t>项目，则转接步骤</w:t>
            </w:r>
            <w:r>
              <w:rPr>
                <w:rFonts w:ascii="微软雅黑" w:eastAsia="微软雅黑" w:hAnsi="微软雅黑" w:cs="Times New Roman" w:hint="eastAsia"/>
                <w:kern w:val="2"/>
                <w:sz w:val="21"/>
                <w:szCs w:val="21"/>
              </w:rPr>
              <w:t>0</w:t>
            </w:r>
            <w:r>
              <w:rPr>
                <w:rFonts w:ascii="微软雅黑" w:eastAsia="微软雅黑" w:hAnsi="微软雅黑" w:cs="Times New Roman"/>
                <w:kern w:val="2"/>
                <w:sz w:val="21"/>
                <w:szCs w:val="21"/>
              </w:rPr>
              <w:t>5</w:t>
            </w:r>
            <w:r>
              <w:rPr>
                <w:rFonts w:ascii="微软雅黑" w:eastAsia="微软雅黑" w:hAnsi="微软雅黑" w:cs="Times New Roman" w:hint="eastAsia"/>
                <w:kern w:val="2"/>
                <w:sz w:val="21"/>
                <w:szCs w:val="21"/>
              </w:rPr>
              <w:t>。</w:t>
            </w:r>
          </w:p>
          <w:p w:rsidR="00865D83" w:rsidRPr="00FB4822"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9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审计</w:t>
            </w:r>
          </w:p>
        </w:tc>
        <w:tc>
          <w:tcPr>
            <w:tcW w:w="61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审计部门</w:t>
            </w:r>
          </w:p>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审计部门负责人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进行审计</w:t>
            </w:r>
            <w:r>
              <w:rPr>
                <w:rFonts w:ascii="微软雅黑" w:eastAsia="微软雅黑" w:hAnsi="微软雅黑" w:cs="Times New Roman"/>
                <w:kern w:val="2"/>
                <w:sz w:val="21"/>
                <w:szCs w:val="21"/>
              </w:rPr>
              <w:t>，主要</w:t>
            </w:r>
            <w:r>
              <w:rPr>
                <w:rFonts w:ascii="微软雅黑" w:eastAsia="微软雅黑" w:hAnsi="微软雅黑" w:cs="Times New Roman" w:hint="eastAsia"/>
                <w:kern w:val="2"/>
                <w:sz w:val="21"/>
                <w:szCs w:val="21"/>
              </w:rPr>
              <w:t>审计</w:t>
            </w:r>
            <w:r>
              <w:rPr>
                <w:rFonts w:ascii="微软雅黑" w:eastAsia="微软雅黑" w:hAnsi="微软雅黑" w:cs="Times New Roman"/>
                <w:kern w:val="2"/>
                <w:sz w:val="21"/>
                <w:szCs w:val="21"/>
              </w:rPr>
              <w:t>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报销金额是否合理</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工程项是否真实等，</w:t>
            </w:r>
            <w:r>
              <w:rPr>
                <w:rFonts w:ascii="微软雅黑" w:eastAsia="微软雅黑" w:hAnsi="微软雅黑" w:cs="Times New Roman" w:hint="eastAsia"/>
                <w:kern w:val="2"/>
                <w:sz w:val="21"/>
                <w:szCs w:val="21"/>
              </w:rPr>
              <w:t>通过审计</w:t>
            </w:r>
            <w:r>
              <w:rPr>
                <w:rFonts w:ascii="微软雅黑" w:eastAsia="微软雅黑" w:hAnsi="微软雅黑" w:cs="Times New Roman"/>
                <w:kern w:val="2"/>
                <w:sz w:val="21"/>
                <w:szCs w:val="21"/>
              </w:rPr>
              <w:t>后签字确认。</w:t>
            </w:r>
          </w:p>
          <w:p w:rsidR="00865D83" w:rsidRPr="00FB4822"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分管院领导</w:t>
            </w:r>
          </w:p>
        </w:tc>
        <w:tc>
          <w:tcPr>
            <w:tcW w:w="2595"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p>
          <w:p w:rsidR="00865D83" w:rsidRPr="008277FB" w:rsidRDefault="00865D83" w:rsidP="00C20ABD">
            <w:pPr>
              <w:widowControl w:val="0"/>
              <w:spacing w:after="0" w:line="320" w:lineRule="exact"/>
              <w:rPr>
                <w:rFonts w:ascii="Times New Roman" w:eastAsia="微软雅黑" w:hAnsi="Times New Roman"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财务分管院领导</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，主要关注</w:t>
            </w:r>
            <w:r>
              <w:rPr>
                <w:rFonts w:ascii="微软雅黑" w:eastAsia="微软雅黑" w:hAnsi="微软雅黑" w:cs="Times New Roman" w:hint="eastAsia"/>
                <w:kern w:val="2"/>
                <w:sz w:val="21"/>
                <w:szCs w:val="21"/>
              </w:rPr>
              <w:t>报销事由是否真实、是否经过相关</w:t>
            </w:r>
            <w:r w:rsidRPr="006E23AF">
              <w:rPr>
                <w:rFonts w:ascii="微软雅黑" w:eastAsia="微软雅黑" w:hAnsi="微软雅黑" w:cs="Times New Roman" w:hint="eastAsia"/>
                <w:kern w:val="2"/>
                <w:sz w:val="21"/>
                <w:szCs w:val="21"/>
              </w:rPr>
              <w:t>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p>
          <w:p w:rsidR="00865D83" w:rsidRPr="00407FAF" w:rsidRDefault="00865D83" w:rsidP="00C20ABD">
            <w:pPr>
              <w:widowControl w:val="0"/>
              <w:spacing w:after="0" w:line="320" w:lineRule="exact"/>
              <w:rPr>
                <w:rFonts w:ascii="Times New Roman" w:eastAsia="微软雅黑" w:hAnsi="Times New Roman"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p>
          <w:p w:rsidR="00865D83"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院长</w:t>
            </w:r>
          </w:p>
        </w:tc>
        <w:tc>
          <w:tcPr>
            <w:tcW w:w="2595"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C07</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学院</w:t>
            </w:r>
            <w:r>
              <w:rPr>
                <w:rFonts w:ascii="微软雅黑" w:eastAsia="微软雅黑" w:hAnsi="微软雅黑" w:cs="Times New Roman"/>
                <w:kern w:val="2"/>
                <w:sz w:val="21"/>
                <w:szCs w:val="21"/>
              </w:rPr>
              <w:t>院长</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w:t>
            </w:r>
            <w:r>
              <w:rPr>
                <w:rFonts w:ascii="微软雅黑" w:eastAsia="微软雅黑" w:hAnsi="微软雅黑" w:cs="Times New Roman" w:hint="eastAsia"/>
                <w:kern w:val="2"/>
                <w:sz w:val="21"/>
                <w:szCs w:val="21"/>
              </w:rPr>
              <w:t>相关</w:t>
            </w:r>
            <w:r w:rsidRPr="006E23AF">
              <w:rPr>
                <w:rFonts w:ascii="微软雅黑" w:eastAsia="微软雅黑" w:hAnsi="微软雅黑" w:cs="Times New Roman" w:hint="eastAsia"/>
                <w:kern w:val="2"/>
                <w:sz w:val="21"/>
                <w:szCs w:val="21"/>
              </w:rPr>
              <w:t>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转接步骤</w:t>
            </w:r>
            <w:r>
              <w:rPr>
                <w:rFonts w:ascii="微软雅黑" w:eastAsia="微软雅黑" w:hAnsi="微软雅黑" w:cs="Times New Roman" w:hint="eastAsia"/>
                <w:kern w:val="2"/>
                <w:sz w:val="21"/>
                <w:szCs w:val="21"/>
              </w:rPr>
              <w:t>09。</w:t>
            </w:r>
          </w:p>
          <w:p w:rsidR="00865D83" w:rsidRPr="00B56779"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297" w:type="pct"/>
            <w:vAlign w:val="center"/>
          </w:tcPr>
          <w:p w:rsidR="00865D83" w:rsidRPr="008277FB" w:rsidRDefault="00865D83" w:rsidP="00C20ABD">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59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复核</w:t>
            </w:r>
          </w:p>
        </w:tc>
        <w:tc>
          <w:tcPr>
            <w:tcW w:w="617" w:type="pct"/>
            <w:vAlign w:val="center"/>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计划财务处会计核算科会计</w:t>
            </w:r>
          </w:p>
        </w:tc>
        <w:tc>
          <w:tcPr>
            <w:tcW w:w="2595" w:type="pct"/>
          </w:tcPr>
          <w:p w:rsidR="00865D83" w:rsidRDefault="00865D83" w:rsidP="00C20ABD">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C08</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会计对通过相关</w:t>
            </w:r>
            <w:r>
              <w:rPr>
                <w:rFonts w:ascii="微软雅黑" w:eastAsia="微软雅黑" w:hAnsi="微软雅黑" w:cs="Times New Roman" w:hint="eastAsia"/>
                <w:kern w:val="2"/>
                <w:sz w:val="21"/>
                <w:szCs w:val="21"/>
              </w:rPr>
              <w:t>责任人</w:t>
            </w:r>
            <w:r>
              <w:rPr>
                <w:rFonts w:ascii="微软雅黑" w:eastAsia="微软雅黑" w:hAnsi="微软雅黑" w:cs="Times New Roman"/>
                <w:kern w:val="2"/>
                <w:sz w:val="21"/>
                <w:szCs w:val="21"/>
              </w:rPr>
              <w:t>审批的</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》及其</w:t>
            </w:r>
            <w:r>
              <w:rPr>
                <w:rFonts w:ascii="微软雅黑" w:eastAsia="微软雅黑" w:hAnsi="微软雅黑" w:cs="Times New Roman"/>
                <w:kern w:val="2"/>
                <w:sz w:val="21"/>
                <w:szCs w:val="21"/>
              </w:rPr>
              <w:t>附件进行复核，主要关注</w:t>
            </w:r>
            <w:r>
              <w:rPr>
                <w:rFonts w:ascii="微软雅黑" w:eastAsia="微软雅黑" w:hAnsi="微软雅黑" w:cs="Times New Roman" w:hint="eastAsia"/>
                <w:kern w:val="2"/>
                <w:sz w:val="21"/>
                <w:szCs w:val="21"/>
              </w:rPr>
              <w:t>报销金额与提供发票金额是否一致、</w:t>
            </w:r>
            <w:r>
              <w:rPr>
                <w:rFonts w:ascii="微软雅黑" w:eastAsia="微软雅黑" w:hAnsi="微软雅黑" w:cs="Times New Roman"/>
                <w:kern w:val="2"/>
                <w:sz w:val="21"/>
                <w:szCs w:val="21"/>
              </w:rPr>
              <w:t>发票是否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等，复核无误后签字确认。</w:t>
            </w:r>
          </w:p>
          <w:p w:rsidR="00865D83" w:rsidRPr="004564D1" w:rsidRDefault="00865D83" w:rsidP="00C20ABD">
            <w:pPr>
              <w:widowControl w:val="0"/>
              <w:spacing w:after="0" w:line="320" w:lineRule="exact"/>
              <w:rPr>
                <w:rFonts w:ascii="微软雅黑" w:eastAsia="微软雅黑" w:hAnsi="微软雅黑" w:cs="Times New Roman"/>
                <w:kern w:val="2"/>
                <w:sz w:val="21"/>
                <w:szCs w:val="21"/>
              </w:rPr>
            </w:pPr>
          </w:p>
        </w:tc>
        <w:tc>
          <w:tcPr>
            <w:tcW w:w="894" w:type="pct"/>
            <w:vAlign w:val="bottom"/>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r>
      <w:tr w:rsidR="00865D83" w:rsidRPr="008277FB" w:rsidTr="00865D83">
        <w:trPr>
          <w:jc w:val="center"/>
        </w:trPr>
        <w:tc>
          <w:tcPr>
            <w:tcW w:w="5000" w:type="pct"/>
            <w:gridSpan w:val="5"/>
          </w:tcPr>
          <w:p w:rsidR="00865D83" w:rsidRPr="008277FB" w:rsidRDefault="00865D83" w:rsidP="00C20ABD">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转接“资金支付</w:t>
            </w:r>
            <w:r>
              <w:rPr>
                <w:rFonts w:ascii="微软雅黑" w:eastAsia="微软雅黑" w:hAnsi="微软雅黑" w:cs="Arial"/>
                <w:kern w:val="2"/>
                <w:sz w:val="21"/>
                <w:szCs w:val="21"/>
              </w:rPr>
              <w:t>流程</w:t>
            </w:r>
            <w:r>
              <w:rPr>
                <w:rFonts w:ascii="微软雅黑" w:eastAsia="微软雅黑" w:hAnsi="微软雅黑" w:cs="Arial" w:hint="eastAsia"/>
                <w:kern w:val="2"/>
                <w:sz w:val="21"/>
                <w:szCs w:val="21"/>
              </w:rPr>
              <w:t>”</w:t>
            </w:r>
          </w:p>
        </w:tc>
      </w:tr>
    </w:tbl>
    <w:p w:rsidR="00865D83" w:rsidRPr="00865D83" w:rsidRDefault="00865D83" w:rsidP="003163DE">
      <w:pPr>
        <w:widowControl w:val="0"/>
        <w:tabs>
          <w:tab w:val="left" w:pos="180"/>
        </w:tabs>
        <w:spacing w:after="0" w:line="240" w:lineRule="atLeast"/>
        <w:jc w:val="both"/>
        <w:rPr>
          <w:rFonts w:ascii="微软雅黑" w:eastAsia="微软雅黑" w:hAnsi="微软雅黑" w:cs="Arial"/>
          <w:b/>
          <w:bCs/>
          <w:kern w:val="44"/>
          <w:sz w:val="24"/>
          <w:szCs w:val="24"/>
        </w:rPr>
        <w:sectPr w:rsidR="00865D83" w:rsidRPr="00865D83" w:rsidSect="00612415">
          <w:pgSz w:w="11907" w:h="16839" w:code="9"/>
          <w:pgMar w:top="1440" w:right="1418" w:bottom="1440" w:left="1418" w:header="567" w:footer="567" w:gutter="0"/>
          <w:cols w:space="425"/>
          <w:docGrid w:linePitch="312"/>
        </w:sectPr>
      </w:pPr>
    </w:p>
    <w:p w:rsidR="004F7402" w:rsidRPr="00A061C7" w:rsidRDefault="004F7402"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865D83" w:rsidRPr="008277FB" w:rsidTr="00865D83">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865D83" w:rsidRPr="008277FB" w:rsidTr="00865D83">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65D83" w:rsidRPr="009A4B4B" w:rsidRDefault="00865D83" w:rsidP="00C20ABD">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865D83" w:rsidRPr="008277FB" w:rsidRDefault="00865D83" w:rsidP="00C20ABD">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865D83" w:rsidRPr="008277FB" w:rsidRDefault="00865D83" w:rsidP="00C20ABD">
            <w:pPr>
              <w:spacing w:after="0" w:line="240" w:lineRule="auto"/>
              <w:jc w:val="center"/>
              <w:rPr>
                <w:rFonts w:ascii="宋体" w:eastAsia="PMingLiU" w:hAnsi="宋体" w:cs="Arial"/>
                <w:b/>
                <w:bCs/>
                <w:color w:val="000000"/>
                <w:sz w:val="21"/>
                <w:szCs w:val="21"/>
                <w:lang w:eastAsia="zh-TW"/>
              </w:rPr>
            </w:pP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建立健全规范费用报销审核工作的制度，确保费用报销审核工作规范、有序，相关工作有据可依。</w:t>
            </w:r>
          </w:p>
        </w:tc>
        <w:tc>
          <w:tcPr>
            <w:tcW w:w="335" w:type="pc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未建立费用报销审核工作的相关制度，或制度不健全，可能导致费用报销审核工作无章可循。</w:t>
            </w:r>
          </w:p>
        </w:tc>
        <w:tc>
          <w:tcPr>
            <w:tcW w:w="335" w:type="pc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西藏农牧</w:t>
            </w:r>
            <w:r>
              <w:rPr>
                <w:rFonts w:ascii="微软雅黑" w:eastAsia="微软雅黑" w:hAnsi="微软雅黑" w:cs="Times New Roman"/>
                <w:kern w:val="2"/>
                <w:sz w:val="21"/>
                <w:szCs w:val="21"/>
              </w:rPr>
              <w:t>学院制定并下发了《</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，对基本建设费用</w:t>
            </w:r>
            <w:r>
              <w:rPr>
                <w:rFonts w:ascii="微软雅黑" w:eastAsia="微软雅黑" w:hAnsi="微软雅黑" w:cs="Times New Roman"/>
                <w:kern w:val="2"/>
                <w:sz w:val="21"/>
                <w:szCs w:val="21"/>
              </w:rPr>
              <w:t>报销申请与审批流程进行了规范，旨在明确学院</w:t>
            </w:r>
            <w:r>
              <w:rPr>
                <w:rFonts w:ascii="微软雅黑" w:eastAsia="微软雅黑" w:hAnsi="微软雅黑" w:cs="Times New Roman" w:hint="eastAsia"/>
                <w:kern w:val="2"/>
                <w:sz w:val="21"/>
                <w:szCs w:val="21"/>
              </w:rPr>
              <w:t>基本建设</w:t>
            </w:r>
            <w:r>
              <w:rPr>
                <w:rFonts w:ascii="微软雅黑" w:eastAsia="微软雅黑" w:hAnsi="微软雅黑" w:cs="Times New Roman"/>
                <w:kern w:val="2"/>
                <w:sz w:val="21"/>
                <w:szCs w:val="21"/>
              </w:rPr>
              <w:t>费用报销流程，加强</w:t>
            </w:r>
            <w:r>
              <w:rPr>
                <w:rFonts w:ascii="微软雅黑" w:eastAsia="微软雅黑" w:hAnsi="微软雅黑" w:cs="Times New Roman" w:hint="eastAsia"/>
                <w:kern w:val="2"/>
                <w:sz w:val="21"/>
                <w:szCs w:val="21"/>
              </w:rPr>
              <w:t>基本建设项目</w:t>
            </w:r>
            <w:r>
              <w:rPr>
                <w:rFonts w:ascii="微软雅黑" w:eastAsia="微软雅黑" w:hAnsi="微软雅黑" w:cs="Times New Roman"/>
                <w:kern w:val="2"/>
                <w:sz w:val="21"/>
                <w:szCs w:val="21"/>
              </w:rPr>
              <w:t>内部管理，控制</w:t>
            </w:r>
            <w:r>
              <w:rPr>
                <w:rFonts w:ascii="微软雅黑" w:eastAsia="微软雅黑" w:hAnsi="微软雅黑" w:cs="Times New Roman" w:hint="eastAsia"/>
                <w:kern w:val="2"/>
                <w:sz w:val="21"/>
                <w:szCs w:val="21"/>
              </w:rPr>
              <w:t>基本建设</w:t>
            </w:r>
            <w:r>
              <w:rPr>
                <w:rFonts w:ascii="微软雅黑" w:eastAsia="微软雅黑" w:hAnsi="微软雅黑" w:cs="Times New Roman"/>
                <w:kern w:val="2"/>
                <w:sz w:val="21"/>
                <w:szCs w:val="21"/>
              </w:rPr>
              <w:t>费用的支出。</w:t>
            </w:r>
          </w:p>
        </w:tc>
        <w:tc>
          <w:tcPr>
            <w:tcW w:w="335" w:type="pct"/>
            <w:shd w:val="clear" w:color="auto" w:fill="auto"/>
            <w:hideMark/>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事前</w:t>
            </w:r>
          </w:p>
        </w:tc>
        <w:tc>
          <w:tcPr>
            <w:tcW w:w="446" w:type="pct"/>
            <w:shd w:val="clear" w:color="auto" w:fill="auto"/>
            <w:hideMark/>
          </w:tcPr>
          <w:p w:rsidR="00865D83" w:rsidRPr="008277FB" w:rsidRDefault="00865D83" w:rsidP="00C20ABD">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N</w:t>
            </w:r>
            <w:r>
              <w:rPr>
                <w:rFonts w:ascii="微软雅黑" w:eastAsia="微软雅黑" w:hAnsi="微软雅黑" w:cs="Times New Roman"/>
                <w:kern w:val="2"/>
                <w:sz w:val="21"/>
                <w:szCs w:val="21"/>
              </w:rPr>
              <w:t>/A</w:t>
            </w:r>
          </w:p>
        </w:tc>
        <w:tc>
          <w:tcPr>
            <w:tcW w:w="453" w:type="pc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N</w:t>
            </w:r>
            <w:r>
              <w:rPr>
                <w:rFonts w:ascii="微软雅黑" w:eastAsia="微软雅黑" w:hAnsi="微软雅黑" w:cs="Times New Roman"/>
                <w:kern w:val="2"/>
                <w:sz w:val="21"/>
                <w:szCs w:val="21"/>
              </w:rPr>
              <w:t>/A</w:t>
            </w:r>
          </w:p>
        </w:tc>
        <w:tc>
          <w:tcPr>
            <w:tcW w:w="377" w:type="pc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sidRPr="006E4202">
              <w:rPr>
                <w:rFonts w:ascii="微软雅黑" w:eastAsia="微软雅黑" w:hAnsi="微软雅黑" w:cs="Times New Roman" w:hint="eastAsia"/>
                <w:kern w:val="2"/>
                <w:sz w:val="21"/>
                <w:szCs w:val="21"/>
              </w:rPr>
              <w:t>西藏农牧学院财务报销规定（暂行）</w:t>
            </w:r>
            <w:r>
              <w:rPr>
                <w:rFonts w:ascii="微软雅黑" w:eastAsia="微软雅黑" w:hAnsi="微软雅黑" w:cs="Times New Roman"/>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vMerge w:val="restar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vMerge w:val="restart"/>
            <w:shd w:val="clear" w:color="auto" w:fill="auto"/>
            <w:hideMark/>
          </w:tcPr>
          <w:p w:rsidR="00865D83" w:rsidRPr="008277FB" w:rsidRDefault="00865D83" w:rsidP="00C20ABD">
            <w:pPr>
              <w:widowControl w:val="0"/>
              <w:spacing w:after="0" w:line="320" w:lineRule="exact"/>
              <w:rPr>
                <w:rFonts w:ascii="微软雅黑" w:eastAsia="微软雅黑" w:hAnsi="微软雅黑" w:cs="Times New Roman"/>
                <w:kern w:val="2"/>
                <w:sz w:val="21"/>
                <w:szCs w:val="21"/>
              </w:rPr>
            </w:pPr>
            <w:r w:rsidRPr="00943A05">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w:t>
            </w:r>
            <w:r>
              <w:rPr>
                <w:rFonts w:ascii="微软雅黑" w:eastAsia="微软雅黑" w:hAnsi="微软雅黑" w:cs="Times New Roman" w:hint="eastAsia"/>
                <w:kern w:val="2"/>
                <w:sz w:val="21"/>
                <w:szCs w:val="21"/>
              </w:rPr>
              <w:t>学院</w:t>
            </w:r>
            <w:r w:rsidRPr="00943A05">
              <w:rPr>
                <w:rFonts w:ascii="微软雅黑" w:eastAsia="微软雅黑" w:hAnsi="微软雅黑" w:cs="Times New Roman" w:hint="eastAsia"/>
                <w:kern w:val="2"/>
                <w:sz w:val="21"/>
                <w:szCs w:val="21"/>
              </w:rPr>
              <w:t>带来经济损失。</w:t>
            </w:r>
          </w:p>
        </w:tc>
        <w:tc>
          <w:tcPr>
            <w:tcW w:w="335" w:type="pct"/>
            <w:shd w:val="clear" w:color="auto" w:fill="auto"/>
            <w:hideMark/>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shd w:val="clear" w:color="auto" w:fill="auto"/>
            <w:hideMark/>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、报销金额与提供发票金额是否一致等内容，</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865D83" w:rsidRPr="008277FB"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基础建设</w:t>
            </w:r>
            <w:r>
              <w:rPr>
                <w:rFonts w:ascii="微软雅黑" w:eastAsia="微软雅黑" w:hAnsi="微软雅黑" w:cs="Times New Roman"/>
                <w:kern w:val="2"/>
                <w:sz w:val="21"/>
                <w:szCs w:val="21"/>
              </w:rPr>
              <w:t>规划处</w:t>
            </w:r>
            <w:r>
              <w:rPr>
                <w:rFonts w:ascii="微软雅黑" w:eastAsia="微软雅黑" w:hAnsi="微软雅黑" w:cs="Times New Roman" w:hint="eastAsia"/>
                <w:kern w:val="2"/>
                <w:sz w:val="21"/>
                <w:szCs w:val="21"/>
              </w:rPr>
              <w:t>/后勤处负责人</w:t>
            </w:r>
          </w:p>
        </w:tc>
        <w:tc>
          <w:tcPr>
            <w:tcW w:w="377" w:type="pct"/>
            <w:shd w:val="clear" w:color="auto" w:fill="auto"/>
            <w:hideMark/>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审核，主要审核报销事由是否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、报销金额与提供发票金额是否一致</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通过</w:t>
            </w:r>
            <w:r>
              <w:rPr>
                <w:rFonts w:ascii="微软雅黑" w:eastAsia="微软雅黑" w:hAnsi="微软雅黑" w:cs="Times New Roman"/>
                <w:kern w:val="2"/>
                <w:sz w:val="21"/>
                <w:szCs w:val="21"/>
              </w:rPr>
              <w:t>审核后签字确认。</w:t>
            </w:r>
          </w:p>
          <w:p w:rsidR="00865D83"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计划财务处处长</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审计部门负责人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进行审计</w:t>
            </w:r>
            <w:r>
              <w:rPr>
                <w:rFonts w:ascii="微软雅黑" w:eastAsia="微软雅黑" w:hAnsi="微软雅黑" w:cs="Times New Roman"/>
                <w:kern w:val="2"/>
                <w:sz w:val="21"/>
                <w:szCs w:val="21"/>
              </w:rPr>
              <w:t>，主要</w:t>
            </w:r>
            <w:r>
              <w:rPr>
                <w:rFonts w:ascii="微软雅黑" w:eastAsia="微软雅黑" w:hAnsi="微软雅黑" w:cs="Times New Roman" w:hint="eastAsia"/>
                <w:kern w:val="2"/>
                <w:sz w:val="21"/>
                <w:szCs w:val="21"/>
              </w:rPr>
              <w:t>审计</w:t>
            </w:r>
            <w:r>
              <w:rPr>
                <w:rFonts w:ascii="微软雅黑" w:eastAsia="微软雅黑" w:hAnsi="微软雅黑" w:cs="Times New Roman"/>
                <w:kern w:val="2"/>
                <w:sz w:val="21"/>
                <w:szCs w:val="21"/>
              </w:rPr>
              <w:t>报销事由是否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报销金额是否合理</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是否经过</w:t>
            </w:r>
            <w:r>
              <w:rPr>
                <w:rFonts w:ascii="微软雅黑" w:eastAsia="微软雅黑" w:hAnsi="微软雅黑" w:cs="Times New Roman"/>
                <w:kern w:val="2"/>
                <w:sz w:val="21"/>
                <w:szCs w:val="21"/>
              </w:rPr>
              <w:t>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工程项是否真实等，</w:t>
            </w:r>
            <w:r>
              <w:rPr>
                <w:rFonts w:ascii="微软雅黑" w:eastAsia="微软雅黑" w:hAnsi="微软雅黑" w:cs="Times New Roman" w:hint="eastAsia"/>
                <w:kern w:val="2"/>
                <w:sz w:val="21"/>
                <w:szCs w:val="21"/>
              </w:rPr>
              <w:t>通过审计</w:t>
            </w:r>
            <w:r>
              <w:rPr>
                <w:rFonts w:ascii="微软雅黑" w:eastAsia="微软雅黑" w:hAnsi="微软雅黑" w:cs="Times New Roman"/>
                <w:kern w:val="2"/>
                <w:sz w:val="21"/>
                <w:szCs w:val="21"/>
              </w:rPr>
              <w:t>后签字确认。</w:t>
            </w:r>
          </w:p>
          <w:p w:rsidR="00865D83"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审计部门</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学院分管院领导对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，主要关注</w:t>
            </w:r>
            <w:r w:rsidRPr="006E23AF">
              <w:rPr>
                <w:rFonts w:ascii="微软雅黑" w:eastAsia="微软雅黑" w:hAnsi="微软雅黑" w:cs="Times New Roman" w:hint="eastAsia"/>
                <w:kern w:val="2"/>
                <w:sz w:val="21"/>
                <w:szCs w:val="21"/>
              </w:rPr>
              <w:t>报销事由是否真实、是否经过部门负责人的审核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p>
          <w:p w:rsidR="00865D83" w:rsidRPr="00846F16"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学院分管院领导</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r>
              <w:rPr>
                <w:rFonts w:ascii="微软雅黑" w:eastAsia="微软雅黑" w:hAnsi="微软雅黑" w:cs="Times New Roman" w:hint="eastAsia"/>
                <w:kern w:val="2"/>
                <w:sz w:val="21"/>
                <w:szCs w:val="21"/>
              </w:rPr>
              <w:t>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进行审核</w:t>
            </w:r>
            <w:r>
              <w:rPr>
                <w:rFonts w:ascii="微软雅黑" w:eastAsia="微软雅黑" w:hAnsi="微软雅黑" w:cs="Times New Roman"/>
                <w:kern w:val="2"/>
                <w:sz w:val="21"/>
                <w:szCs w:val="21"/>
              </w:rPr>
              <w:t>，主要关注</w:t>
            </w:r>
            <w:r>
              <w:rPr>
                <w:rFonts w:ascii="微软雅黑" w:eastAsia="微软雅黑" w:hAnsi="微软雅黑" w:cs="Times New Roman" w:hint="eastAsia"/>
                <w:kern w:val="2"/>
                <w:sz w:val="21"/>
                <w:szCs w:val="21"/>
              </w:rPr>
              <w:t>报销事由是否真实、是否经过相关</w:t>
            </w:r>
            <w:r w:rsidRPr="006E23AF">
              <w:rPr>
                <w:rFonts w:ascii="微软雅黑" w:eastAsia="微软雅黑" w:hAnsi="微软雅黑" w:cs="Times New Roman" w:hint="eastAsia"/>
                <w:kern w:val="2"/>
                <w:sz w:val="21"/>
                <w:szCs w:val="21"/>
              </w:rPr>
              <w:t>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p>
          <w:p w:rsidR="00865D83"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学院财务</w:t>
            </w:r>
            <w:r>
              <w:rPr>
                <w:rFonts w:ascii="微软雅黑" w:eastAsia="微软雅黑" w:hAnsi="微软雅黑" w:cs="Times New Roman"/>
                <w:kern w:val="2"/>
                <w:sz w:val="21"/>
                <w:szCs w:val="21"/>
              </w:rPr>
              <w:t>分管院领导</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C07</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学院</w:t>
            </w:r>
            <w:r>
              <w:rPr>
                <w:rFonts w:ascii="微软雅黑" w:eastAsia="微软雅黑" w:hAnsi="微软雅黑" w:cs="Times New Roman"/>
                <w:kern w:val="2"/>
                <w:sz w:val="21"/>
                <w:szCs w:val="21"/>
              </w:rPr>
              <w:t>院长</w:t>
            </w:r>
            <w:r>
              <w:rPr>
                <w:rFonts w:ascii="微软雅黑" w:eastAsia="微软雅黑" w:hAnsi="微软雅黑" w:cs="Times New Roman" w:hint="eastAsia"/>
                <w:kern w:val="2"/>
                <w:sz w:val="21"/>
                <w:szCs w:val="21"/>
              </w:rPr>
              <w:t>对对</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费用报销单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审批，主要关注</w:t>
            </w:r>
            <w:r w:rsidRPr="006E23AF">
              <w:rPr>
                <w:rFonts w:ascii="微软雅黑" w:eastAsia="微软雅黑" w:hAnsi="微软雅黑" w:cs="Times New Roman" w:hint="eastAsia"/>
                <w:kern w:val="2"/>
                <w:sz w:val="21"/>
                <w:szCs w:val="21"/>
              </w:rPr>
              <w:t>报销事由是否真实、是否经过</w:t>
            </w:r>
            <w:r>
              <w:rPr>
                <w:rFonts w:ascii="微软雅黑" w:eastAsia="微软雅黑" w:hAnsi="微软雅黑" w:cs="Times New Roman" w:hint="eastAsia"/>
                <w:kern w:val="2"/>
                <w:sz w:val="21"/>
                <w:szCs w:val="21"/>
              </w:rPr>
              <w:t>相关</w:t>
            </w:r>
            <w:r w:rsidRPr="006E23AF">
              <w:rPr>
                <w:rFonts w:ascii="微软雅黑" w:eastAsia="微软雅黑" w:hAnsi="微软雅黑" w:cs="Times New Roman" w:hint="eastAsia"/>
                <w:kern w:val="2"/>
                <w:sz w:val="21"/>
                <w:szCs w:val="21"/>
              </w:rPr>
              <w:t>负责人的审核</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r>
              <w:rPr>
                <w:rFonts w:ascii="微软雅黑" w:eastAsia="微软雅黑" w:hAnsi="微软雅黑" w:cs="Times New Roman" w:hint="eastAsia"/>
                <w:kern w:val="2"/>
                <w:sz w:val="21"/>
                <w:szCs w:val="21"/>
              </w:rPr>
              <w:t>。</w:t>
            </w:r>
          </w:p>
          <w:p w:rsidR="00865D83" w:rsidRPr="00846F16"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学院</w:t>
            </w:r>
            <w:r>
              <w:rPr>
                <w:rFonts w:ascii="微软雅黑" w:eastAsia="微软雅黑" w:hAnsi="微软雅黑" w:cs="Times New Roman"/>
                <w:kern w:val="2"/>
                <w:sz w:val="21"/>
                <w:szCs w:val="21"/>
              </w:rPr>
              <w:t>院长</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r w:rsidR="00865D83" w:rsidRPr="008277FB" w:rsidTr="00865D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65D83" w:rsidRPr="008277FB" w:rsidRDefault="00865D83" w:rsidP="00C20ABD">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865D83" w:rsidRPr="00943A05"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Default="00865D83" w:rsidP="00C20ABD">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C08</w:t>
            </w:r>
          </w:p>
        </w:tc>
        <w:tc>
          <w:tcPr>
            <w:tcW w:w="1172" w:type="pct"/>
            <w:shd w:val="clear" w:color="auto" w:fill="auto"/>
          </w:tcPr>
          <w:p w:rsidR="00865D83" w:rsidRDefault="00865D83" w:rsidP="00C20ABD">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会计对通过相关</w:t>
            </w:r>
            <w:r>
              <w:rPr>
                <w:rFonts w:ascii="微软雅黑" w:eastAsia="微软雅黑" w:hAnsi="微软雅黑" w:cs="Times New Roman" w:hint="eastAsia"/>
                <w:kern w:val="2"/>
                <w:sz w:val="21"/>
                <w:szCs w:val="21"/>
              </w:rPr>
              <w:t>责任人</w:t>
            </w:r>
            <w:r>
              <w:rPr>
                <w:rFonts w:ascii="微软雅黑" w:eastAsia="微软雅黑" w:hAnsi="微软雅黑" w:cs="Times New Roman"/>
                <w:kern w:val="2"/>
                <w:sz w:val="21"/>
                <w:szCs w:val="21"/>
              </w:rPr>
              <w:t>审批的</w:t>
            </w: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》及其</w:t>
            </w:r>
            <w:r>
              <w:rPr>
                <w:rFonts w:ascii="微软雅黑" w:eastAsia="微软雅黑" w:hAnsi="微软雅黑" w:cs="Times New Roman"/>
                <w:kern w:val="2"/>
                <w:sz w:val="21"/>
                <w:szCs w:val="21"/>
              </w:rPr>
              <w:t>附件进行复核，主要关注</w:t>
            </w:r>
            <w:r>
              <w:rPr>
                <w:rFonts w:ascii="微软雅黑" w:eastAsia="微软雅黑" w:hAnsi="微软雅黑" w:cs="Times New Roman" w:hint="eastAsia"/>
                <w:kern w:val="2"/>
                <w:sz w:val="21"/>
                <w:szCs w:val="21"/>
              </w:rPr>
              <w:t>报销金额与提供发票金额是否一致、</w:t>
            </w:r>
            <w:r>
              <w:rPr>
                <w:rFonts w:ascii="微软雅黑" w:eastAsia="微软雅黑" w:hAnsi="微软雅黑" w:cs="Times New Roman"/>
                <w:kern w:val="2"/>
                <w:sz w:val="21"/>
                <w:szCs w:val="21"/>
              </w:rPr>
              <w:t>发票是否</w:t>
            </w:r>
            <w:r>
              <w:rPr>
                <w:rFonts w:ascii="微软雅黑" w:eastAsia="微软雅黑" w:hAnsi="微软雅黑" w:cs="Times New Roman" w:hint="eastAsia"/>
                <w:kern w:val="2"/>
                <w:sz w:val="21"/>
                <w:szCs w:val="21"/>
              </w:rPr>
              <w:t>真实</w:t>
            </w:r>
            <w:r>
              <w:rPr>
                <w:rFonts w:ascii="微软雅黑" w:eastAsia="微软雅黑" w:hAnsi="微软雅黑" w:cs="Times New Roman"/>
                <w:kern w:val="2"/>
                <w:sz w:val="21"/>
                <w:szCs w:val="21"/>
              </w:rPr>
              <w:t>等，复核无误后签字确认。</w:t>
            </w:r>
          </w:p>
          <w:p w:rsidR="00865D83" w:rsidRDefault="00865D83" w:rsidP="00C20ABD">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865D83" w:rsidRPr="008277FB" w:rsidRDefault="00865D83" w:rsidP="00C20ABD">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计划财务处会计核算科</w:t>
            </w:r>
            <w:r>
              <w:rPr>
                <w:rFonts w:ascii="微软雅黑" w:eastAsia="微软雅黑" w:hAnsi="微软雅黑" w:cs="Times New Roman"/>
                <w:kern w:val="2"/>
                <w:sz w:val="21"/>
                <w:szCs w:val="21"/>
              </w:rPr>
              <w:t>会计</w:t>
            </w:r>
          </w:p>
        </w:tc>
        <w:tc>
          <w:tcPr>
            <w:tcW w:w="377" w:type="pct"/>
            <w:shd w:val="clear" w:color="auto" w:fill="auto"/>
          </w:tcPr>
          <w:p w:rsidR="00865D83" w:rsidRPr="008277FB" w:rsidRDefault="00865D83" w:rsidP="00C20ABD">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《费用</w:t>
            </w:r>
            <w:r>
              <w:rPr>
                <w:rFonts w:ascii="微软雅黑" w:eastAsia="微软雅黑" w:hAnsi="微软雅黑" w:cs="Times New Roman"/>
                <w:kern w:val="2"/>
                <w:sz w:val="21"/>
                <w:szCs w:val="21"/>
              </w:rPr>
              <w:t>报销单</w:t>
            </w:r>
            <w:r>
              <w:rPr>
                <w:rFonts w:ascii="微软雅黑" w:eastAsia="微软雅黑" w:hAnsi="微软雅黑" w:cs="Times New Roman" w:hint="eastAsia"/>
                <w:kern w:val="2"/>
                <w:sz w:val="21"/>
                <w:szCs w:val="21"/>
              </w:rPr>
              <w:t>》</w:t>
            </w:r>
          </w:p>
        </w:tc>
      </w:tr>
    </w:tbl>
    <w:p w:rsidR="004F7402" w:rsidRPr="00A061C7" w:rsidRDefault="004F7402" w:rsidP="003163DE">
      <w:pPr>
        <w:rPr>
          <w:rFonts w:ascii="微软雅黑" w:eastAsia="微软雅黑" w:hAnsi="微软雅黑"/>
        </w:rPr>
      </w:pPr>
    </w:p>
    <w:p w:rsidR="004F7402" w:rsidRPr="00A061C7" w:rsidRDefault="004F7402">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4F7402" w:rsidRPr="00A061C7" w:rsidRDefault="004F7402"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EXM.01.04_</w:t>
      </w:r>
      <w:r w:rsidRPr="00A061C7">
        <w:rPr>
          <w:rFonts w:ascii="微软雅黑" w:eastAsia="微软雅黑" w:hAnsi="微软雅黑" w:hint="eastAsia"/>
          <w:kern w:val="2"/>
          <w:sz w:val="24"/>
          <w:szCs w:val="24"/>
        </w:rPr>
        <w:t>差旅费</w:t>
      </w:r>
      <w:r w:rsidRPr="00A061C7">
        <w:rPr>
          <w:rFonts w:ascii="微软雅黑" w:eastAsia="微软雅黑" w:hAnsi="微软雅黑"/>
          <w:kern w:val="2"/>
          <w:sz w:val="24"/>
          <w:szCs w:val="24"/>
        </w:rPr>
        <w:t>报销管理流程</w:t>
      </w:r>
    </w:p>
    <w:tbl>
      <w:tblPr>
        <w:tblW w:w="5000" w:type="pct"/>
        <w:tblLook w:val="04A0" w:firstRow="1" w:lastRow="0" w:firstColumn="1" w:lastColumn="0" w:noHBand="0" w:noVBand="1"/>
      </w:tblPr>
      <w:tblGrid>
        <w:gridCol w:w="1398"/>
        <w:gridCol w:w="2472"/>
        <w:gridCol w:w="1037"/>
        <w:gridCol w:w="1508"/>
        <w:gridCol w:w="2828"/>
      </w:tblGrid>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EXM.01.04</w:t>
            </w:r>
          </w:p>
        </w:tc>
      </w:tr>
      <w:tr w:rsidR="004F7402" w:rsidRPr="00A061C7" w:rsidTr="004F7402">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4F7402" w:rsidRPr="00A061C7" w:rsidRDefault="004F7402"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F7402" w:rsidRPr="00A061C7" w:rsidTr="004F7402">
        <w:trPr>
          <w:trHeight w:val="1614"/>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差旅费报销</w:t>
            </w:r>
            <w:r w:rsidRPr="00A061C7">
              <w:rPr>
                <w:rFonts w:ascii="微软雅黑" w:eastAsia="微软雅黑" w:hAnsi="微软雅黑" w:cs="Arial"/>
                <w:b/>
                <w:bCs/>
                <w:color w:val="000000"/>
                <w:sz w:val="32"/>
                <w:szCs w:val="32"/>
              </w:rPr>
              <w:t>管理流程</w:t>
            </w:r>
          </w:p>
        </w:tc>
      </w:tr>
      <w:tr w:rsidR="004F7402" w:rsidRPr="00A061C7" w:rsidTr="004F7402">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spacing w:after="0" w:line="240" w:lineRule="auto"/>
              <w:jc w:val="center"/>
              <w:rPr>
                <w:rFonts w:ascii="微软雅黑" w:eastAsia="微软雅黑" w:hAnsi="微软雅黑" w:cs="Arial"/>
                <w:color w:val="000000"/>
                <w:sz w:val="21"/>
                <w:szCs w:val="21"/>
              </w:rPr>
            </w:pPr>
          </w:p>
        </w:tc>
      </w:tr>
      <w:tr w:rsidR="004F7402" w:rsidRPr="00A061C7" w:rsidTr="004F7402">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4F7402" w:rsidRPr="00A061C7" w:rsidTr="004F7402">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4F7402" w:rsidRPr="00A061C7" w:rsidTr="004F7402">
        <w:trPr>
          <w:trHeight w:val="420"/>
        </w:trPr>
        <w:tc>
          <w:tcPr>
            <w:tcW w:w="5000" w:type="pct"/>
            <w:gridSpan w:val="5"/>
            <w:tcBorders>
              <w:top w:val="nil"/>
              <w:left w:val="nil"/>
              <w:bottom w:val="nil"/>
              <w:right w:val="nil"/>
            </w:tcBorders>
            <w:shd w:val="clear" w:color="auto" w:fill="auto"/>
            <w:vAlign w:val="center"/>
            <w:hideMark/>
          </w:tcPr>
          <w:p w:rsidR="004F7402" w:rsidRPr="00A061C7" w:rsidRDefault="004F7402" w:rsidP="003163DE">
            <w:pPr>
              <w:spacing w:after="0" w:line="240" w:lineRule="auto"/>
              <w:rPr>
                <w:rFonts w:ascii="微软雅黑" w:eastAsia="微软雅黑" w:hAnsi="微软雅黑" w:cs="Arial"/>
                <w:color w:val="000000"/>
                <w:sz w:val="24"/>
                <w:szCs w:val="24"/>
              </w:rPr>
            </w:pPr>
          </w:p>
        </w:tc>
      </w:tr>
      <w:tr w:rsidR="004F7402" w:rsidRPr="00A061C7" w:rsidTr="004F7402">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阐述西藏农牧学院出差申请</w:t>
            </w:r>
            <w:r w:rsidRPr="00A061C7">
              <w:rPr>
                <w:rFonts w:ascii="微软雅黑" w:eastAsia="微软雅黑" w:hAnsi="微软雅黑" w:cs="Arial"/>
                <w:color w:val="000000"/>
                <w:sz w:val="21"/>
                <w:szCs w:val="21"/>
              </w:rPr>
              <w:t>审批、请假申请审批</w:t>
            </w:r>
            <w:r w:rsidRPr="00A061C7">
              <w:rPr>
                <w:rFonts w:ascii="微软雅黑" w:eastAsia="微软雅黑" w:hAnsi="微软雅黑" w:cs="Arial" w:hint="eastAsia"/>
                <w:color w:val="000000"/>
                <w:sz w:val="21"/>
                <w:szCs w:val="21"/>
              </w:rPr>
              <w:t>以及</w:t>
            </w:r>
            <w:r w:rsidRPr="00A061C7">
              <w:rPr>
                <w:rFonts w:ascii="微软雅黑" w:eastAsia="微软雅黑" w:hAnsi="微软雅黑" w:cs="Arial" w:hint="eastAsia"/>
                <w:sz w:val="21"/>
                <w:szCs w:val="21"/>
              </w:rPr>
              <w:t>差旅费</w:t>
            </w:r>
            <w:r w:rsidRPr="00A061C7">
              <w:rPr>
                <w:rFonts w:ascii="微软雅黑" w:eastAsia="微软雅黑" w:hAnsi="微软雅黑" w:cs="Arial"/>
                <w:sz w:val="21"/>
                <w:szCs w:val="21"/>
              </w:rPr>
              <w:t>报销</w:t>
            </w:r>
            <w:r w:rsidRPr="00A061C7">
              <w:rPr>
                <w:rFonts w:ascii="微软雅黑" w:eastAsia="微软雅黑" w:hAnsi="微软雅黑" w:cs="Arial" w:hint="eastAsia"/>
                <w:sz w:val="21"/>
                <w:szCs w:val="21"/>
              </w:rPr>
              <w:t>申请</w:t>
            </w:r>
            <w:r w:rsidRPr="00A061C7">
              <w:rPr>
                <w:rFonts w:ascii="微软雅黑" w:eastAsia="微软雅黑" w:hAnsi="微软雅黑" w:cs="Arial"/>
                <w:sz w:val="21"/>
                <w:szCs w:val="21"/>
              </w:rPr>
              <w:t>审批流程，旨在规范和加强</w:t>
            </w:r>
            <w:r w:rsidRPr="00A061C7">
              <w:rPr>
                <w:rFonts w:ascii="微软雅黑" w:eastAsia="微软雅黑" w:hAnsi="微软雅黑" w:cs="Arial" w:hint="eastAsia"/>
                <w:sz w:val="21"/>
                <w:szCs w:val="21"/>
              </w:rPr>
              <w:t>学院出差</w:t>
            </w:r>
            <w:r w:rsidRPr="00A061C7">
              <w:rPr>
                <w:rFonts w:ascii="微软雅黑" w:eastAsia="微软雅黑" w:hAnsi="微软雅黑" w:cs="Arial"/>
                <w:sz w:val="21"/>
                <w:szCs w:val="21"/>
              </w:rPr>
              <w:t>管理，明确</w:t>
            </w:r>
            <w:r w:rsidRPr="00A061C7">
              <w:rPr>
                <w:rFonts w:ascii="微软雅黑" w:eastAsia="微软雅黑" w:hAnsi="微软雅黑" w:cs="Arial" w:hint="eastAsia"/>
                <w:sz w:val="21"/>
                <w:szCs w:val="21"/>
              </w:rPr>
              <w:t>出差管理</w:t>
            </w:r>
            <w:r w:rsidRPr="00A061C7">
              <w:rPr>
                <w:rFonts w:ascii="微软雅黑" w:eastAsia="微软雅黑" w:hAnsi="微软雅黑" w:cs="Arial"/>
                <w:sz w:val="21"/>
                <w:szCs w:val="21"/>
              </w:rPr>
              <w:t>的审批权限，</w:t>
            </w:r>
            <w:r w:rsidRPr="00A061C7">
              <w:rPr>
                <w:rFonts w:ascii="微软雅黑" w:eastAsia="微软雅黑" w:hAnsi="微软雅黑" w:cs="Arial" w:hint="eastAsia"/>
                <w:sz w:val="21"/>
                <w:szCs w:val="21"/>
              </w:rPr>
              <w:t>确保</w:t>
            </w:r>
            <w:r w:rsidRPr="00A061C7">
              <w:rPr>
                <w:rFonts w:ascii="微软雅黑" w:eastAsia="微软雅黑" w:hAnsi="微软雅黑" w:cs="Arial"/>
                <w:sz w:val="21"/>
                <w:szCs w:val="21"/>
              </w:rPr>
              <w:t>学院</w:t>
            </w:r>
            <w:r w:rsidRPr="00A061C7">
              <w:rPr>
                <w:rFonts w:ascii="微软雅黑" w:eastAsia="微软雅黑" w:hAnsi="微软雅黑" w:cs="Arial" w:hint="eastAsia"/>
                <w:sz w:val="21"/>
                <w:szCs w:val="21"/>
              </w:rPr>
              <w:t>因公出差</w:t>
            </w:r>
            <w:r w:rsidRPr="00A061C7">
              <w:rPr>
                <w:rFonts w:ascii="微软雅黑" w:eastAsia="微软雅黑" w:hAnsi="微软雅黑" w:cs="Arial"/>
                <w:sz w:val="21"/>
                <w:szCs w:val="21"/>
              </w:rPr>
              <w:t>经过有效的审批，</w:t>
            </w:r>
            <w:r w:rsidRPr="00A061C7">
              <w:rPr>
                <w:rFonts w:ascii="微软雅黑" w:eastAsia="微软雅黑" w:hAnsi="微软雅黑" w:cs="Arial" w:hint="eastAsia"/>
                <w:sz w:val="21"/>
                <w:szCs w:val="21"/>
              </w:rPr>
              <w:t>差旅费支出有据可依</w:t>
            </w:r>
            <w:r w:rsidRPr="00A061C7">
              <w:rPr>
                <w:rFonts w:ascii="微软雅黑" w:eastAsia="微软雅黑" w:hAnsi="微软雅黑" w:cs="Arial"/>
                <w:sz w:val="21"/>
                <w:szCs w:val="21"/>
              </w:rPr>
              <w:t>，提高资金使用效益。</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7402" w:rsidRPr="00A061C7" w:rsidRDefault="004F7402"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《西藏农牧学院差旅费管理办法》、</w:t>
            </w:r>
            <w:r w:rsidRPr="00A061C7">
              <w:rPr>
                <w:rFonts w:ascii="微软雅黑" w:eastAsia="微软雅黑" w:hAnsi="微软雅黑" w:cs="Times New Roman" w:hint="eastAsia"/>
                <w:kern w:val="2"/>
                <w:sz w:val="21"/>
                <w:szCs w:val="21"/>
              </w:rPr>
              <w:t>关于</w:t>
            </w:r>
            <w:r w:rsidRPr="00A061C7">
              <w:rPr>
                <w:rFonts w:ascii="微软雅黑" w:eastAsia="微软雅黑" w:hAnsi="微软雅黑" w:cs="Times New Roman"/>
                <w:kern w:val="2"/>
                <w:sz w:val="21"/>
                <w:szCs w:val="21"/>
              </w:rPr>
              <w:t>印发《</w:t>
            </w:r>
            <w:r w:rsidRPr="00A061C7">
              <w:rPr>
                <w:rFonts w:ascii="微软雅黑" w:eastAsia="微软雅黑" w:hAnsi="微软雅黑" w:cs="Times New Roman" w:hint="eastAsia"/>
                <w:kern w:val="2"/>
                <w:sz w:val="21"/>
                <w:szCs w:val="21"/>
              </w:rPr>
              <w:t>西藏农牧学院教职工</w:t>
            </w:r>
            <w:r w:rsidRPr="00A061C7">
              <w:rPr>
                <w:rFonts w:ascii="微软雅黑" w:eastAsia="微软雅黑" w:hAnsi="微软雅黑" w:cs="Times New Roman"/>
                <w:kern w:val="2"/>
                <w:sz w:val="21"/>
                <w:szCs w:val="21"/>
              </w:rPr>
              <w:t>请假管理规定（</w:t>
            </w:r>
            <w:r w:rsidRPr="00A061C7">
              <w:rPr>
                <w:rFonts w:ascii="微软雅黑" w:eastAsia="微软雅黑" w:hAnsi="微软雅黑" w:cs="Times New Roman" w:hint="eastAsia"/>
                <w:kern w:val="2"/>
                <w:sz w:val="21"/>
                <w:szCs w:val="21"/>
              </w:rPr>
              <w:t>暂行</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通知</w:t>
            </w:r>
          </w:p>
        </w:tc>
      </w:tr>
      <w:tr w:rsidR="004F7402" w:rsidRPr="00A061C7" w:rsidTr="004F7402">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7402" w:rsidRPr="00A061C7" w:rsidRDefault="004F7402"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F7402" w:rsidRPr="00A061C7" w:rsidTr="004F7402">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F7402" w:rsidRPr="00A061C7" w:rsidRDefault="004F7402"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sectPr w:rsidR="004F7402" w:rsidRPr="00A061C7" w:rsidSect="00612415">
          <w:footerReference w:type="default" r:id="rId9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F7402" w:rsidRPr="00A061C7" w:rsidRDefault="004F7402"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F7402" w:rsidRPr="00A061C7" w:rsidRDefault="00686129"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633" cy="5483665"/>
            <wp:effectExtent l="0" t="0" r="0" b="3175"/>
            <wp:docPr id="39" name="图片 39" descr="C:\Users\sherry-xm.fan\Desktop\西藏农牧学院内控体系建设项目现阶段成果\07.西藏农牧学院内部控制体系建设\02-内控体系构建\02.内部控制流程文档\01.按模块\05.EXM_支出管理\EXM.01_支出管理\EXM.01.04_差旅费报销管理流程\EXM.01.04_差旅费报销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sherry-xm.fan\Desktop\西藏农牧学院内控体系建设项目现阶段成果\07.西藏农牧学院内部控制体系建设\02-内控体系构建\02.内部控制流程文档\01.按模块\05.EXM_支出管理\EXM.01_支出管理\EXM.01.04_差旅费报销管理流程\EXM.01.04_差旅费报销管理流程.emf"/>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8865224" cy="5484649"/>
                    </a:xfrm>
                    <a:prstGeom prst="rect">
                      <a:avLst/>
                    </a:prstGeom>
                    <a:noFill/>
                    <a:ln>
                      <a:noFill/>
                    </a:ln>
                  </pic:spPr>
                </pic:pic>
              </a:graphicData>
            </a:graphic>
          </wp:inline>
        </w:drawing>
      </w:r>
    </w:p>
    <w:p w:rsidR="004F7402" w:rsidRPr="00A061C7" w:rsidRDefault="004F7402"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F7402" w:rsidRPr="00A061C7" w:rsidSect="00694CAD">
          <w:pgSz w:w="16839" w:h="11907" w:orient="landscape" w:code="9"/>
          <w:pgMar w:top="1440" w:right="1440" w:bottom="1440" w:left="1440" w:header="708" w:footer="708" w:gutter="0"/>
          <w:cols w:space="708"/>
          <w:docGrid w:linePitch="360"/>
        </w:sectPr>
      </w:pPr>
    </w:p>
    <w:p w:rsidR="004F7402" w:rsidRPr="00A061C7" w:rsidRDefault="004F7402" w:rsidP="003163D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4F7402" w:rsidRPr="00A061C7" w:rsidTr="004F7402">
        <w:trPr>
          <w:trHeight w:hRule="exact" w:val="692"/>
          <w:tblHeader/>
          <w:jc w:val="center"/>
        </w:trPr>
        <w:tc>
          <w:tcPr>
            <w:tcW w:w="297" w:type="pct"/>
            <w:shd w:val="clear" w:color="auto" w:fill="B8CCE4"/>
            <w:vAlign w:val="center"/>
          </w:tcPr>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4F7402" w:rsidRPr="00A061C7" w:rsidRDefault="004F7402"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4F7402" w:rsidRPr="00A061C7" w:rsidTr="004F7402">
        <w:trPr>
          <w:jc w:val="center"/>
        </w:trPr>
        <w:tc>
          <w:tcPr>
            <w:tcW w:w="297" w:type="pct"/>
          </w:tcPr>
          <w:p w:rsidR="004F7402" w:rsidRPr="00A061C7" w:rsidRDefault="004F7402" w:rsidP="003163DE">
            <w:pPr>
              <w:widowControl w:val="0"/>
              <w:spacing w:after="0" w:line="320" w:lineRule="exact"/>
              <w:jc w:val="center"/>
              <w:rPr>
                <w:rFonts w:ascii="微软雅黑" w:eastAsia="微软雅黑" w:hAnsi="微软雅黑" w:cs="Arial"/>
                <w:kern w:val="2"/>
                <w:sz w:val="21"/>
                <w:szCs w:val="21"/>
              </w:rPr>
            </w:pPr>
          </w:p>
        </w:tc>
        <w:tc>
          <w:tcPr>
            <w:tcW w:w="597" w:type="pct"/>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617" w:type="pct"/>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2595" w:type="pct"/>
          </w:tcPr>
          <w:p w:rsidR="000B17D8" w:rsidRPr="00A061C7" w:rsidRDefault="004F7402"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r>
            <w:r w:rsidR="000B17D8" w:rsidRPr="00A061C7">
              <w:rPr>
                <w:rFonts w:ascii="微软雅黑" w:eastAsia="微软雅黑" w:hAnsi="微软雅黑" w:cs="Times New Roman" w:hint="eastAsia"/>
                <w:kern w:val="2"/>
                <w:sz w:val="21"/>
                <w:szCs w:val="21"/>
              </w:rPr>
              <w:t>西藏农牧</w:t>
            </w:r>
            <w:r w:rsidR="000B17D8" w:rsidRPr="00A061C7">
              <w:rPr>
                <w:rFonts w:ascii="微软雅黑" w:eastAsia="微软雅黑" w:hAnsi="微软雅黑" w:cs="Times New Roman"/>
                <w:kern w:val="2"/>
                <w:sz w:val="21"/>
                <w:szCs w:val="21"/>
              </w:rPr>
              <w:t>学院制定并下发了《</w:t>
            </w:r>
            <w:r w:rsidR="000B17D8" w:rsidRPr="00A061C7">
              <w:rPr>
                <w:rFonts w:ascii="微软雅黑" w:eastAsia="微软雅黑" w:hAnsi="微软雅黑" w:cs="Times New Roman" w:hint="eastAsia"/>
                <w:kern w:val="2"/>
                <w:sz w:val="21"/>
                <w:szCs w:val="21"/>
              </w:rPr>
              <w:t>西藏农牧学院差旅费</w:t>
            </w:r>
            <w:r w:rsidR="000B17D8" w:rsidRPr="00A061C7">
              <w:rPr>
                <w:rFonts w:ascii="微软雅黑" w:eastAsia="微软雅黑" w:hAnsi="微软雅黑" w:cs="Times New Roman"/>
                <w:kern w:val="2"/>
                <w:sz w:val="21"/>
                <w:szCs w:val="21"/>
              </w:rPr>
              <w:t>管理办法》</w:t>
            </w:r>
            <w:r w:rsidR="000B17D8" w:rsidRPr="00A061C7">
              <w:rPr>
                <w:rFonts w:ascii="微软雅黑" w:eastAsia="微软雅黑" w:hAnsi="微软雅黑" w:cs="Times New Roman" w:hint="eastAsia"/>
                <w:kern w:val="2"/>
                <w:sz w:val="21"/>
                <w:szCs w:val="21"/>
              </w:rPr>
              <w:t>以及关于</w:t>
            </w:r>
            <w:r w:rsidR="000B17D8" w:rsidRPr="00A061C7">
              <w:rPr>
                <w:rFonts w:ascii="微软雅黑" w:eastAsia="微软雅黑" w:hAnsi="微软雅黑" w:cs="Times New Roman"/>
                <w:kern w:val="2"/>
                <w:sz w:val="21"/>
                <w:szCs w:val="21"/>
              </w:rPr>
              <w:t>印发《</w:t>
            </w:r>
            <w:r w:rsidR="000B17D8" w:rsidRPr="00A061C7">
              <w:rPr>
                <w:rFonts w:ascii="微软雅黑" w:eastAsia="微软雅黑" w:hAnsi="微软雅黑" w:cs="Times New Roman" w:hint="eastAsia"/>
                <w:kern w:val="2"/>
                <w:sz w:val="21"/>
                <w:szCs w:val="21"/>
              </w:rPr>
              <w:t>西藏农牧学院教职工</w:t>
            </w:r>
            <w:r w:rsidR="000B17D8" w:rsidRPr="00A061C7">
              <w:rPr>
                <w:rFonts w:ascii="微软雅黑" w:eastAsia="微软雅黑" w:hAnsi="微软雅黑" w:cs="Times New Roman"/>
                <w:kern w:val="2"/>
                <w:sz w:val="21"/>
                <w:szCs w:val="21"/>
              </w:rPr>
              <w:t>请假管理规定（</w:t>
            </w:r>
            <w:r w:rsidR="000B17D8" w:rsidRPr="00A061C7">
              <w:rPr>
                <w:rFonts w:ascii="微软雅黑" w:eastAsia="微软雅黑" w:hAnsi="微软雅黑" w:cs="Times New Roman" w:hint="eastAsia"/>
                <w:kern w:val="2"/>
                <w:sz w:val="21"/>
                <w:szCs w:val="21"/>
              </w:rPr>
              <w:t>暂行</w:t>
            </w:r>
            <w:r w:rsidR="000B17D8" w:rsidRPr="00A061C7">
              <w:rPr>
                <w:rFonts w:ascii="微软雅黑" w:eastAsia="微软雅黑" w:hAnsi="微软雅黑" w:cs="Times New Roman"/>
                <w:kern w:val="2"/>
                <w:sz w:val="21"/>
                <w:szCs w:val="21"/>
              </w:rPr>
              <w:t>）</w:t>
            </w:r>
            <w:r w:rsidR="000B17D8" w:rsidRPr="00A061C7">
              <w:rPr>
                <w:rFonts w:ascii="微软雅黑" w:eastAsia="微软雅黑" w:hAnsi="微软雅黑" w:cs="Times New Roman" w:hint="eastAsia"/>
                <w:kern w:val="2"/>
                <w:sz w:val="21"/>
                <w:szCs w:val="21"/>
              </w:rPr>
              <w:t>的</w:t>
            </w:r>
            <w:r w:rsidR="000B17D8" w:rsidRPr="00A061C7">
              <w:rPr>
                <w:rFonts w:ascii="微软雅黑" w:eastAsia="微软雅黑" w:hAnsi="微软雅黑" w:cs="Times New Roman"/>
                <w:kern w:val="2"/>
                <w:sz w:val="21"/>
                <w:szCs w:val="21"/>
              </w:rPr>
              <w:t>》</w:t>
            </w:r>
            <w:r w:rsidR="000B17D8" w:rsidRPr="00A061C7">
              <w:rPr>
                <w:rFonts w:ascii="微软雅黑" w:eastAsia="微软雅黑" w:hAnsi="微软雅黑" w:cs="Times New Roman" w:hint="eastAsia"/>
                <w:kern w:val="2"/>
                <w:sz w:val="21"/>
                <w:szCs w:val="21"/>
              </w:rPr>
              <w:t>通知，对</w:t>
            </w:r>
            <w:r w:rsidR="000B17D8" w:rsidRPr="00A061C7">
              <w:rPr>
                <w:rFonts w:ascii="微软雅黑" w:eastAsia="微软雅黑" w:hAnsi="微软雅黑" w:cs="Arial" w:hint="eastAsia"/>
                <w:color w:val="000000"/>
                <w:sz w:val="21"/>
                <w:szCs w:val="21"/>
              </w:rPr>
              <w:t>出差申请</w:t>
            </w:r>
            <w:r w:rsidR="000B17D8" w:rsidRPr="00A061C7">
              <w:rPr>
                <w:rFonts w:ascii="微软雅黑" w:eastAsia="微软雅黑" w:hAnsi="微软雅黑" w:cs="Arial"/>
                <w:color w:val="000000"/>
                <w:sz w:val="21"/>
                <w:szCs w:val="21"/>
              </w:rPr>
              <w:t>审批、请假申请审批</w:t>
            </w:r>
            <w:r w:rsidR="000B17D8" w:rsidRPr="00A061C7">
              <w:rPr>
                <w:rFonts w:ascii="微软雅黑" w:eastAsia="微软雅黑" w:hAnsi="微软雅黑" w:cs="Arial" w:hint="eastAsia"/>
                <w:color w:val="000000"/>
                <w:sz w:val="21"/>
                <w:szCs w:val="21"/>
              </w:rPr>
              <w:t>以及</w:t>
            </w:r>
            <w:r w:rsidR="000B17D8" w:rsidRPr="00A061C7">
              <w:rPr>
                <w:rFonts w:ascii="微软雅黑" w:eastAsia="微软雅黑" w:hAnsi="微软雅黑" w:cs="Arial" w:hint="eastAsia"/>
                <w:sz w:val="21"/>
                <w:szCs w:val="21"/>
              </w:rPr>
              <w:t>差旅费</w:t>
            </w:r>
            <w:r w:rsidR="000B17D8" w:rsidRPr="00A061C7">
              <w:rPr>
                <w:rFonts w:ascii="微软雅黑" w:eastAsia="微软雅黑" w:hAnsi="微软雅黑" w:cs="Arial"/>
                <w:sz w:val="21"/>
                <w:szCs w:val="21"/>
              </w:rPr>
              <w:t>报销</w:t>
            </w:r>
            <w:r w:rsidR="000B17D8" w:rsidRPr="00A061C7">
              <w:rPr>
                <w:rFonts w:ascii="微软雅黑" w:eastAsia="微软雅黑" w:hAnsi="微软雅黑" w:cs="Arial" w:hint="eastAsia"/>
                <w:sz w:val="21"/>
                <w:szCs w:val="21"/>
              </w:rPr>
              <w:t>申请</w:t>
            </w:r>
            <w:r w:rsidR="000B17D8" w:rsidRPr="00A061C7">
              <w:rPr>
                <w:rFonts w:ascii="微软雅黑" w:eastAsia="微软雅黑" w:hAnsi="微软雅黑" w:cs="Arial"/>
                <w:sz w:val="21"/>
                <w:szCs w:val="21"/>
              </w:rPr>
              <w:t>审批流程</w:t>
            </w:r>
            <w:r w:rsidR="000B17D8" w:rsidRPr="00A061C7">
              <w:rPr>
                <w:rFonts w:ascii="微软雅黑" w:eastAsia="微软雅黑" w:hAnsi="微软雅黑" w:cs="Arial" w:hint="eastAsia"/>
                <w:sz w:val="21"/>
                <w:szCs w:val="21"/>
              </w:rPr>
              <w:t>进行了</w:t>
            </w:r>
            <w:r w:rsidR="000B17D8" w:rsidRPr="00A061C7">
              <w:rPr>
                <w:rFonts w:ascii="微软雅黑" w:eastAsia="微软雅黑" w:hAnsi="微软雅黑" w:cs="Arial"/>
                <w:sz w:val="21"/>
                <w:szCs w:val="21"/>
              </w:rPr>
              <w:t>明确的规范</w:t>
            </w:r>
            <w:r w:rsidR="000B17D8" w:rsidRPr="00A061C7">
              <w:rPr>
                <w:rFonts w:ascii="微软雅黑" w:eastAsia="微软雅黑" w:hAnsi="微软雅黑" w:cs="Times New Roman"/>
                <w:kern w:val="2"/>
                <w:sz w:val="21"/>
                <w:szCs w:val="21"/>
              </w:rPr>
              <w:t>，</w:t>
            </w:r>
            <w:r w:rsidR="000B17D8" w:rsidRPr="00A061C7">
              <w:rPr>
                <w:rFonts w:ascii="微软雅黑" w:eastAsia="微软雅黑" w:hAnsi="微软雅黑" w:cs="Arial"/>
                <w:sz w:val="21"/>
                <w:szCs w:val="21"/>
              </w:rPr>
              <w:t>旨在规范和加强</w:t>
            </w:r>
            <w:r w:rsidR="000B17D8" w:rsidRPr="00A061C7">
              <w:rPr>
                <w:rFonts w:ascii="微软雅黑" w:eastAsia="微软雅黑" w:hAnsi="微软雅黑" w:cs="Arial" w:hint="eastAsia"/>
                <w:sz w:val="21"/>
                <w:szCs w:val="21"/>
              </w:rPr>
              <w:t>学院出差</w:t>
            </w:r>
            <w:r w:rsidR="000B17D8" w:rsidRPr="00A061C7">
              <w:rPr>
                <w:rFonts w:ascii="微软雅黑" w:eastAsia="微软雅黑" w:hAnsi="微软雅黑" w:cs="Arial"/>
                <w:sz w:val="21"/>
                <w:szCs w:val="21"/>
              </w:rPr>
              <w:t>管理，明确</w:t>
            </w:r>
            <w:r w:rsidR="000B17D8" w:rsidRPr="00A061C7">
              <w:rPr>
                <w:rFonts w:ascii="微软雅黑" w:eastAsia="微软雅黑" w:hAnsi="微软雅黑" w:cs="Arial" w:hint="eastAsia"/>
                <w:sz w:val="21"/>
                <w:szCs w:val="21"/>
              </w:rPr>
              <w:t>出差管理</w:t>
            </w:r>
            <w:r w:rsidR="000B17D8" w:rsidRPr="00A061C7">
              <w:rPr>
                <w:rFonts w:ascii="微软雅黑" w:eastAsia="微软雅黑" w:hAnsi="微软雅黑" w:cs="Arial"/>
                <w:sz w:val="21"/>
                <w:szCs w:val="21"/>
              </w:rPr>
              <w:t>的审批权限，</w:t>
            </w:r>
            <w:r w:rsidR="000B17D8" w:rsidRPr="00A061C7">
              <w:rPr>
                <w:rFonts w:ascii="微软雅黑" w:eastAsia="微软雅黑" w:hAnsi="微软雅黑" w:cs="Arial" w:hint="eastAsia"/>
                <w:sz w:val="21"/>
                <w:szCs w:val="21"/>
              </w:rPr>
              <w:t>确保</w:t>
            </w:r>
            <w:r w:rsidR="000B17D8" w:rsidRPr="00A061C7">
              <w:rPr>
                <w:rFonts w:ascii="微软雅黑" w:eastAsia="微软雅黑" w:hAnsi="微软雅黑" w:cs="Arial"/>
                <w:sz w:val="21"/>
                <w:szCs w:val="21"/>
              </w:rPr>
              <w:t>学院</w:t>
            </w:r>
            <w:r w:rsidR="000B17D8" w:rsidRPr="00A061C7">
              <w:rPr>
                <w:rFonts w:ascii="微软雅黑" w:eastAsia="微软雅黑" w:hAnsi="微软雅黑" w:cs="Arial" w:hint="eastAsia"/>
                <w:sz w:val="21"/>
                <w:szCs w:val="21"/>
              </w:rPr>
              <w:t>因公出差</w:t>
            </w:r>
            <w:r w:rsidR="000B17D8" w:rsidRPr="00A061C7">
              <w:rPr>
                <w:rFonts w:ascii="微软雅黑" w:eastAsia="微软雅黑" w:hAnsi="微软雅黑" w:cs="Arial"/>
                <w:sz w:val="21"/>
                <w:szCs w:val="21"/>
              </w:rPr>
              <w:t>经过有效的审批，</w:t>
            </w:r>
            <w:r w:rsidR="000B17D8" w:rsidRPr="00A061C7">
              <w:rPr>
                <w:rFonts w:ascii="微软雅黑" w:eastAsia="微软雅黑" w:hAnsi="微软雅黑" w:cs="Arial" w:hint="eastAsia"/>
                <w:sz w:val="21"/>
                <w:szCs w:val="21"/>
              </w:rPr>
              <w:t>差旅费支出有据可依</w:t>
            </w:r>
            <w:r w:rsidR="000B17D8" w:rsidRPr="00A061C7">
              <w:rPr>
                <w:rFonts w:ascii="微软雅黑" w:eastAsia="微软雅黑" w:hAnsi="微软雅黑" w:cs="Arial"/>
                <w:sz w:val="21"/>
                <w:szCs w:val="21"/>
              </w:rPr>
              <w:t>，提高资金使用效益。</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若出差类型</w:t>
            </w:r>
            <w:r w:rsidRPr="00A061C7">
              <w:rPr>
                <w:rFonts w:ascii="微软雅黑" w:eastAsia="微软雅黑" w:hAnsi="微软雅黑" w:cs="Times New Roman"/>
                <w:kern w:val="2"/>
                <w:sz w:val="21"/>
                <w:szCs w:val="21"/>
              </w:rPr>
              <w:t>为上级单位</w:t>
            </w:r>
            <w:r w:rsidRPr="00A061C7">
              <w:rPr>
                <w:rFonts w:ascii="微软雅黑" w:eastAsia="微软雅黑" w:hAnsi="微软雅黑" w:cs="Times New Roman" w:hint="eastAsia"/>
                <w:kern w:val="2"/>
                <w:sz w:val="21"/>
                <w:szCs w:val="21"/>
              </w:rPr>
              <w:t>来文</w:t>
            </w:r>
            <w:r w:rsidRPr="00A061C7">
              <w:rPr>
                <w:rFonts w:ascii="微软雅黑" w:eastAsia="微软雅黑" w:hAnsi="微软雅黑" w:cs="Times New Roman"/>
                <w:kern w:val="2"/>
                <w:sz w:val="21"/>
                <w:szCs w:val="21"/>
              </w:rPr>
              <w:t>通知参加会议或培训，则转接步骤</w:t>
            </w:r>
            <w:r w:rsidRPr="00A061C7">
              <w:rPr>
                <w:rFonts w:ascii="微软雅黑" w:eastAsia="微软雅黑" w:hAnsi="微软雅黑" w:cs="Times New Roman" w:hint="eastAsia"/>
                <w:kern w:val="2"/>
                <w:sz w:val="21"/>
                <w:szCs w:val="21"/>
              </w:rPr>
              <w:t>01；</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若出差类型</w:t>
            </w:r>
            <w:r w:rsidRPr="00A061C7">
              <w:rPr>
                <w:rFonts w:ascii="微软雅黑" w:eastAsia="微软雅黑" w:hAnsi="微软雅黑" w:cs="Times New Roman"/>
                <w:kern w:val="2"/>
                <w:sz w:val="21"/>
                <w:szCs w:val="21"/>
              </w:rPr>
              <w:t>为</w:t>
            </w:r>
            <w:r w:rsidRPr="00A061C7">
              <w:rPr>
                <w:rFonts w:ascii="微软雅黑" w:eastAsia="微软雅黑" w:hAnsi="微软雅黑" w:cs="Times New Roman" w:hint="eastAsia"/>
                <w:kern w:val="2"/>
                <w:sz w:val="21"/>
                <w:szCs w:val="21"/>
              </w:rPr>
              <w:t>业务出差</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03；</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若出差类型</w:t>
            </w:r>
            <w:r w:rsidRPr="00A061C7">
              <w:rPr>
                <w:rFonts w:ascii="微软雅黑" w:eastAsia="微软雅黑" w:hAnsi="微软雅黑" w:cs="Times New Roman"/>
                <w:kern w:val="2"/>
                <w:sz w:val="21"/>
                <w:szCs w:val="21"/>
              </w:rPr>
              <w:t>为</w:t>
            </w:r>
            <w:r w:rsidRPr="00A061C7">
              <w:rPr>
                <w:rFonts w:ascii="微软雅黑" w:eastAsia="微软雅黑" w:hAnsi="微软雅黑" w:cs="Times New Roman" w:hint="eastAsia"/>
                <w:kern w:val="2"/>
                <w:sz w:val="21"/>
                <w:szCs w:val="21"/>
              </w:rPr>
              <w:t>学校</w:t>
            </w:r>
            <w:r w:rsidRPr="00A061C7">
              <w:rPr>
                <w:rFonts w:ascii="微软雅黑" w:eastAsia="微软雅黑" w:hAnsi="微软雅黑" w:cs="Times New Roman"/>
                <w:kern w:val="2"/>
                <w:sz w:val="21"/>
                <w:szCs w:val="21"/>
              </w:rPr>
              <w:t>统一安排出差</w:t>
            </w:r>
            <w:r w:rsidRPr="00A061C7">
              <w:rPr>
                <w:rFonts w:ascii="微软雅黑" w:eastAsia="微软雅黑" w:hAnsi="微软雅黑" w:cs="Times New Roman" w:hint="eastAsia"/>
                <w:kern w:val="2"/>
                <w:sz w:val="21"/>
                <w:szCs w:val="21"/>
              </w:rPr>
              <w:t>，则</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14。</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894"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01</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公文</w:t>
            </w:r>
            <w:r w:rsidRPr="00A061C7">
              <w:rPr>
                <w:rFonts w:ascii="微软雅黑" w:eastAsia="微软雅黑" w:hAnsi="微软雅黑" w:cs="Times New Roman"/>
                <w:kern w:val="2"/>
                <w:sz w:val="21"/>
                <w:szCs w:val="21"/>
              </w:rPr>
              <w:t>阅办并</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拟办意见</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职能部门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相关职能部门负责人根据上级单位、行业对口单文来文（来电）通知我院相关人员参加会议或通知，进行公文的办理，编写拟办意见，主要内容包括拟参加人选、参加天数等，交由学院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进行批示。</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《公文拟办意见》</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批示</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B17D8" w:rsidRPr="00A061C7" w:rsidRDefault="00377F22"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公文</w:t>
            </w:r>
            <w:r w:rsidRPr="00A061C7">
              <w:rPr>
                <w:rFonts w:ascii="微软雅黑" w:eastAsia="微软雅黑" w:hAnsi="微软雅黑" w:cs="Times New Roman"/>
                <w:kern w:val="2"/>
                <w:sz w:val="21"/>
                <w:szCs w:val="21"/>
              </w:rPr>
              <w:t>拟办意见》</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批示，</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关注参加人选是否符合公文要求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天数是否符合要求等内容，通过审批后签字确认。</w:t>
            </w:r>
            <w:r w:rsidRPr="00A061C7">
              <w:rPr>
                <w:rFonts w:ascii="微软雅黑" w:eastAsia="微软雅黑" w:hAnsi="微软雅黑" w:cs="Times New Roman" w:hint="eastAsia"/>
                <w:kern w:val="2"/>
                <w:sz w:val="21"/>
                <w:szCs w:val="21"/>
              </w:rPr>
              <w:t>相关</w:t>
            </w:r>
            <w:r w:rsidRPr="00A061C7">
              <w:rPr>
                <w:rFonts w:ascii="微软雅黑" w:eastAsia="微软雅黑" w:hAnsi="微软雅黑" w:cs="Times New Roman"/>
                <w:kern w:val="2"/>
                <w:sz w:val="21"/>
                <w:szCs w:val="21"/>
              </w:rPr>
              <w:t>职能部门</w:t>
            </w:r>
            <w:r w:rsidRPr="00A061C7">
              <w:rPr>
                <w:rFonts w:ascii="微软雅黑" w:eastAsia="微软雅黑" w:hAnsi="微软雅黑" w:cs="Times New Roman" w:hint="eastAsia"/>
                <w:kern w:val="2"/>
                <w:sz w:val="21"/>
                <w:szCs w:val="21"/>
              </w:rPr>
              <w:t>将</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公文拟办意见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复印件转交人事处、计划财务处进行备案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15。</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出差申请</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w:t>
            </w:r>
            <w:r w:rsidRPr="00A061C7">
              <w:rPr>
                <w:rFonts w:ascii="微软雅黑" w:eastAsia="微软雅黑" w:hAnsi="微软雅黑" w:cs="Times New Roman" w:hint="eastAsia"/>
                <w:kern w:val="2"/>
                <w:sz w:val="21"/>
                <w:szCs w:val="21"/>
              </w:rPr>
              <w:t>业务</w:t>
            </w:r>
            <w:r w:rsidRPr="00A061C7">
              <w:rPr>
                <w:rFonts w:ascii="微软雅黑" w:eastAsia="微软雅黑" w:hAnsi="微软雅黑" w:cs="Times New Roman"/>
                <w:kern w:val="2"/>
                <w:sz w:val="21"/>
                <w:szCs w:val="21"/>
              </w:rPr>
              <w:t>需求</w:t>
            </w:r>
            <w:r w:rsidRPr="00A061C7">
              <w:rPr>
                <w:rFonts w:ascii="微软雅黑" w:eastAsia="微软雅黑" w:hAnsi="微软雅黑" w:cs="Times New Roman" w:hint="eastAsia"/>
                <w:kern w:val="2"/>
                <w:sz w:val="21"/>
                <w:szCs w:val="21"/>
              </w:rPr>
              <w:t>或</w:t>
            </w:r>
            <w:r w:rsidRPr="00A061C7">
              <w:rPr>
                <w:rFonts w:ascii="微软雅黑" w:eastAsia="微软雅黑" w:hAnsi="微软雅黑" w:cs="Times New Roman"/>
                <w:kern w:val="2"/>
                <w:sz w:val="21"/>
                <w:szCs w:val="21"/>
              </w:rPr>
              <w:t>科研项目需求填写</w:t>
            </w:r>
            <w:r w:rsidRPr="00A061C7">
              <w:rPr>
                <w:rFonts w:ascii="微软雅黑" w:eastAsia="微软雅黑" w:hAnsi="微软雅黑" w:cs="Times New Roman" w:hint="eastAsia"/>
                <w:kern w:val="2"/>
                <w:sz w:val="21"/>
                <w:szCs w:val="21"/>
              </w:rPr>
              <w:t>《出差申请》，</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事由、出差天数、交通方式</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，填写完毕后交由</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负责人审核。</w:t>
            </w: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《出差申请》</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审核，主要关注出差事由是否真实</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出差</w:t>
            </w:r>
            <w:r w:rsidRPr="00A061C7">
              <w:rPr>
                <w:rFonts w:ascii="微软雅黑" w:eastAsia="微软雅黑" w:hAnsi="微软雅黑" w:cs="Times New Roman" w:hint="eastAsia"/>
                <w:kern w:val="2"/>
                <w:sz w:val="21"/>
                <w:szCs w:val="21"/>
              </w:rPr>
              <w:t>天数</w:t>
            </w:r>
            <w:r w:rsidRPr="00A061C7">
              <w:rPr>
                <w:rFonts w:ascii="微软雅黑" w:eastAsia="微软雅黑" w:hAnsi="微软雅黑" w:cs="Times New Roman"/>
                <w:kern w:val="2"/>
                <w:sz w:val="21"/>
                <w:szCs w:val="21"/>
              </w:rPr>
              <w:t>是否满足业务需求、</w:t>
            </w:r>
            <w:r w:rsidRPr="00A061C7">
              <w:rPr>
                <w:rFonts w:ascii="微软雅黑" w:eastAsia="微软雅黑" w:hAnsi="微软雅黑" w:cs="Times New Roman" w:hint="eastAsia"/>
                <w:kern w:val="2"/>
                <w:sz w:val="21"/>
                <w:szCs w:val="21"/>
              </w:rPr>
              <w:t>是否</w:t>
            </w:r>
            <w:r w:rsidRPr="00A061C7">
              <w:rPr>
                <w:rFonts w:ascii="微软雅黑" w:eastAsia="微软雅黑" w:hAnsi="微软雅黑" w:cs="Times New Roman"/>
                <w:kern w:val="2"/>
                <w:sz w:val="21"/>
                <w:szCs w:val="21"/>
              </w:rPr>
              <w:t>合理，</w:t>
            </w:r>
            <w:r w:rsidRPr="00A061C7">
              <w:rPr>
                <w:rFonts w:ascii="微软雅黑" w:eastAsia="微软雅黑" w:hAnsi="微软雅黑" w:cs="Times New Roman" w:hint="eastAsia"/>
                <w:kern w:val="2"/>
                <w:sz w:val="21"/>
                <w:szCs w:val="21"/>
              </w:rPr>
              <w:t>交通方式</w:t>
            </w:r>
            <w:r w:rsidRPr="00A061C7">
              <w:rPr>
                <w:rFonts w:ascii="微软雅黑" w:eastAsia="微软雅黑" w:hAnsi="微软雅黑" w:cs="Times New Roman"/>
                <w:kern w:val="2"/>
                <w:sz w:val="21"/>
                <w:szCs w:val="21"/>
              </w:rPr>
              <w:t>是否经济等，通过审核后</w:t>
            </w:r>
            <w:r w:rsidRPr="00A061C7">
              <w:rPr>
                <w:rFonts w:ascii="微软雅黑" w:eastAsia="微软雅黑" w:hAnsi="微软雅黑" w:cs="Times New Roman" w:hint="eastAsia"/>
                <w:kern w:val="2"/>
                <w:sz w:val="21"/>
                <w:szCs w:val="21"/>
              </w:rPr>
              <w:t>签字</w:t>
            </w:r>
            <w:r w:rsidRPr="00A061C7">
              <w:rPr>
                <w:rFonts w:ascii="微软雅黑" w:eastAsia="微软雅黑" w:hAnsi="微软雅黑" w:cs="Times New Roman"/>
                <w:kern w:val="2"/>
                <w:sz w:val="21"/>
                <w:szCs w:val="21"/>
              </w:rPr>
              <w:t>确认。</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请假</w:t>
            </w:r>
            <w:r w:rsidRPr="00A061C7">
              <w:rPr>
                <w:rFonts w:ascii="微软雅黑" w:eastAsia="微软雅黑" w:hAnsi="微软雅黑" w:cs="Times New Roman"/>
                <w:kern w:val="2"/>
                <w:sz w:val="21"/>
                <w:szCs w:val="21"/>
              </w:rPr>
              <w:t>申请</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通过审批的《</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申请》填写《</w:t>
            </w:r>
            <w:r w:rsidRPr="00A061C7">
              <w:rPr>
                <w:rFonts w:ascii="微软雅黑" w:eastAsia="微软雅黑" w:hAnsi="微软雅黑" w:cs="Times New Roman" w:hint="eastAsia"/>
                <w:kern w:val="2"/>
                <w:sz w:val="21"/>
                <w:szCs w:val="21"/>
              </w:rPr>
              <w:t>外出请假</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，主要内容</w:t>
            </w:r>
            <w:r w:rsidRPr="00A061C7">
              <w:rPr>
                <w:rFonts w:ascii="微软雅黑" w:eastAsia="微软雅黑" w:hAnsi="微软雅黑" w:cs="Times New Roman"/>
                <w:kern w:val="2"/>
                <w:sz w:val="21"/>
                <w:szCs w:val="21"/>
              </w:rPr>
              <w:t>包括姓名、所在单位、职称、请假类别、请假事由、</w:t>
            </w:r>
            <w:r w:rsidRPr="00A061C7">
              <w:rPr>
                <w:rFonts w:ascii="微软雅黑" w:eastAsia="微软雅黑" w:hAnsi="微软雅黑" w:cs="Times New Roman" w:hint="eastAsia"/>
                <w:kern w:val="2"/>
                <w:sz w:val="21"/>
                <w:szCs w:val="21"/>
              </w:rPr>
              <w:t>请假时间</w:t>
            </w:r>
            <w:r w:rsidRPr="00A061C7">
              <w:rPr>
                <w:rFonts w:ascii="微软雅黑" w:eastAsia="微软雅黑" w:hAnsi="微软雅黑" w:cs="Times New Roman"/>
                <w:kern w:val="2"/>
                <w:sz w:val="21"/>
                <w:szCs w:val="21"/>
              </w:rPr>
              <w:t>、联系电话等内容</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请假人员</w:t>
            </w:r>
            <w:r w:rsidRPr="00A061C7">
              <w:rPr>
                <w:rFonts w:ascii="微软雅黑" w:eastAsia="微软雅黑" w:hAnsi="微软雅黑" w:cs="Times New Roman" w:hint="eastAsia"/>
                <w:kern w:val="2"/>
                <w:sz w:val="21"/>
                <w:szCs w:val="21"/>
              </w:rPr>
              <w:t>级别</w:t>
            </w:r>
            <w:r w:rsidRPr="00A061C7">
              <w:rPr>
                <w:rFonts w:ascii="微软雅黑" w:eastAsia="微软雅黑" w:hAnsi="微软雅黑" w:cs="Times New Roman"/>
                <w:kern w:val="2"/>
                <w:sz w:val="21"/>
                <w:szCs w:val="21"/>
              </w:rPr>
              <w:t>为副处级以上</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06；</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请假人员级别为副处级以下，则转接步骤</w:t>
            </w:r>
            <w:r w:rsidRPr="00A061C7">
              <w:rPr>
                <w:rFonts w:ascii="微软雅黑" w:eastAsia="微软雅黑" w:hAnsi="微软雅黑" w:cs="Times New Roman" w:hint="eastAsia"/>
                <w:kern w:val="2"/>
                <w:sz w:val="21"/>
                <w:szCs w:val="21"/>
              </w:rPr>
              <w:t>11。</w:t>
            </w:r>
            <w:r w:rsidRPr="00A061C7">
              <w:rPr>
                <w:rFonts w:ascii="微软雅黑" w:eastAsia="微软雅黑" w:hAnsi="微软雅黑" w:cs="Times New Roman"/>
                <w:kern w:val="2"/>
                <w:sz w:val="21"/>
                <w:szCs w:val="21"/>
              </w:rPr>
              <w:br/>
            </w: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【C04】</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审核，主要关注请假类别是否准确、请假事由是否真实、请假时间与《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等，通过审核后签字确认。</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若请假人员</w:t>
            </w:r>
            <w:r w:rsidRPr="00A061C7">
              <w:rPr>
                <w:rFonts w:ascii="微软雅黑" w:eastAsia="微软雅黑" w:hAnsi="微软雅黑" w:cs="Times New Roman"/>
                <w:kern w:val="2"/>
                <w:sz w:val="21"/>
                <w:szCs w:val="21"/>
              </w:rPr>
              <w:t>级别为</w:t>
            </w:r>
            <w:r w:rsidRPr="00A061C7">
              <w:rPr>
                <w:rFonts w:ascii="微软雅黑" w:eastAsia="微软雅黑" w:hAnsi="微软雅黑" w:cs="Times New Roman" w:hint="eastAsia"/>
                <w:kern w:val="2"/>
                <w:sz w:val="21"/>
                <w:szCs w:val="21"/>
              </w:rPr>
              <w:t>处级以上</w:t>
            </w:r>
            <w:r w:rsidRPr="00A061C7">
              <w:rPr>
                <w:rFonts w:ascii="微软雅黑" w:eastAsia="微软雅黑" w:hAnsi="微软雅黑" w:cs="Times New Roman"/>
                <w:kern w:val="2"/>
                <w:sz w:val="21"/>
                <w:szCs w:val="21"/>
              </w:rPr>
              <w:t>，则转接</w:t>
            </w:r>
            <w:r w:rsidRPr="00A061C7">
              <w:rPr>
                <w:rFonts w:ascii="微软雅黑" w:eastAsia="微软雅黑" w:hAnsi="微软雅黑" w:cs="Times New Roman" w:hint="eastAsia"/>
                <w:kern w:val="2"/>
                <w:sz w:val="21"/>
                <w:szCs w:val="21"/>
              </w:rPr>
              <w:t>步骤07；</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若请假人员</w:t>
            </w:r>
            <w:r w:rsidRPr="00A061C7">
              <w:rPr>
                <w:rFonts w:ascii="微软雅黑" w:eastAsia="微软雅黑" w:hAnsi="微软雅黑" w:cs="Times New Roman"/>
                <w:kern w:val="2"/>
                <w:sz w:val="21"/>
                <w:szCs w:val="21"/>
              </w:rPr>
              <w:t>级别为处级以下，则转接步骤12</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《出差申请》</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【C05】</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审核主要关注请假类别是否准确、请假事由是否真实、请假时间与《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等，通过审核后签字确认。</w:t>
            </w: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B17D8" w:rsidRPr="00A061C7" w:rsidRDefault="00377F22"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w:t>
            </w:r>
            <w:r w:rsidRPr="00A061C7">
              <w:rPr>
                <w:rFonts w:ascii="微软雅黑" w:eastAsia="微软雅黑" w:hAnsi="微软雅黑" w:cs="Times New Roman"/>
                <w:kern w:val="2"/>
                <w:sz w:val="21"/>
                <w:szCs w:val="21"/>
              </w:rPr>
              <w:t>06</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《外出请假审批单》</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w:t>
            </w:r>
            <w:r w:rsidRPr="00A061C7">
              <w:rPr>
                <w:rFonts w:ascii="微软雅黑" w:eastAsia="微软雅黑" w:hAnsi="微软雅黑" w:cs="Times New Roman"/>
                <w:kern w:val="2"/>
                <w:sz w:val="21"/>
                <w:szCs w:val="21"/>
              </w:rPr>
              <w:t>07</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党委书记</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w:t>
            </w:r>
            <w:r w:rsidRPr="00A061C7">
              <w:rPr>
                <w:rFonts w:ascii="微软雅黑" w:eastAsia="微软雅黑" w:hAnsi="微软雅黑" w:cs="Times New Roman"/>
                <w:kern w:val="2"/>
                <w:sz w:val="21"/>
                <w:szCs w:val="21"/>
              </w:rPr>
              <w:t>08</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，转接步骤14。</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【C09】</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1</w:t>
            </w:r>
            <w:r w:rsidRPr="00A061C7">
              <w:rPr>
                <w:rFonts w:ascii="微软雅黑" w:eastAsia="微软雅黑" w:hAnsi="微软雅黑" w:cs="Times New Roman"/>
                <w:kern w:val="2"/>
                <w:sz w:val="21"/>
                <w:szCs w:val="21"/>
              </w:rPr>
              <w:t>4</w:t>
            </w:r>
            <w:r w:rsidRPr="00A061C7">
              <w:rPr>
                <w:rFonts w:ascii="微软雅黑" w:eastAsia="微软雅黑" w:hAnsi="微软雅黑" w:cs="Times New Roman" w:hint="eastAsia"/>
                <w:kern w:val="2"/>
                <w:sz w:val="21"/>
                <w:szCs w:val="21"/>
              </w:rPr>
              <w:t>。</w:t>
            </w: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【C10】</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0B17D8" w:rsidRPr="00A061C7" w:rsidRDefault="00377F22"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【C11】</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14</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执行</w:t>
            </w:r>
            <w:r w:rsidRPr="00A061C7">
              <w:rPr>
                <w:rFonts w:ascii="微软雅黑" w:eastAsia="微软雅黑" w:hAnsi="微软雅黑" w:cs="Times New Roman"/>
                <w:kern w:val="2"/>
                <w:sz w:val="21"/>
                <w:szCs w:val="21"/>
              </w:rPr>
              <w:t>出差任务</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经办人根据通过审批的</w:t>
            </w:r>
            <w:r w:rsidRPr="00A061C7">
              <w:rPr>
                <w:rFonts w:ascii="微软雅黑" w:eastAsia="微软雅黑" w:hAnsi="微软雅黑" w:cs="Times New Roman" w:hint="eastAsia"/>
                <w:kern w:val="2"/>
                <w:sz w:val="21"/>
                <w:szCs w:val="21"/>
              </w:rPr>
              <w:t>《出差申请》、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执行</w:t>
            </w:r>
            <w:r w:rsidRPr="00A061C7">
              <w:rPr>
                <w:rFonts w:ascii="微软雅黑" w:eastAsia="微软雅黑" w:hAnsi="微软雅黑" w:cs="Times New Roman"/>
                <w:kern w:val="2"/>
                <w:sz w:val="21"/>
                <w:szCs w:val="21"/>
              </w:rPr>
              <w:t>出差任务。</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15</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差旅费</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报销申请</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出差实际发生的费用填写《</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主要内容包括费用报销事由、报销金额、</w:t>
            </w:r>
            <w:r w:rsidRPr="00A061C7">
              <w:rPr>
                <w:rFonts w:ascii="微软雅黑" w:eastAsia="微软雅黑" w:hAnsi="微软雅黑" w:cs="Times New Roman" w:hint="eastAsia"/>
                <w:kern w:val="2"/>
                <w:sz w:val="21"/>
                <w:szCs w:val="21"/>
              </w:rPr>
              <w:t>发票数量</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差旅费报销类型</w:t>
            </w:r>
            <w:r w:rsidRPr="00A061C7">
              <w:rPr>
                <w:rFonts w:ascii="微软雅黑" w:eastAsia="微软雅黑" w:hAnsi="微软雅黑" w:cs="Times New Roman" w:hint="eastAsia"/>
                <w:kern w:val="2"/>
                <w:sz w:val="21"/>
                <w:szCs w:val="21"/>
              </w:rPr>
              <w:t>为</w:t>
            </w:r>
            <w:r w:rsidRPr="00A061C7">
              <w:rPr>
                <w:rFonts w:ascii="微软雅黑" w:eastAsia="微软雅黑" w:hAnsi="微软雅黑" w:cs="Times New Roman"/>
                <w:kern w:val="2"/>
                <w:sz w:val="21"/>
                <w:szCs w:val="21"/>
              </w:rPr>
              <w:t>专项项目差旅费报销，则转接步骤</w:t>
            </w:r>
            <w:r w:rsidRPr="00A061C7">
              <w:rPr>
                <w:rFonts w:ascii="微软雅黑" w:eastAsia="微软雅黑" w:hAnsi="微软雅黑" w:cs="Times New Roman" w:hint="eastAsia"/>
                <w:kern w:val="2"/>
                <w:sz w:val="21"/>
                <w:szCs w:val="21"/>
              </w:rPr>
              <w:t>18；</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差旅费报销类型为普通差旅费报销，则转接</w:t>
            </w:r>
            <w:r w:rsidRPr="00A061C7">
              <w:rPr>
                <w:rFonts w:ascii="微软雅黑" w:eastAsia="微软雅黑" w:hAnsi="微软雅黑" w:cs="Times New Roman" w:hint="eastAsia"/>
                <w:kern w:val="2"/>
                <w:sz w:val="21"/>
                <w:szCs w:val="21"/>
              </w:rPr>
              <w:t>步骤16；</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差旅费报销类型为科研差旅费报销，则转接“</w:t>
            </w:r>
            <w:r w:rsidRPr="00A061C7">
              <w:rPr>
                <w:rFonts w:ascii="微软雅黑" w:eastAsia="微软雅黑" w:hAnsi="微软雅黑" w:cs="Times New Roman" w:hint="eastAsia"/>
                <w:kern w:val="2"/>
                <w:sz w:val="21"/>
                <w:szCs w:val="21"/>
              </w:rPr>
              <w:t>科研经费</w:t>
            </w:r>
            <w:r w:rsidRPr="00A061C7">
              <w:rPr>
                <w:rFonts w:ascii="微软雅黑" w:eastAsia="微软雅黑" w:hAnsi="微软雅黑" w:cs="Times New Roman"/>
                <w:kern w:val="2"/>
                <w:sz w:val="21"/>
                <w:szCs w:val="21"/>
              </w:rPr>
              <w:t>报销管理流程”</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16</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审核并</w:t>
            </w:r>
            <w:r w:rsidRPr="00A061C7">
              <w:rPr>
                <w:rFonts w:ascii="微软雅黑" w:eastAsia="微软雅黑" w:hAnsi="微软雅黑" w:cs="Times New Roman"/>
                <w:kern w:val="2"/>
                <w:sz w:val="21"/>
                <w:szCs w:val="21"/>
              </w:rPr>
              <w:t>出具</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补助</w:t>
            </w:r>
            <w:r w:rsidRPr="00A061C7">
              <w:rPr>
                <w:rFonts w:ascii="微软雅黑" w:eastAsia="微软雅黑" w:hAnsi="微软雅黑" w:cs="Times New Roman" w:hint="eastAsia"/>
                <w:kern w:val="2"/>
                <w:sz w:val="21"/>
                <w:szCs w:val="21"/>
              </w:rPr>
              <w:t>报销</w:t>
            </w:r>
            <w:r w:rsidRPr="00A061C7">
              <w:rPr>
                <w:rFonts w:ascii="微软雅黑" w:eastAsia="微软雅黑" w:hAnsi="微软雅黑" w:cs="Times New Roman"/>
                <w:kern w:val="2"/>
                <w:sz w:val="21"/>
                <w:szCs w:val="21"/>
              </w:rPr>
              <w:t>说明</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人事科经办人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人事科经办人填写</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补助报销说明</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内容</w:t>
            </w:r>
            <w:r w:rsidRPr="00A061C7">
              <w:rPr>
                <w:rFonts w:ascii="微软雅黑" w:eastAsia="微软雅黑" w:hAnsi="微软雅黑" w:cs="Times New Roman"/>
                <w:kern w:val="2"/>
                <w:sz w:val="21"/>
                <w:szCs w:val="21"/>
              </w:rPr>
              <w:t>包括</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天数、补助金额等，</w:t>
            </w:r>
            <w:r w:rsidRPr="00A061C7">
              <w:rPr>
                <w:rFonts w:ascii="微软雅黑" w:eastAsia="微软雅黑" w:hAnsi="微软雅黑" w:cs="Times New Roman" w:hint="eastAsia"/>
                <w:kern w:val="2"/>
                <w:sz w:val="21"/>
                <w:szCs w:val="21"/>
              </w:rPr>
              <w:t>作为</w:t>
            </w:r>
            <w:r w:rsidRPr="00A061C7">
              <w:rPr>
                <w:rFonts w:ascii="微软雅黑" w:eastAsia="微软雅黑" w:hAnsi="微软雅黑" w:cs="Times New Roman"/>
                <w:kern w:val="2"/>
                <w:sz w:val="21"/>
                <w:szCs w:val="21"/>
              </w:rPr>
              <w:t>出差补助报销的凭证。</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17</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【C12】</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处长对</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补助报销说明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天数是否与《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w:t>
            </w:r>
            <w:r w:rsidRPr="00A061C7">
              <w:rPr>
                <w:rFonts w:ascii="微软雅黑" w:eastAsia="微软雅黑" w:hAnsi="微软雅黑" w:cs="Times New Roman" w:hint="eastAsia"/>
                <w:kern w:val="2"/>
                <w:sz w:val="21"/>
                <w:szCs w:val="21"/>
              </w:rPr>
              <w:t>审批单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一致</w:t>
            </w:r>
            <w:r w:rsidRPr="00A061C7">
              <w:rPr>
                <w:rFonts w:ascii="微软雅黑" w:eastAsia="微软雅黑" w:hAnsi="微软雅黑" w:cs="Times New Roman"/>
                <w:kern w:val="2"/>
                <w:sz w:val="21"/>
                <w:szCs w:val="21"/>
              </w:rPr>
              <w:t>、补助金额是否符合学院相关政策要求，通过审核后签字确认。</w:t>
            </w: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《费用报销单》</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18</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【C13】</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对专项项目差旅费报销的《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审核，主要关注是否在专项项目预算内、是否符合学院政策，通过审核后签字确认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【EF06】</w:t>
            </w:r>
            <w:r w:rsidRPr="00A061C7">
              <w:rPr>
                <w:rFonts w:ascii="微软雅黑" w:eastAsia="微软雅黑" w:hAnsi="微软雅黑" w:cs="Times New Roman" w:hint="eastAsia"/>
                <w:kern w:val="2"/>
                <w:sz w:val="21"/>
                <w:szCs w:val="21"/>
              </w:rPr>
              <w:br/>
              <w:t>《出差补助</w:t>
            </w:r>
            <w:r w:rsidRPr="00A061C7">
              <w:rPr>
                <w:rFonts w:ascii="微软雅黑" w:eastAsia="微软雅黑" w:hAnsi="微软雅黑" w:cs="Times New Roman"/>
                <w:kern w:val="2"/>
                <w:sz w:val="21"/>
                <w:szCs w:val="21"/>
              </w:rPr>
              <w:t>报销说明</w:t>
            </w:r>
            <w:r w:rsidRPr="00A061C7">
              <w:rPr>
                <w:rFonts w:ascii="微软雅黑" w:eastAsia="微软雅黑" w:hAnsi="微软雅黑" w:cs="Times New Roman" w:hint="eastAsia"/>
                <w:kern w:val="2"/>
                <w:sz w:val="21"/>
                <w:szCs w:val="21"/>
              </w:rPr>
              <w:t>》</w:t>
            </w:r>
          </w:p>
        </w:tc>
      </w:tr>
      <w:tr w:rsidR="000B17D8" w:rsidRPr="00A061C7" w:rsidTr="004F7402">
        <w:trPr>
          <w:jc w:val="center"/>
        </w:trPr>
        <w:tc>
          <w:tcPr>
            <w:tcW w:w="297" w:type="pct"/>
            <w:vAlign w:val="center"/>
          </w:tcPr>
          <w:p w:rsidR="000B17D8" w:rsidRPr="00A061C7" w:rsidRDefault="000B17D8" w:rsidP="000B17D8">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19</w:t>
            </w:r>
          </w:p>
        </w:tc>
        <w:tc>
          <w:tcPr>
            <w:tcW w:w="59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主管部门</w:t>
            </w:r>
          </w:p>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【C14】</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主管部门负责人</w:t>
            </w:r>
            <w:r w:rsidRPr="00A061C7">
              <w:rPr>
                <w:rFonts w:ascii="微软雅黑" w:eastAsia="微软雅黑" w:hAnsi="微软雅黑" w:cs="Times New Roman"/>
                <w:kern w:val="2"/>
                <w:sz w:val="21"/>
                <w:szCs w:val="21"/>
              </w:rPr>
              <w:t>对专项项目差旅费报销的《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审核，主要关注是否在专项项目预算内、是否符合学院政策，通过审核后签字确认</w:t>
            </w:r>
            <w:r w:rsidRPr="00A061C7">
              <w:rPr>
                <w:rFonts w:ascii="微软雅黑" w:eastAsia="微软雅黑" w:hAnsi="微软雅黑" w:cs="Times New Roman" w:hint="eastAsia"/>
                <w:kern w:val="2"/>
                <w:sz w:val="21"/>
                <w:szCs w:val="21"/>
              </w:rPr>
              <w:t>。</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894"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r>
      <w:tr w:rsidR="004F7402" w:rsidRPr="00A061C7" w:rsidTr="004F7402">
        <w:trPr>
          <w:jc w:val="center"/>
        </w:trPr>
        <w:tc>
          <w:tcPr>
            <w:tcW w:w="5000" w:type="pct"/>
            <w:gridSpan w:val="5"/>
          </w:tcPr>
          <w:p w:rsidR="004F7402" w:rsidRPr="00A061C7" w:rsidRDefault="004F7402" w:rsidP="003163D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转接“一般费用</w:t>
            </w:r>
            <w:r w:rsidRPr="00A061C7">
              <w:rPr>
                <w:rFonts w:ascii="微软雅黑" w:eastAsia="微软雅黑" w:hAnsi="微软雅黑" w:cs="Arial"/>
                <w:kern w:val="2"/>
                <w:sz w:val="21"/>
                <w:szCs w:val="21"/>
              </w:rPr>
              <w:t>报销</w:t>
            </w:r>
            <w:r w:rsidRPr="00A061C7">
              <w:rPr>
                <w:rFonts w:ascii="微软雅黑" w:eastAsia="微软雅黑" w:hAnsi="微软雅黑" w:cs="Arial" w:hint="eastAsia"/>
                <w:kern w:val="2"/>
                <w:sz w:val="21"/>
                <w:szCs w:val="21"/>
              </w:rPr>
              <w:t>管理</w:t>
            </w:r>
            <w:r w:rsidRPr="00A061C7">
              <w:rPr>
                <w:rFonts w:ascii="微软雅黑" w:eastAsia="微软雅黑" w:hAnsi="微软雅黑" w:cs="Arial"/>
                <w:kern w:val="2"/>
                <w:sz w:val="21"/>
                <w:szCs w:val="21"/>
              </w:rPr>
              <w:t>流程</w:t>
            </w:r>
            <w:r w:rsidRPr="00A061C7">
              <w:rPr>
                <w:rFonts w:ascii="微软雅黑" w:eastAsia="微软雅黑" w:hAnsi="微软雅黑" w:cs="Arial" w:hint="eastAsia"/>
                <w:kern w:val="2"/>
                <w:sz w:val="21"/>
                <w:szCs w:val="21"/>
              </w:rPr>
              <w:t>”</w:t>
            </w:r>
          </w:p>
        </w:tc>
      </w:tr>
    </w:tbl>
    <w:p w:rsidR="004F7402" w:rsidRPr="00A061C7" w:rsidRDefault="004F7402" w:rsidP="003163DE">
      <w:pPr>
        <w:widowControl w:val="0"/>
        <w:tabs>
          <w:tab w:val="left" w:pos="180"/>
        </w:tabs>
        <w:spacing w:after="0" w:line="240" w:lineRule="atLeast"/>
        <w:jc w:val="both"/>
        <w:rPr>
          <w:rFonts w:ascii="微软雅黑" w:eastAsia="微软雅黑" w:hAnsi="微软雅黑" w:cs="Arial"/>
          <w:b/>
          <w:bCs/>
          <w:kern w:val="44"/>
          <w:sz w:val="24"/>
          <w:szCs w:val="24"/>
        </w:rPr>
        <w:sectPr w:rsidR="004F7402" w:rsidRPr="00A061C7" w:rsidSect="00612415">
          <w:pgSz w:w="11907" w:h="16839" w:code="9"/>
          <w:pgMar w:top="1440" w:right="1418" w:bottom="1440" w:left="1418" w:header="567" w:footer="567" w:gutter="0"/>
          <w:cols w:space="425"/>
          <w:docGrid w:linePitch="312"/>
        </w:sectPr>
      </w:pPr>
    </w:p>
    <w:p w:rsidR="004F7402" w:rsidRPr="00A061C7" w:rsidRDefault="004F7402"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4F7402" w:rsidRPr="00A061C7" w:rsidTr="000B17D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4F7402" w:rsidRPr="00A061C7" w:rsidTr="000B17D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4F7402" w:rsidRPr="00A061C7" w:rsidRDefault="004F7402" w:rsidP="003163DE">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4F7402" w:rsidRPr="00A061C7" w:rsidRDefault="004F7402" w:rsidP="003163DE">
            <w:pPr>
              <w:spacing w:after="0" w:line="240" w:lineRule="auto"/>
              <w:jc w:val="center"/>
              <w:rPr>
                <w:rFonts w:ascii="微软雅黑" w:eastAsia="微软雅黑" w:hAnsi="微软雅黑" w:cs="Arial"/>
                <w:b/>
                <w:bCs/>
                <w:color w:val="000000"/>
                <w:sz w:val="21"/>
                <w:szCs w:val="21"/>
                <w:lang w:eastAsia="zh-TW"/>
              </w:rPr>
            </w:pP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3"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建立健全规范费用报销审核工作的制度，确保费用报销审核工作规范、有序，相关工作有据可依。</w:t>
            </w:r>
          </w:p>
        </w:tc>
        <w:tc>
          <w:tcPr>
            <w:tcW w:w="335"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未建立费用报销审核工作的相关制度，或制度不健全，可能导致费用报销审核工作无章可循。</w:t>
            </w:r>
          </w:p>
        </w:tc>
        <w:tc>
          <w:tcPr>
            <w:tcW w:w="335"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学院制定并下发了《西藏农牧学院差旅费管理办法》以及关于印发《西藏农牧学院教职工请假管理规定（暂行）的》通知，对出差申请审批、请假申请审批以及差旅费报销申请审批流程进行了明确的规范，旨在规范和加强学院出差管理，明确出差管理的审批权限，确保学院因公出差经过有效的审批，差旅费支出有据可依，提高资金使用效益。</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w:t>
            </w:r>
            <w:r w:rsidRPr="00A061C7">
              <w:rPr>
                <w:rFonts w:ascii="微软雅黑" w:eastAsia="微软雅黑" w:hAnsi="微软雅黑" w:cs="Times New Roman"/>
                <w:kern w:val="2"/>
                <w:sz w:val="21"/>
                <w:szCs w:val="21"/>
              </w:rPr>
              <w:t>/A</w:t>
            </w:r>
          </w:p>
        </w:tc>
        <w:tc>
          <w:tcPr>
            <w:tcW w:w="453" w:type="pc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w:t>
            </w:r>
            <w:r w:rsidRPr="00A061C7">
              <w:rPr>
                <w:rFonts w:ascii="微软雅黑" w:eastAsia="微软雅黑" w:hAnsi="微软雅黑" w:cs="Times New Roman"/>
                <w:kern w:val="2"/>
                <w:sz w:val="21"/>
                <w:szCs w:val="21"/>
              </w:rPr>
              <w:t>/A</w:t>
            </w:r>
          </w:p>
        </w:tc>
        <w:tc>
          <w:tcPr>
            <w:tcW w:w="376" w:type="pc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西藏农牧学院财务报销规定（暂行）</w:t>
            </w:r>
            <w:r w:rsidRPr="00A061C7">
              <w:rPr>
                <w:rFonts w:ascii="微软雅黑" w:eastAsia="微软雅黑" w:hAnsi="微软雅黑" w:cs="Times New Roman"/>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关于印发《西藏农牧学院教职工请假管理规定（暂行）的》通知</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47"/>
        </w:trPr>
        <w:tc>
          <w:tcPr>
            <w:tcW w:w="363" w:type="pct"/>
            <w:vMerge w:val="restar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w:t>
            </w:r>
            <w:r w:rsidRPr="00A061C7">
              <w:rPr>
                <w:rFonts w:ascii="微软雅黑" w:eastAsia="微软雅黑" w:hAnsi="微软雅黑" w:cs="Times New Roman"/>
                <w:kern w:val="2"/>
                <w:sz w:val="21"/>
                <w:szCs w:val="21"/>
              </w:rPr>
              <w:t>学院所有人员出差均为因公出差，并且所有的出差都经过事前审批。</w:t>
            </w:r>
          </w:p>
        </w:tc>
        <w:tc>
          <w:tcPr>
            <w:tcW w:w="335" w:type="pct"/>
            <w:vMerge w:val="restar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未经过事前恰当层级领导审批，不能确保所有</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均为因公出差。</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对《公文拟办意见》进行批示，主要关注参加人选是否符合公文要求、天数是否符合要求等内容，通过审批后签字确认。相关职能部门将《公文拟办意见》的复印件转交人事处、计划财务处进行备案。</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《公文</w:t>
            </w:r>
            <w:r w:rsidRPr="00A061C7">
              <w:rPr>
                <w:rFonts w:ascii="微软雅黑" w:eastAsia="微软雅黑" w:hAnsi="微软雅黑" w:cs="Times New Roman"/>
                <w:kern w:val="2"/>
                <w:sz w:val="21"/>
                <w:szCs w:val="21"/>
              </w:rPr>
              <w:t>拟办意见</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92"/>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需求部门负责人对《出差申请》进行审批，主要关注出差事由是否真实，出差天数是否满足科研业务需求、是否合理，交通方式是否经济等，通过审批后签字确认。</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96"/>
        </w:trPr>
        <w:tc>
          <w:tcPr>
            <w:tcW w:w="363" w:type="pct"/>
            <w:vMerge w:val="restar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教职工合理请假经过规定的审核审批程序且不影响日常工作顺利进行。</w:t>
            </w:r>
          </w:p>
        </w:tc>
        <w:tc>
          <w:tcPr>
            <w:tcW w:w="335" w:type="pct"/>
            <w:vMerge w:val="restar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教职工休假</w:t>
            </w:r>
            <w:r w:rsidR="00997DA7" w:rsidRPr="00A061C7">
              <w:rPr>
                <w:rFonts w:ascii="微软雅黑" w:eastAsia="微软雅黑" w:hAnsi="微软雅黑" w:cs="Times New Roman" w:hint="eastAsia"/>
                <w:kern w:val="2"/>
                <w:sz w:val="21"/>
                <w:szCs w:val="21"/>
              </w:rPr>
              <w:t>未经适当审核，可能导致请假期间工作交接不充分，请假事宜不符合学院</w:t>
            </w:r>
            <w:r w:rsidRPr="00A061C7">
              <w:rPr>
                <w:rFonts w:ascii="微软雅黑" w:eastAsia="微软雅黑" w:hAnsi="微软雅黑" w:cs="Times New Roman" w:hint="eastAsia"/>
                <w:kern w:val="2"/>
                <w:sz w:val="21"/>
                <w:szCs w:val="21"/>
              </w:rPr>
              <w:t>的请假规定，影响部门日常工作的顺畅进行。</w:t>
            </w: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审核，主要关注请假类别是否准确、请假事由是否真实、请假时间与《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等，通过审核后签字确认。</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8"/>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审核主要关注请假类别是否准确、请假事由是否真实、请假时间与《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等，通过审核后签字确认。</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0B17D8"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38"/>
        </w:trPr>
        <w:tc>
          <w:tcPr>
            <w:tcW w:w="363" w:type="pct"/>
            <w:vMerge/>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审核主要关注请假类别是否准确、请假事由是否真实、请假时间与《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是否一致</w:t>
            </w:r>
            <w:r w:rsidRPr="00A061C7">
              <w:rPr>
                <w:rFonts w:ascii="微软雅黑" w:eastAsia="微软雅黑" w:hAnsi="微软雅黑" w:cs="Times New Roman"/>
                <w:kern w:val="2"/>
                <w:sz w:val="21"/>
                <w:szCs w:val="21"/>
              </w:rPr>
              <w:t>等，通过审核后签字确认。</w:t>
            </w:r>
          </w:p>
          <w:p w:rsidR="000B17D8" w:rsidRPr="00A061C7" w:rsidRDefault="000B17D8" w:rsidP="000B17D8">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0B17D8" w:rsidRPr="00A061C7" w:rsidRDefault="000B17D8" w:rsidP="000B17D8">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w:t>
            </w:r>
          </w:p>
        </w:tc>
        <w:tc>
          <w:tcPr>
            <w:tcW w:w="376" w:type="pct"/>
            <w:shd w:val="clear" w:color="auto" w:fill="auto"/>
          </w:tcPr>
          <w:p w:rsidR="000B17D8" w:rsidRPr="00A061C7" w:rsidRDefault="000B17D8" w:rsidP="000B17D8">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2"/>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2"/>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学院党委书记</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2"/>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2"/>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83"/>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C11</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主要关注请假类别是否准确、请假事由是否真实、</w:t>
            </w:r>
            <w:r w:rsidRPr="00A061C7">
              <w:rPr>
                <w:rFonts w:ascii="微软雅黑" w:eastAsia="微软雅黑" w:hAnsi="微软雅黑" w:cs="Times New Roman" w:hint="eastAsia"/>
                <w:kern w:val="2"/>
                <w:sz w:val="21"/>
                <w:szCs w:val="21"/>
              </w:rPr>
              <w:t>是否经过</w:t>
            </w:r>
            <w:r w:rsidRPr="00A061C7">
              <w:rPr>
                <w:rFonts w:ascii="微软雅黑" w:eastAsia="微软雅黑" w:hAnsi="微软雅黑" w:cs="Times New Roman"/>
                <w:kern w:val="2"/>
                <w:sz w:val="21"/>
                <w:szCs w:val="21"/>
              </w:rPr>
              <w:t>责任人进行审核签字，通过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p>
        </w:tc>
        <w:tc>
          <w:tcPr>
            <w:tcW w:w="376" w:type="pct"/>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请假审批单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vMerge w:val="restar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hideMark/>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vMerge w:val="restart"/>
            <w:shd w:val="clear" w:color="auto" w:fill="auto"/>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费用报销未经审核或审核不当，可能使得费用报销金额不准确，缺少相关资料和手续，影响费用报销的及时准确发放，甚至可能出现舞弊现象，给学院带来经济损失。</w:t>
            </w:r>
          </w:p>
        </w:tc>
        <w:tc>
          <w:tcPr>
            <w:tcW w:w="335" w:type="pct"/>
            <w:shd w:val="clear" w:color="auto" w:fill="auto"/>
            <w:hideMark/>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C12</w:t>
            </w:r>
          </w:p>
        </w:tc>
        <w:tc>
          <w:tcPr>
            <w:tcW w:w="1172" w:type="pct"/>
            <w:hideMark/>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处长对</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补助报销说明</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天数是否与《</w:t>
            </w: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外出</w:t>
            </w:r>
            <w:r w:rsidRPr="00A061C7">
              <w:rPr>
                <w:rFonts w:ascii="微软雅黑" w:eastAsia="微软雅黑" w:hAnsi="微软雅黑" w:cs="Times New Roman"/>
                <w:kern w:val="2"/>
                <w:sz w:val="21"/>
                <w:szCs w:val="21"/>
              </w:rPr>
              <w:t>请假</w:t>
            </w:r>
            <w:r w:rsidRPr="00A061C7">
              <w:rPr>
                <w:rFonts w:ascii="微软雅黑" w:eastAsia="微软雅黑" w:hAnsi="微软雅黑" w:cs="Times New Roman" w:hint="eastAsia"/>
                <w:kern w:val="2"/>
                <w:sz w:val="21"/>
                <w:szCs w:val="21"/>
              </w:rPr>
              <w:t>审批单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一致</w:t>
            </w:r>
            <w:r w:rsidRPr="00A061C7">
              <w:rPr>
                <w:rFonts w:ascii="微软雅黑" w:eastAsia="微软雅黑" w:hAnsi="微软雅黑" w:cs="Times New Roman"/>
                <w:kern w:val="2"/>
                <w:sz w:val="21"/>
                <w:szCs w:val="21"/>
              </w:rPr>
              <w:t>、补助金额是否符合学院相关政策要求，通过审核后签字确认。</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人事处处长</w:t>
            </w:r>
          </w:p>
        </w:tc>
        <w:tc>
          <w:tcPr>
            <w:tcW w:w="376" w:type="pct"/>
            <w:shd w:val="clear" w:color="auto" w:fill="auto"/>
            <w:hideMark/>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《出差</w:t>
            </w:r>
            <w:r w:rsidRPr="00A061C7">
              <w:rPr>
                <w:rFonts w:ascii="微软雅黑" w:eastAsia="微软雅黑" w:hAnsi="微软雅黑" w:cs="Times New Roman"/>
                <w:kern w:val="2"/>
                <w:sz w:val="21"/>
                <w:szCs w:val="21"/>
              </w:rPr>
              <w:t>补助报销说明</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C13</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对专项项目差旅费报销的《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审核，主要关注是否在专项项目预算内、是否符合学院政策，通过审核后签字确认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6" w:type="pct"/>
            <w:shd w:val="clear" w:color="auto" w:fill="auto"/>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w:t>
            </w:r>
          </w:p>
        </w:tc>
      </w:tr>
      <w:tr w:rsidR="004F7402" w:rsidRPr="00A061C7" w:rsidTr="000B17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7402" w:rsidRPr="00A061C7" w:rsidRDefault="004F7402"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0B17D8"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C14</w:t>
            </w:r>
          </w:p>
        </w:tc>
        <w:tc>
          <w:tcPr>
            <w:tcW w:w="1172" w:type="pct"/>
          </w:tcPr>
          <w:p w:rsidR="004F7402" w:rsidRPr="00A061C7" w:rsidRDefault="004F7402"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主管部门负责人</w:t>
            </w:r>
            <w:r w:rsidRPr="00A061C7">
              <w:rPr>
                <w:rFonts w:ascii="微软雅黑" w:eastAsia="微软雅黑" w:hAnsi="微软雅黑" w:cs="Times New Roman"/>
                <w:kern w:val="2"/>
                <w:sz w:val="21"/>
                <w:szCs w:val="21"/>
              </w:rPr>
              <w:t>对专项项目差旅费报销的《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审核，主要关注是否在专项项目预算内、是否符合学院政策，通过审核后签字确认</w:t>
            </w:r>
            <w:r w:rsidRPr="00A061C7">
              <w:rPr>
                <w:rFonts w:ascii="微软雅黑" w:eastAsia="微软雅黑" w:hAnsi="微软雅黑" w:cs="Times New Roman" w:hint="eastAsia"/>
                <w:kern w:val="2"/>
                <w:sz w:val="21"/>
                <w:szCs w:val="21"/>
              </w:rPr>
              <w:t>。</w:t>
            </w:r>
          </w:p>
          <w:p w:rsidR="004F7402" w:rsidRPr="00A061C7" w:rsidRDefault="004F7402"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F7402" w:rsidRPr="00A061C7" w:rsidRDefault="004F7402" w:rsidP="003163DE">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主管部门负责人</w:t>
            </w:r>
          </w:p>
        </w:tc>
        <w:tc>
          <w:tcPr>
            <w:tcW w:w="376" w:type="pct"/>
            <w:shd w:val="clear" w:color="auto" w:fill="auto"/>
          </w:tcPr>
          <w:p w:rsidR="004F7402" w:rsidRPr="00A061C7" w:rsidRDefault="004F7402" w:rsidP="003163DE">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w:t>
            </w:r>
          </w:p>
        </w:tc>
      </w:tr>
    </w:tbl>
    <w:p w:rsidR="004F7402" w:rsidRPr="00A061C7" w:rsidRDefault="004F7402" w:rsidP="003163DE">
      <w:pPr>
        <w:rPr>
          <w:rFonts w:ascii="微软雅黑" w:eastAsia="微软雅黑" w:hAnsi="微软雅黑"/>
        </w:rPr>
      </w:pPr>
    </w:p>
    <w:p w:rsidR="009101C5" w:rsidRPr="00A061C7" w:rsidRDefault="009101C5">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9101C5" w:rsidRPr="00A061C7" w:rsidRDefault="000A62A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EXM.01.05</w:t>
      </w:r>
      <w:r w:rsidR="009101C5" w:rsidRPr="00A061C7">
        <w:rPr>
          <w:rFonts w:ascii="微软雅黑" w:eastAsia="微软雅黑" w:hAnsi="微软雅黑" w:cs="Times New Roman"/>
          <w:kern w:val="2"/>
          <w:sz w:val="24"/>
          <w:szCs w:val="24"/>
        </w:rPr>
        <w:t>_</w:t>
      </w:r>
      <w:r w:rsidR="009101C5" w:rsidRPr="00A061C7">
        <w:rPr>
          <w:rFonts w:ascii="微软雅黑" w:eastAsia="微软雅黑" w:hAnsi="微软雅黑" w:hint="eastAsia"/>
          <w:kern w:val="2"/>
          <w:sz w:val="24"/>
          <w:szCs w:val="24"/>
        </w:rPr>
        <w:t>工资</w:t>
      </w:r>
      <w:r w:rsidR="009101C5" w:rsidRPr="00A061C7">
        <w:rPr>
          <w:rFonts w:ascii="微软雅黑" w:eastAsia="微软雅黑" w:hAnsi="微软雅黑"/>
          <w:kern w:val="2"/>
          <w:sz w:val="24"/>
          <w:szCs w:val="24"/>
        </w:rPr>
        <w:t>发放流程</w:t>
      </w:r>
    </w:p>
    <w:tbl>
      <w:tblPr>
        <w:tblW w:w="5000" w:type="pct"/>
        <w:tblLook w:val="04A0" w:firstRow="1" w:lastRow="0" w:firstColumn="1" w:lastColumn="0" w:noHBand="0" w:noVBand="1"/>
      </w:tblPr>
      <w:tblGrid>
        <w:gridCol w:w="1398"/>
        <w:gridCol w:w="2472"/>
        <w:gridCol w:w="1037"/>
        <w:gridCol w:w="1508"/>
        <w:gridCol w:w="2828"/>
      </w:tblGrid>
      <w:tr w:rsidR="009101C5" w:rsidRPr="00A061C7" w:rsidTr="009101C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01C5" w:rsidRPr="00A061C7" w:rsidRDefault="009101C5"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9101C5" w:rsidRPr="00A061C7" w:rsidRDefault="009101C5"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9101C5" w:rsidRPr="00A061C7" w:rsidRDefault="000A62AA"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EXM.01.05</w:t>
            </w:r>
          </w:p>
        </w:tc>
      </w:tr>
      <w:tr w:rsidR="009101C5" w:rsidRPr="00A061C7" w:rsidTr="009101C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101C5" w:rsidRPr="00A061C7" w:rsidRDefault="009101C5"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9101C5" w:rsidRPr="00A061C7" w:rsidRDefault="009101C5"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9101C5" w:rsidRPr="00A061C7" w:rsidTr="009101C5">
        <w:trPr>
          <w:trHeight w:val="1614"/>
        </w:trPr>
        <w:tc>
          <w:tcPr>
            <w:tcW w:w="5000" w:type="pct"/>
            <w:gridSpan w:val="5"/>
            <w:tcBorders>
              <w:top w:val="nil"/>
              <w:left w:val="nil"/>
              <w:bottom w:val="nil"/>
              <w:right w:val="nil"/>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工资发放流程</w:t>
            </w:r>
          </w:p>
        </w:tc>
      </w:tr>
      <w:tr w:rsidR="009101C5" w:rsidRPr="00A061C7" w:rsidTr="009101C5">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9101C5" w:rsidRPr="00A061C7" w:rsidRDefault="009101C5"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9101C5" w:rsidRPr="00A061C7" w:rsidTr="009101C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r>
      <w:tr w:rsidR="009101C5" w:rsidRPr="00A061C7" w:rsidTr="009101C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r>
      <w:tr w:rsidR="009101C5" w:rsidRPr="00A061C7" w:rsidTr="009101C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101C5" w:rsidRPr="00A061C7" w:rsidRDefault="009101C5" w:rsidP="003163DE">
            <w:pPr>
              <w:spacing w:after="0" w:line="240" w:lineRule="auto"/>
              <w:jc w:val="center"/>
              <w:rPr>
                <w:rFonts w:ascii="微软雅黑" w:eastAsia="微软雅黑" w:hAnsi="微软雅黑" w:cs="Arial"/>
                <w:color w:val="000000"/>
                <w:sz w:val="21"/>
                <w:szCs w:val="21"/>
              </w:rPr>
            </w:pPr>
          </w:p>
        </w:tc>
      </w:tr>
      <w:tr w:rsidR="009101C5" w:rsidRPr="00A061C7" w:rsidTr="009101C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9101C5" w:rsidRPr="00A061C7" w:rsidRDefault="009101C5"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人事处</w:t>
            </w:r>
          </w:p>
        </w:tc>
      </w:tr>
      <w:tr w:rsidR="009101C5" w:rsidRPr="00A061C7" w:rsidTr="009101C5">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9101C5" w:rsidRPr="00A061C7" w:rsidRDefault="009101C5"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9101C5" w:rsidRPr="00A061C7" w:rsidTr="009101C5">
        <w:trPr>
          <w:trHeight w:val="420"/>
        </w:trPr>
        <w:tc>
          <w:tcPr>
            <w:tcW w:w="5000" w:type="pct"/>
            <w:gridSpan w:val="5"/>
            <w:tcBorders>
              <w:top w:val="nil"/>
              <w:left w:val="nil"/>
              <w:bottom w:val="nil"/>
              <w:right w:val="nil"/>
            </w:tcBorders>
            <w:shd w:val="clear" w:color="auto" w:fill="auto"/>
            <w:vAlign w:val="center"/>
            <w:hideMark/>
          </w:tcPr>
          <w:p w:rsidR="009101C5" w:rsidRPr="00A061C7" w:rsidRDefault="009101C5" w:rsidP="003163DE">
            <w:pPr>
              <w:spacing w:after="0" w:line="240" w:lineRule="auto"/>
              <w:rPr>
                <w:rFonts w:ascii="微软雅黑" w:eastAsia="微软雅黑" w:hAnsi="微软雅黑" w:cs="Arial"/>
                <w:color w:val="000000"/>
                <w:sz w:val="24"/>
                <w:szCs w:val="24"/>
              </w:rPr>
            </w:pPr>
          </w:p>
        </w:tc>
      </w:tr>
      <w:tr w:rsidR="009101C5" w:rsidRPr="00A061C7" w:rsidTr="009101C5">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9101C5" w:rsidRPr="00A061C7" w:rsidRDefault="009101C5"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9101C5" w:rsidRPr="00A061C7" w:rsidTr="009101C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101C5" w:rsidRPr="00A061C7" w:rsidRDefault="009101C5"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阐述西藏农牧学院工资计算与发放流程，旨在规范工资计算与发放程序，确保工资数据准确性和工资发放的规范性。</w:t>
            </w:r>
          </w:p>
        </w:tc>
      </w:tr>
      <w:tr w:rsidR="009101C5" w:rsidRPr="00A061C7" w:rsidTr="009101C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101C5" w:rsidRPr="00A061C7" w:rsidRDefault="009101C5"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9101C5" w:rsidRPr="00A061C7" w:rsidTr="009101C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9101C5" w:rsidRPr="00A061C7" w:rsidRDefault="009101C5"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9101C5" w:rsidRPr="00A061C7" w:rsidTr="009101C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9101C5" w:rsidRPr="00A061C7" w:rsidRDefault="009101C5"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9101C5" w:rsidRPr="00A061C7" w:rsidTr="009101C5">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9101C5" w:rsidRPr="00A061C7" w:rsidRDefault="009101C5"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9101C5" w:rsidRPr="00A061C7" w:rsidRDefault="009101C5" w:rsidP="003163DE">
      <w:pPr>
        <w:widowControl w:val="0"/>
        <w:spacing w:after="0" w:line="320" w:lineRule="exact"/>
        <w:jc w:val="both"/>
        <w:rPr>
          <w:rFonts w:ascii="微软雅黑" w:eastAsia="微软雅黑" w:hAnsi="微软雅黑" w:cs="Arial"/>
          <w:b/>
          <w:bCs/>
          <w:kern w:val="44"/>
          <w:sz w:val="24"/>
          <w:szCs w:val="24"/>
        </w:rPr>
        <w:sectPr w:rsidR="009101C5" w:rsidRPr="00A061C7" w:rsidSect="00612415">
          <w:footerReference w:type="default" r:id="rId10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9101C5" w:rsidRPr="00A061C7" w:rsidRDefault="009101C5"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9101C5" w:rsidRPr="00A061C7" w:rsidRDefault="00232DCE"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751" cy="4979133"/>
            <wp:effectExtent l="0" t="0" r="0" b="0"/>
            <wp:docPr id="44" name="图片 44" descr="C:\Users\sherry-xm.fan\Desktop\西藏农牧学院内控体系建设项目现阶段成果\07.西藏农牧学院内部控制体系建设\02-内控体系构建\02.内部控制流程文档\01.按模块\05.EXM_支出管理\EXM.01_支出管理\EXM.01.06_工资发放流程\EXM.01.06_工资发放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sherry-xm.fan\Desktop\西藏农牧学院内控体系建设项目现阶段成果\07.西藏农牧学院内部控制体系建设\02-内控体系构建\02.内部控制流程文档\01.按模块\05.EXM_支出管理\EXM.01_支出管理\EXM.01.06_工资发放流程\EXM.01.06_工资发放流程.emf"/>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8865421" cy="4980071"/>
                    </a:xfrm>
                    <a:prstGeom prst="rect">
                      <a:avLst/>
                    </a:prstGeom>
                    <a:noFill/>
                    <a:ln>
                      <a:noFill/>
                    </a:ln>
                  </pic:spPr>
                </pic:pic>
              </a:graphicData>
            </a:graphic>
          </wp:inline>
        </w:drawing>
      </w:r>
    </w:p>
    <w:p w:rsidR="009101C5" w:rsidRPr="00A061C7" w:rsidRDefault="009101C5"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9101C5" w:rsidRPr="00A061C7" w:rsidSect="00694CAD">
          <w:pgSz w:w="16839" w:h="11907" w:orient="landscape" w:code="9"/>
          <w:pgMar w:top="1440" w:right="1440" w:bottom="1440" w:left="1440" w:header="708" w:footer="708" w:gutter="0"/>
          <w:cols w:space="708"/>
          <w:docGrid w:linePitch="360"/>
        </w:sectPr>
      </w:pPr>
    </w:p>
    <w:p w:rsidR="009101C5" w:rsidRPr="00A061C7" w:rsidRDefault="009101C5" w:rsidP="003163D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9101C5" w:rsidRPr="00A061C7" w:rsidTr="009101C5">
        <w:trPr>
          <w:trHeight w:hRule="exact" w:val="692"/>
          <w:tblHeader/>
          <w:jc w:val="center"/>
        </w:trPr>
        <w:tc>
          <w:tcPr>
            <w:tcW w:w="297" w:type="pct"/>
            <w:shd w:val="clear" w:color="auto" w:fill="B8CCE4"/>
            <w:vAlign w:val="center"/>
          </w:tcPr>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9101C5" w:rsidRPr="00A061C7" w:rsidRDefault="009101C5"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9101C5" w:rsidRPr="00A061C7" w:rsidTr="009101C5">
        <w:trPr>
          <w:jc w:val="center"/>
        </w:trPr>
        <w:tc>
          <w:tcPr>
            <w:tcW w:w="297" w:type="pct"/>
          </w:tcPr>
          <w:p w:rsidR="009101C5" w:rsidRPr="00A061C7" w:rsidRDefault="009101C5" w:rsidP="003163DE">
            <w:pPr>
              <w:widowControl w:val="0"/>
              <w:spacing w:after="0" w:line="320" w:lineRule="exact"/>
              <w:jc w:val="center"/>
              <w:rPr>
                <w:rFonts w:ascii="微软雅黑" w:eastAsia="微软雅黑" w:hAnsi="微软雅黑" w:cs="Arial"/>
                <w:kern w:val="2"/>
                <w:sz w:val="21"/>
                <w:szCs w:val="21"/>
              </w:rPr>
            </w:pPr>
          </w:p>
        </w:tc>
        <w:tc>
          <w:tcPr>
            <w:tcW w:w="597"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617"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r w:rsidR="004400DB">
              <w:rPr>
                <w:rFonts w:ascii="微软雅黑" w:eastAsia="微软雅黑" w:hAnsi="微软雅黑" w:cs="Times New Roman" w:hint="eastAsia"/>
                <w:kern w:val="2"/>
                <w:sz w:val="21"/>
                <w:szCs w:val="21"/>
              </w:rPr>
              <w:t>。</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9101C5" w:rsidRPr="00A061C7" w:rsidTr="009101C5">
        <w:trPr>
          <w:jc w:val="center"/>
        </w:trPr>
        <w:tc>
          <w:tcPr>
            <w:tcW w:w="2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工资计算表</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人事科经办人</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人事处人事科</w:t>
            </w:r>
            <w:r w:rsidRPr="00A061C7">
              <w:rPr>
                <w:rFonts w:ascii="微软雅黑" w:eastAsia="微软雅黑" w:hAnsi="微软雅黑" w:cs="Times New Roman"/>
                <w:kern w:val="2"/>
                <w:sz w:val="21"/>
                <w:szCs w:val="21"/>
              </w:rPr>
              <w:t>经办人根据考勤情况、请假情况、工资异动有关说明、教职工退休同志等内容，编制《</w:t>
            </w:r>
            <w:r w:rsidRPr="00A061C7">
              <w:rPr>
                <w:rFonts w:ascii="微软雅黑" w:eastAsia="微软雅黑" w:hAnsi="微软雅黑" w:cs="Times New Roman" w:hint="eastAsia"/>
                <w:kern w:val="2"/>
                <w:sz w:val="21"/>
                <w:szCs w:val="21"/>
              </w:rPr>
              <w:t>工资变动表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主要包括工资</w:t>
            </w:r>
            <w:r w:rsidRPr="00A061C7">
              <w:rPr>
                <w:rFonts w:ascii="微软雅黑" w:eastAsia="微软雅黑" w:hAnsi="微软雅黑" w:cs="Times New Roman" w:hint="eastAsia"/>
                <w:kern w:val="2"/>
                <w:sz w:val="21"/>
                <w:szCs w:val="21"/>
              </w:rPr>
              <w:t>构成</w:t>
            </w:r>
            <w:r w:rsidRPr="00A061C7">
              <w:rPr>
                <w:rFonts w:ascii="微软雅黑" w:eastAsia="微软雅黑" w:hAnsi="微软雅黑" w:cs="Times New Roman"/>
                <w:kern w:val="2"/>
                <w:sz w:val="21"/>
                <w:szCs w:val="21"/>
              </w:rPr>
              <w:t>、公积金金额、实发金额等，编制完毕后交由</w:t>
            </w:r>
            <w:r w:rsidRPr="00A061C7">
              <w:rPr>
                <w:rFonts w:ascii="微软雅黑" w:eastAsia="微软雅黑" w:hAnsi="微软雅黑" w:cs="Times New Roman" w:hint="eastAsia"/>
                <w:kern w:val="2"/>
                <w:sz w:val="21"/>
                <w:szCs w:val="21"/>
              </w:rPr>
              <w:t>人事处处长</w:t>
            </w:r>
            <w:r w:rsidRPr="00A061C7">
              <w:rPr>
                <w:rFonts w:ascii="微软雅黑" w:eastAsia="微软雅黑" w:hAnsi="微软雅黑" w:cs="Times New Roman"/>
                <w:kern w:val="2"/>
                <w:sz w:val="21"/>
                <w:szCs w:val="21"/>
              </w:rPr>
              <w:t>审核。</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《工资变动表》</w:t>
            </w: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人事处处长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工资计算表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工资</w:t>
            </w:r>
            <w:r w:rsidRPr="00A061C7">
              <w:rPr>
                <w:rFonts w:ascii="微软雅黑" w:eastAsia="微软雅黑" w:hAnsi="微软雅黑" w:cs="Times New Roman"/>
                <w:kern w:val="2"/>
                <w:sz w:val="21"/>
                <w:szCs w:val="21"/>
              </w:rPr>
              <w:t>总额是否合理、计算是否符合依据等内容，通过审核后签字确认。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工资表</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w:t>
            </w:r>
            <w:r w:rsidRPr="00A061C7">
              <w:rPr>
                <w:rFonts w:ascii="微软雅黑" w:eastAsia="微软雅黑" w:hAnsi="微软雅黑" w:cs="Times New Roman"/>
                <w:kern w:val="2"/>
                <w:sz w:val="21"/>
                <w:szCs w:val="21"/>
              </w:rPr>
              <w:t>会计</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会计核算科会计根据《</w:t>
            </w:r>
            <w:r w:rsidRPr="00A061C7">
              <w:rPr>
                <w:rFonts w:ascii="微软雅黑" w:eastAsia="微软雅黑" w:hAnsi="微软雅黑" w:cs="Times New Roman" w:hint="eastAsia"/>
                <w:kern w:val="2"/>
                <w:sz w:val="21"/>
                <w:szCs w:val="21"/>
              </w:rPr>
              <w:t>工资计算表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系统中编制工资表，作为工资发放的依据。</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填制</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会计核算科会计</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会计根据通过审核的《</w:t>
            </w:r>
            <w:r w:rsidRPr="00A061C7">
              <w:rPr>
                <w:rFonts w:ascii="微软雅黑" w:eastAsia="微软雅黑" w:hAnsi="微软雅黑" w:cs="Times New Roman" w:hint="eastAsia"/>
                <w:kern w:val="2"/>
                <w:sz w:val="21"/>
                <w:szCs w:val="21"/>
              </w:rPr>
              <w:t>工资计算表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填制</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费用金额</w:t>
            </w:r>
            <w:r w:rsidRPr="00A061C7">
              <w:rPr>
                <w:rFonts w:ascii="微软雅黑" w:eastAsia="微软雅黑" w:hAnsi="微软雅黑" w:cs="Times New Roman"/>
                <w:kern w:val="2"/>
                <w:sz w:val="21"/>
                <w:szCs w:val="21"/>
              </w:rPr>
              <w:t>、款项用途等，填制完毕后交由</w:t>
            </w:r>
            <w:r w:rsidRPr="00A061C7">
              <w:rPr>
                <w:rFonts w:ascii="微软雅黑" w:eastAsia="微软雅黑" w:hAnsi="微软雅黑" w:cs="Times New Roman" w:hint="eastAsia"/>
                <w:kern w:val="2"/>
                <w:sz w:val="21"/>
                <w:szCs w:val="21"/>
              </w:rPr>
              <w:t>计划财务处处长</w:t>
            </w:r>
            <w:r w:rsidRPr="00A061C7">
              <w:rPr>
                <w:rFonts w:ascii="微软雅黑" w:eastAsia="微软雅黑" w:hAnsi="微软雅黑" w:cs="Times New Roman"/>
                <w:kern w:val="2"/>
                <w:sz w:val="21"/>
                <w:szCs w:val="21"/>
              </w:rPr>
              <w:t>审核。</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《费用报销单》</w:t>
            </w: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计划财务处处长对《费用报销》进行审核，主要关注工资总数是否有大幅波动、工资总额是否合理、金额是否一致等，审核无误后签字确认。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对《费用报销单》进行审核，主要关注工资总数是否有大幅波动、工资总额是否合理、用款金额与工资计算明细表汇总金额是否一致、大额资金支付是否超越审批权限等，审批无误后签字确认。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Pr="00A061C7">
              <w:rPr>
                <w:rFonts w:ascii="微软雅黑" w:eastAsia="微软雅黑" w:hAnsi="微软雅黑" w:cs="Times New Roman"/>
                <w:kern w:val="2"/>
                <w:sz w:val="21"/>
                <w:szCs w:val="21"/>
              </w:rPr>
              <w:t>院长</w:t>
            </w:r>
            <w:r w:rsidRPr="00A061C7">
              <w:rPr>
                <w:rFonts w:ascii="微软雅黑" w:eastAsia="微软雅黑" w:hAnsi="微软雅黑" w:cs="Times New Roman" w:hint="eastAsia"/>
                <w:kern w:val="2"/>
                <w:sz w:val="21"/>
                <w:szCs w:val="21"/>
              </w:rPr>
              <w:t>对《费用报销单》进行审批</w:t>
            </w:r>
            <w:r w:rsidRPr="00A061C7">
              <w:rPr>
                <w:rFonts w:ascii="微软雅黑" w:eastAsia="微软雅黑" w:hAnsi="微软雅黑" w:cs="Times New Roman"/>
                <w:kern w:val="2"/>
                <w:sz w:val="21"/>
                <w:szCs w:val="21"/>
              </w:rPr>
              <w:t>，主要关注是否经过相关责任人的审核签字，通过审批后签字确认。</w:t>
            </w: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会计核算科会计</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会计核算科会计</w:t>
            </w:r>
            <w:r w:rsidRPr="00A061C7">
              <w:rPr>
                <w:rFonts w:ascii="微软雅黑" w:eastAsia="微软雅黑" w:hAnsi="微软雅黑" w:cs="Times New Roman" w:hint="eastAsia"/>
                <w:kern w:val="2"/>
                <w:sz w:val="21"/>
                <w:szCs w:val="21"/>
              </w:rPr>
              <w:t>对《费用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复核，主要关注金额是否一致、是否经过相关责任人的审核审批。</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297" w:type="pct"/>
            <w:vAlign w:val="center"/>
          </w:tcPr>
          <w:p w:rsidR="009101C5" w:rsidRPr="00A061C7" w:rsidRDefault="009101C5"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p>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人事科经办人</w:t>
            </w:r>
          </w:p>
        </w:tc>
        <w:tc>
          <w:tcPr>
            <w:tcW w:w="2595"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人事处人事科经办人</w:t>
            </w:r>
            <w:r w:rsidRPr="00A061C7">
              <w:rPr>
                <w:rFonts w:ascii="微软雅黑" w:eastAsia="微软雅黑" w:hAnsi="微软雅黑" w:cs="Times New Roman"/>
                <w:kern w:val="2"/>
                <w:sz w:val="21"/>
                <w:szCs w:val="21"/>
              </w:rPr>
              <w:t>将工资发放过程中涉及的各项资料进行归档保存，以备日后查阅。</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894"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r>
      <w:tr w:rsidR="009101C5" w:rsidRPr="00A061C7" w:rsidTr="009101C5">
        <w:trPr>
          <w:jc w:val="center"/>
        </w:trPr>
        <w:tc>
          <w:tcPr>
            <w:tcW w:w="5000" w:type="pct"/>
            <w:gridSpan w:val="5"/>
          </w:tcPr>
          <w:p w:rsidR="009101C5" w:rsidRPr="00A061C7" w:rsidRDefault="009101C5" w:rsidP="003163D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转接“资金支付</w:t>
            </w:r>
            <w:r w:rsidRPr="00A061C7">
              <w:rPr>
                <w:rFonts w:ascii="微软雅黑" w:eastAsia="微软雅黑" w:hAnsi="微软雅黑" w:cs="Arial"/>
                <w:kern w:val="2"/>
                <w:sz w:val="21"/>
                <w:szCs w:val="21"/>
              </w:rPr>
              <w:t>流程</w:t>
            </w:r>
            <w:r w:rsidRPr="00A061C7">
              <w:rPr>
                <w:rFonts w:ascii="微软雅黑" w:eastAsia="微软雅黑" w:hAnsi="微软雅黑" w:cs="Arial" w:hint="eastAsia"/>
                <w:kern w:val="2"/>
                <w:sz w:val="21"/>
                <w:szCs w:val="21"/>
              </w:rPr>
              <w:t>”</w:t>
            </w:r>
          </w:p>
        </w:tc>
      </w:tr>
    </w:tbl>
    <w:p w:rsidR="009101C5" w:rsidRPr="00A061C7" w:rsidRDefault="009101C5" w:rsidP="003163DE">
      <w:pPr>
        <w:widowControl w:val="0"/>
        <w:tabs>
          <w:tab w:val="left" w:pos="180"/>
        </w:tabs>
        <w:spacing w:after="0" w:line="240" w:lineRule="atLeast"/>
        <w:jc w:val="both"/>
        <w:rPr>
          <w:rFonts w:ascii="微软雅黑" w:eastAsia="微软雅黑" w:hAnsi="微软雅黑" w:cs="Arial"/>
          <w:b/>
          <w:bCs/>
          <w:kern w:val="44"/>
          <w:sz w:val="24"/>
          <w:szCs w:val="24"/>
        </w:rPr>
        <w:sectPr w:rsidR="009101C5" w:rsidRPr="00A061C7" w:rsidSect="00612415">
          <w:pgSz w:w="11907" w:h="16839" w:code="9"/>
          <w:pgMar w:top="1440" w:right="1418" w:bottom="1440" w:left="1418" w:header="567" w:footer="567" w:gutter="0"/>
          <w:cols w:space="425"/>
          <w:docGrid w:linePitch="312"/>
        </w:sectPr>
      </w:pPr>
    </w:p>
    <w:p w:rsidR="009101C5" w:rsidRPr="00A061C7" w:rsidRDefault="009101C5"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9101C5" w:rsidRPr="00A061C7" w:rsidTr="009101C5">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9101C5" w:rsidRPr="00A061C7" w:rsidTr="009101C5">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9101C5" w:rsidRPr="00A061C7" w:rsidRDefault="009101C5" w:rsidP="003163D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9101C5" w:rsidRPr="00A061C7" w:rsidRDefault="009101C5" w:rsidP="003163DE">
            <w:pPr>
              <w:spacing w:after="0" w:line="240" w:lineRule="auto"/>
              <w:jc w:val="center"/>
              <w:rPr>
                <w:rFonts w:ascii="微软雅黑" w:eastAsia="微软雅黑" w:hAnsi="微软雅黑" w:cs="Arial"/>
                <w:b/>
                <w:bCs/>
                <w:color w:val="000000"/>
                <w:sz w:val="21"/>
                <w:szCs w:val="21"/>
                <w:lang w:eastAsia="zh-TW"/>
              </w:rPr>
            </w:pP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确保工资变动计算经过合理审核，变动理由充分，信息完整，相关变动工资的手续齐备。</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工资变动计算未经审核或审核不当，可能使得工资变动不合理，变动工资的手续不齐备，容易导致工资计算与发放产生混乱，甚至出现舞弊行为给学院带来经济损失。</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工资变动表</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工资</w:t>
            </w:r>
            <w:r w:rsidRPr="00A061C7">
              <w:rPr>
                <w:rFonts w:ascii="微软雅黑" w:eastAsia="微软雅黑" w:hAnsi="微软雅黑" w:cs="Times New Roman"/>
                <w:kern w:val="2"/>
                <w:sz w:val="21"/>
                <w:szCs w:val="21"/>
              </w:rPr>
              <w:t>总额是否合理、计算是否符合依据等内容，通过审核后签字确认。</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w:t>
            </w:r>
            <w:r w:rsidRPr="00A061C7">
              <w:rPr>
                <w:rFonts w:ascii="微软雅黑" w:eastAsia="微软雅黑" w:hAnsi="微软雅黑" w:cs="Times New Roman"/>
                <w:kern w:val="2"/>
                <w:sz w:val="21"/>
                <w:szCs w:val="21"/>
              </w:rPr>
              <w:t>处长</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《工资变动表》</w:t>
            </w: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val="restar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确保工资计算有充分的计算依据，金额准确无误，大额资金支付经过恰当权限人员的审批。</w:t>
            </w:r>
          </w:p>
        </w:tc>
        <w:tc>
          <w:tcPr>
            <w:tcW w:w="335" w:type="pct"/>
            <w:vMerge w:val="restar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工资金额计算与发放未经审核或审核不当，可能使得工资金额计算错误，相关手续不齐全，工资计算与发放缺乏合理性，给学院带来经济损失。</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计划财务处处长对《费用报销》进行审核，主要关注工资总数是否有大幅波动、工资总额是否合理、金额是否一致等，审核无误后签字确认。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对《费用报销单》进行审核，主要关注工资总数是否有大幅波动、工资总额是否合理、用款金额与工资计算明细表汇总金额是否一致、大额资金支付是否超越审批权限等，审批无误后签字确认。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r w:rsidRPr="00A061C7">
              <w:rPr>
                <w:rFonts w:ascii="微软雅黑" w:eastAsia="微软雅黑" w:hAnsi="微软雅黑" w:cs="Times New Roman" w:hint="eastAsia"/>
                <w:kern w:val="2"/>
                <w:sz w:val="21"/>
                <w:szCs w:val="21"/>
              </w:rPr>
              <w:t>对《费用报销单》进行审批</w:t>
            </w:r>
            <w:r w:rsidRPr="00A061C7">
              <w:rPr>
                <w:rFonts w:ascii="微软雅黑" w:eastAsia="微软雅黑" w:hAnsi="微软雅黑" w:cs="Times New Roman"/>
                <w:kern w:val="2"/>
                <w:sz w:val="21"/>
                <w:szCs w:val="21"/>
              </w:rPr>
              <w:t>，主要关注是否经过相关责任人的审核签字，通过审批后签字确认。</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会计核算科会计</w:t>
            </w:r>
            <w:r w:rsidRPr="00A061C7">
              <w:rPr>
                <w:rFonts w:ascii="微软雅黑" w:eastAsia="微软雅黑" w:hAnsi="微软雅黑" w:cs="Times New Roman" w:hint="eastAsia"/>
                <w:kern w:val="2"/>
                <w:sz w:val="21"/>
                <w:szCs w:val="21"/>
              </w:rPr>
              <w:t>对《费用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复核，主要关注金额是否一致、是否经过相关责任人的审核审批。</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会计核算科会计</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9101C5" w:rsidRPr="00A061C7" w:rsidTr="009101C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工资发放过程中的相关资料得以妥善保存，确保后续工作可追溯。</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工资发放过程中的相关资料未经妥善保管，可能导致资料丢失，或后续工作难以追溯。</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人事处人事科经办人</w:t>
            </w:r>
            <w:r w:rsidRPr="00A061C7">
              <w:rPr>
                <w:rFonts w:ascii="微软雅黑" w:eastAsia="微软雅黑" w:hAnsi="微软雅黑" w:cs="Times New Roman"/>
                <w:kern w:val="2"/>
                <w:sz w:val="21"/>
                <w:szCs w:val="21"/>
              </w:rPr>
              <w:t>将工资发放过程中涉及的各项资料进行归档保存，以备日后查阅。</w:t>
            </w:r>
          </w:p>
          <w:p w:rsidR="009101C5" w:rsidRPr="00A061C7" w:rsidRDefault="009101C5" w:rsidP="003163DE">
            <w:pPr>
              <w:widowControl w:val="0"/>
              <w:spacing w:after="0" w:line="320" w:lineRule="exact"/>
              <w:rPr>
                <w:rFonts w:ascii="微软雅黑" w:eastAsia="微软雅黑" w:hAnsi="微软雅黑" w:cs="Times New Roman"/>
                <w:kern w:val="2"/>
                <w:sz w:val="21"/>
                <w:szCs w:val="21"/>
              </w:rPr>
            </w:pPr>
          </w:p>
        </w:tc>
        <w:tc>
          <w:tcPr>
            <w:tcW w:w="335" w:type="pct"/>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9101C5" w:rsidRPr="00A061C7" w:rsidRDefault="009101C5"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每月</w:t>
            </w:r>
          </w:p>
        </w:tc>
        <w:tc>
          <w:tcPr>
            <w:tcW w:w="453"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人事处人事科经办人</w:t>
            </w:r>
          </w:p>
        </w:tc>
        <w:tc>
          <w:tcPr>
            <w:tcW w:w="377" w:type="pct"/>
            <w:shd w:val="clear" w:color="auto" w:fill="auto"/>
          </w:tcPr>
          <w:p w:rsidR="009101C5" w:rsidRPr="00A061C7" w:rsidRDefault="009101C5"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9101C5" w:rsidRPr="00A061C7" w:rsidRDefault="009101C5" w:rsidP="003163DE">
      <w:pPr>
        <w:rPr>
          <w:rFonts w:ascii="微软雅黑" w:eastAsia="微软雅黑" w:hAnsi="微软雅黑"/>
        </w:rPr>
      </w:pPr>
    </w:p>
    <w:p w:rsidR="009101C5" w:rsidRPr="00A061C7" w:rsidRDefault="009101C5">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3163DE" w:rsidRPr="00A061C7" w:rsidRDefault="000A62A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EXM.01.06</w:t>
      </w:r>
      <w:r w:rsidR="003163DE" w:rsidRPr="00A061C7">
        <w:rPr>
          <w:rFonts w:ascii="微软雅黑" w:eastAsia="微软雅黑" w:hAnsi="微软雅黑" w:cs="Times New Roman"/>
          <w:kern w:val="2"/>
          <w:sz w:val="24"/>
          <w:szCs w:val="24"/>
        </w:rPr>
        <w:t>_</w:t>
      </w:r>
      <w:r w:rsidR="003163DE" w:rsidRPr="00A061C7">
        <w:rPr>
          <w:rFonts w:ascii="微软雅黑" w:eastAsia="微软雅黑" w:hAnsi="微软雅黑" w:hint="eastAsia"/>
          <w:kern w:val="2"/>
          <w:sz w:val="24"/>
          <w:szCs w:val="24"/>
        </w:rPr>
        <w:t>奖金</w:t>
      </w:r>
      <w:r w:rsidR="003163DE" w:rsidRPr="00A061C7">
        <w:rPr>
          <w:rFonts w:ascii="微软雅黑" w:eastAsia="微软雅黑" w:hAnsi="微软雅黑"/>
          <w:kern w:val="2"/>
          <w:sz w:val="24"/>
          <w:szCs w:val="24"/>
        </w:rPr>
        <w:t>发放流程</w:t>
      </w:r>
    </w:p>
    <w:tbl>
      <w:tblPr>
        <w:tblW w:w="5000" w:type="pct"/>
        <w:tblLook w:val="04A0" w:firstRow="1" w:lastRow="0" w:firstColumn="1" w:lastColumn="0" w:noHBand="0" w:noVBand="1"/>
      </w:tblPr>
      <w:tblGrid>
        <w:gridCol w:w="1398"/>
        <w:gridCol w:w="2472"/>
        <w:gridCol w:w="1037"/>
        <w:gridCol w:w="1508"/>
        <w:gridCol w:w="2828"/>
      </w:tblGrid>
      <w:tr w:rsidR="003163DE" w:rsidRPr="00A061C7" w:rsidTr="003163D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63DE" w:rsidRPr="00A061C7" w:rsidRDefault="003163DE"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163DE" w:rsidRPr="00A061C7" w:rsidRDefault="003163DE"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163DE" w:rsidRPr="00A061C7" w:rsidRDefault="000A62AA"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EXM.01.06</w:t>
            </w:r>
          </w:p>
        </w:tc>
      </w:tr>
      <w:tr w:rsidR="003163DE" w:rsidRPr="00A061C7" w:rsidTr="003163DE">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63DE" w:rsidRPr="00A061C7" w:rsidRDefault="003163DE"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3163DE" w:rsidRPr="00A061C7" w:rsidRDefault="003163DE" w:rsidP="003163DE">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163DE" w:rsidRPr="00A061C7" w:rsidTr="003163DE">
        <w:trPr>
          <w:trHeight w:val="1614"/>
        </w:trPr>
        <w:tc>
          <w:tcPr>
            <w:tcW w:w="5000" w:type="pct"/>
            <w:gridSpan w:val="5"/>
            <w:tcBorders>
              <w:top w:val="nil"/>
              <w:left w:val="nil"/>
              <w:bottom w:val="nil"/>
              <w:right w:val="nil"/>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奖金发放</w:t>
            </w:r>
            <w:r w:rsidRPr="00A061C7">
              <w:rPr>
                <w:rFonts w:ascii="微软雅黑" w:eastAsia="微软雅黑" w:hAnsi="微软雅黑" w:cs="Arial"/>
                <w:b/>
                <w:bCs/>
                <w:color w:val="000000"/>
                <w:sz w:val="32"/>
                <w:szCs w:val="32"/>
              </w:rPr>
              <w:t>流程</w:t>
            </w:r>
          </w:p>
        </w:tc>
      </w:tr>
      <w:tr w:rsidR="003163DE" w:rsidRPr="00A061C7" w:rsidTr="003163DE">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163DE" w:rsidRPr="00A061C7" w:rsidRDefault="003163DE" w:rsidP="003163DE">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163DE" w:rsidRPr="00A061C7" w:rsidTr="003163D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r>
      <w:tr w:rsidR="003163DE" w:rsidRPr="00A061C7" w:rsidTr="003163D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r>
      <w:tr w:rsidR="003163DE" w:rsidRPr="00A061C7" w:rsidTr="003163D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163DE" w:rsidRPr="00A061C7" w:rsidRDefault="003163DE" w:rsidP="003163DE">
            <w:pPr>
              <w:spacing w:after="0" w:line="240" w:lineRule="auto"/>
              <w:jc w:val="center"/>
              <w:rPr>
                <w:rFonts w:ascii="微软雅黑" w:eastAsia="微软雅黑" w:hAnsi="微软雅黑" w:cs="Arial"/>
                <w:color w:val="000000"/>
                <w:sz w:val="21"/>
                <w:szCs w:val="21"/>
              </w:rPr>
            </w:pPr>
          </w:p>
        </w:tc>
      </w:tr>
      <w:tr w:rsidR="003163DE" w:rsidRPr="00A061C7" w:rsidTr="003163DE">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163DE" w:rsidRPr="00A061C7" w:rsidRDefault="003163DE" w:rsidP="003163DE">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各单位</w:t>
            </w:r>
          </w:p>
        </w:tc>
      </w:tr>
      <w:tr w:rsidR="003163DE" w:rsidRPr="00A061C7" w:rsidTr="003163DE">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163DE" w:rsidRPr="00A061C7" w:rsidRDefault="003163DE" w:rsidP="003163DE">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3163DE" w:rsidRPr="00A061C7" w:rsidTr="003163DE">
        <w:trPr>
          <w:trHeight w:val="420"/>
        </w:trPr>
        <w:tc>
          <w:tcPr>
            <w:tcW w:w="5000" w:type="pct"/>
            <w:gridSpan w:val="5"/>
            <w:tcBorders>
              <w:top w:val="nil"/>
              <w:left w:val="nil"/>
              <w:bottom w:val="nil"/>
              <w:right w:val="nil"/>
            </w:tcBorders>
            <w:shd w:val="clear" w:color="auto" w:fill="auto"/>
            <w:vAlign w:val="center"/>
            <w:hideMark/>
          </w:tcPr>
          <w:p w:rsidR="003163DE" w:rsidRPr="00A061C7" w:rsidRDefault="003163DE" w:rsidP="003163DE">
            <w:pPr>
              <w:spacing w:after="0" w:line="240" w:lineRule="auto"/>
              <w:rPr>
                <w:rFonts w:ascii="微软雅黑" w:eastAsia="微软雅黑" w:hAnsi="微软雅黑" w:cs="Arial"/>
                <w:color w:val="000000"/>
                <w:sz w:val="24"/>
                <w:szCs w:val="24"/>
              </w:rPr>
            </w:pPr>
          </w:p>
        </w:tc>
      </w:tr>
      <w:tr w:rsidR="003163DE" w:rsidRPr="00A061C7" w:rsidTr="003163DE">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163DE" w:rsidRPr="00A061C7" w:rsidRDefault="003163DE" w:rsidP="003163DE">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163DE" w:rsidRPr="00A061C7" w:rsidTr="003163D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163DE" w:rsidRPr="00A061C7" w:rsidRDefault="003163DE"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阐述西藏农牧学院表彰</w:t>
            </w:r>
            <w:r w:rsidRPr="00A061C7">
              <w:rPr>
                <w:rFonts w:ascii="微软雅黑" w:eastAsia="微软雅黑" w:hAnsi="微软雅黑" w:cs="Arial"/>
                <w:color w:val="000000"/>
                <w:sz w:val="21"/>
                <w:szCs w:val="21"/>
              </w:rPr>
              <w:t>申请、</w:t>
            </w:r>
            <w:r w:rsidRPr="00A061C7">
              <w:rPr>
                <w:rFonts w:ascii="微软雅黑" w:eastAsia="微软雅黑" w:hAnsi="微软雅黑" w:cs="Arial" w:hint="eastAsia"/>
                <w:color w:val="000000"/>
                <w:sz w:val="21"/>
                <w:szCs w:val="21"/>
              </w:rPr>
              <w:t>奖金计算与发放流程，旨在规范奖金计算与发放程序，确保奖金发放的真实性、准确性、规范性。</w:t>
            </w:r>
          </w:p>
        </w:tc>
      </w:tr>
      <w:tr w:rsidR="003163DE" w:rsidRPr="00A061C7" w:rsidTr="003163D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163DE" w:rsidRPr="00A061C7" w:rsidRDefault="003163DE"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163DE" w:rsidRPr="00A061C7" w:rsidTr="003163D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163DE" w:rsidRPr="00A061C7" w:rsidRDefault="003163DE" w:rsidP="003163DE">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3163DE" w:rsidRPr="00A061C7" w:rsidTr="003163DE">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163DE" w:rsidRPr="00A061C7" w:rsidRDefault="003163DE" w:rsidP="003163DE">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163DE" w:rsidRPr="00A061C7" w:rsidTr="003163DE">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163DE" w:rsidRPr="00A061C7" w:rsidRDefault="003163DE" w:rsidP="003163DE">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3163DE" w:rsidRPr="00A061C7" w:rsidRDefault="003163DE" w:rsidP="003163DE">
      <w:pPr>
        <w:widowControl w:val="0"/>
        <w:spacing w:after="0" w:line="320" w:lineRule="exact"/>
        <w:jc w:val="both"/>
        <w:rPr>
          <w:rFonts w:ascii="微软雅黑" w:eastAsia="微软雅黑" w:hAnsi="微软雅黑" w:cs="Arial"/>
          <w:b/>
          <w:bCs/>
          <w:kern w:val="44"/>
          <w:sz w:val="24"/>
          <w:szCs w:val="24"/>
        </w:rPr>
        <w:sectPr w:rsidR="003163DE" w:rsidRPr="00A061C7" w:rsidSect="00612415">
          <w:footerReference w:type="default" r:id="rId102"/>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163DE" w:rsidRPr="00A061C7" w:rsidRDefault="003163DE" w:rsidP="003163DE">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3163DE" w:rsidRPr="00A061C7" w:rsidRDefault="00A221B8"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802" cy="5235722"/>
            <wp:effectExtent l="0" t="0" r="0" b="3175"/>
            <wp:docPr id="52" name="图片 52" descr="C:\Users\sherry-xm.fan\Desktop\西藏农牧学院内控体系建设项目现阶段成果\07.西藏农牧学院内部控制体系建设\02-内控体系构建\02.内部控制流程文档\01.按模块\05.EXM_支出管理\EXM.01_支出管理\EXM.01.07_奖金发放流程\EXM.01.07_奖金发放流程 .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sherry-xm.fan\Desktop\西藏农牧学院内控体系建设项目现阶段成果\07.西藏农牧学院内部控制体系建设\02-内控体系构建\02.内部控制流程文档\01.按模块\05.EXM_支出管理\EXM.01_支出管理\EXM.01.07_奖金发放流程\EXM.01.07_奖金发放流程 .emf"/>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8864909" cy="5236376"/>
                    </a:xfrm>
                    <a:prstGeom prst="rect">
                      <a:avLst/>
                    </a:prstGeom>
                    <a:noFill/>
                    <a:ln>
                      <a:noFill/>
                    </a:ln>
                  </pic:spPr>
                </pic:pic>
              </a:graphicData>
            </a:graphic>
          </wp:inline>
        </w:drawing>
      </w:r>
    </w:p>
    <w:p w:rsidR="003163DE" w:rsidRPr="00A061C7" w:rsidRDefault="003163DE" w:rsidP="003163DE">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3163DE" w:rsidRPr="00A061C7" w:rsidSect="00694CAD">
          <w:pgSz w:w="16839" w:h="11907" w:orient="landscape" w:code="9"/>
          <w:pgMar w:top="1440" w:right="1440" w:bottom="1440" w:left="1440" w:header="708" w:footer="708" w:gutter="0"/>
          <w:cols w:space="708"/>
          <w:docGrid w:linePitch="360"/>
        </w:sectPr>
      </w:pPr>
    </w:p>
    <w:p w:rsidR="003163DE" w:rsidRPr="00A061C7" w:rsidRDefault="003163DE" w:rsidP="003163DE">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163DE" w:rsidRPr="00A061C7" w:rsidTr="00CD5A18">
        <w:trPr>
          <w:trHeight w:hRule="exact" w:val="692"/>
          <w:tblHeader/>
          <w:jc w:val="center"/>
        </w:trPr>
        <w:tc>
          <w:tcPr>
            <w:tcW w:w="297" w:type="pct"/>
            <w:shd w:val="clear" w:color="auto" w:fill="B8CCE4"/>
            <w:vAlign w:val="center"/>
          </w:tcPr>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3163DE" w:rsidRPr="00A061C7" w:rsidRDefault="003163DE" w:rsidP="003163DE">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3163DE" w:rsidRPr="00A061C7" w:rsidTr="00CD5A18">
        <w:trPr>
          <w:jc w:val="center"/>
        </w:trPr>
        <w:tc>
          <w:tcPr>
            <w:tcW w:w="297" w:type="pct"/>
          </w:tcPr>
          <w:p w:rsidR="003163DE" w:rsidRPr="00A061C7" w:rsidRDefault="003163DE" w:rsidP="003163DE">
            <w:pPr>
              <w:widowControl w:val="0"/>
              <w:spacing w:after="0" w:line="320" w:lineRule="exact"/>
              <w:jc w:val="center"/>
              <w:rPr>
                <w:rFonts w:ascii="微软雅黑" w:eastAsia="微软雅黑" w:hAnsi="微软雅黑" w:cs="Arial"/>
                <w:kern w:val="2"/>
                <w:sz w:val="21"/>
                <w:szCs w:val="21"/>
              </w:rPr>
            </w:pPr>
          </w:p>
        </w:tc>
        <w:tc>
          <w:tcPr>
            <w:tcW w:w="597" w:type="pct"/>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617" w:type="pct"/>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3163DE" w:rsidRPr="00A061C7" w:rsidTr="00CD5A18">
        <w:trPr>
          <w:jc w:val="center"/>
        </w:trPr>
        <w:tc>
          <w:tcPr>
            <w:tcW w:w="2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提出表彰</w:t>
            </w:r>
            <w:r w:rsidRPr="00A061C7">
              <w:rPr>
                <w:rFonts w:ascii="微软雅黑" w:eastAsia="微软雅黑" w:hAnsi="微软雅黑" w:cs="Times New Roman"/>
                <w:kern w:val="2"/>
                <w:sz w:val="21"/>
                <w:szCs w:val="21"/>
              </w:rPr>
              <w:t>申请</w:t>
            </w:r>
          </w:p>
        </w:tc>
        <w:tc>
          <w:tcPr>
            <w:tcW w:w="61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根据业务需要及实际情况，提出</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申请，主要内容包括</w:t>
            </w:r>
            <w:r w:rsidRPr="00A061C7">
              <w:rPr>
                <w:rFonts w:ascii="微软雅黑" w:eastAsia="微软雅黑" w:hAnsi="微软雅黑" w:cs="Times New Roman" w:hint="eastAsia"/>
                <w:kern w:val="2"/>
                <w:sz w:val="21"/>
                <w:szCs w:val="21"/>
              </w:rPr>
              <w:t>先进</w:t>
            </w:r>
            <w:r w:rsidRPr="00A061C7">
              <w:rPr>
                <w:rFonts w:ascii="微软雅黑" w:eastAsia="微软雅黑" w:hAnsi="微软雅黑" w:cs="Times New Roman"/>
                <w:kern w:val="2"/>
                <w:sz w:val="21"/>
                <w:szCs w:val="21"/>
              </w:rPr>
              <w:t>集体及个人名称、</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原因、表彰奖项等内容，交由本单位负责人审核。</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《表彰</w:t>
            </w:r>
            <w:r w:rsidRPr="00A061C7">
              <w:rPr>
                <w:rFonts w:ascii="微软雅黑" w:eastAsia="微软雅黑" w:hAnsi="微软雅黑" w:cs="Times New Roman"/>
                <w:kern w:val="2"/>
                <w:sz w:val="21"/>
                <w:szCs w:val="21"/>
              </w:rPr>
              <w:t>申请</w:t>
            </w:r>
            <w:r w:rsidRPr="00A061C7">
              <w:rPr>
                <w:rFonts w:ascii="微软雅黑" w:eastAsia="微软雅黑" w:hAnsi="微软雅黑" w:cs="Times New Roman" w:hint="eastAsia"/>
                <w:kern w:val="2"/>
                <w:sz w:val="21"/>
                <w:szCs w:val="21"/>
              </w:rPr>
              <w:t>》</w:t>
            </w:r>
          </w:p>
        </w:tc>
      </w:tr>
      <w:tr w:rsidR="003163DE" w:rsidRPr="00A061C7" w:rsidTr="00CD5A18">
        <w:trPr>
          <w:jc w:val="center"/>
        </w:trPr>
        <w:tc>
          <w:tcPr>
            <w:tcW w:w="297" w:type="pct"/>
            <w:vAlign w:val="center"/>
          </w:tcPr>
          <w:p w:rsidR="003163DE" w:rsidRPr="00A061C7" w:rsidRDefault="003163DE"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各单位负责人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是否符合依据等内容，通过审核后签字确认。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r>
      <w:tr w:rsidR="003163DE" w:rsidRPr="00A061C7" w:rsidTr="00CD5A18">
        <w:trPr>
          <w:jc w:val="center"/>
        </w:trPr>
        <w:tc>
          <w:tcPr>
            <w:tcW w:w="297" w:type="pct"/>
            <w:vAlign w:val="center"/>
          </w:tcPr>
          <w:p w:rsidR="003163DE" w:rsidRPr="00A061C7" w:rsidRDefault="003163DE"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3163DE" w:rsidRPr="00A061C7" w:rsidRDefault="00377F22"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是否符合依据等内容，通过审核后签字确认。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r>
      <w:tr w:rsidR="003163DE" w:rsidRPr="00A061C7" w:rsidTr="00CD5A18">
        <w:trPr>
          <w:jc w:val="center"/>
        </w:trPr>
        <w:tc>
          <w:tcPr>
            <w:tcW w:w="297" w:type="pct"/>
            <w:vAlign w:val="center"/>
          </w:tcPr>
          <w:p w:rsidR="003163DE" w:rsidRPr="00A061C7" w:rsidRDefault="003163DE"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w:t>
            </w: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w:t>
            </w:r>
            <w:r w:rsidRPr="00A061C7">
              <w:rPr>
                <w:rFonts w:ascii="微软雅黑" w:eastAsia="微软雅黑" w:hAnsi="微软雅黑" w:cs="Times New Roman" w:hint="eastAsia"/>
                <w:kern w:val="2"/>
                <w:sz w:val="21"/>
                <w:szCs w:val="21"/>
              </w:rPr>
              <w:t>审议后形成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《院长</w:t>
            </w:r>
            <w:r w:rsidRPr="00A061C7">
              <w:rPr>
                <w:rFonts w:ascii="微软雅黑" w:eastAsia="微软雅黑" w:hAnsi="微软雅黑" w:cs="Times New Roman"/>
                <w:kern w:val="2"/>
                <w:sz w:val="21"/>
                <w:szCs w:val="21"/>
              </w:rPr>
              <w:t>办公会会议纪要</w:t>
            </w:r>
            <w:r w:rsidRPr="00A061C7">
              <w:rPr>
                <w:rFonts w:ascii="微软雅黑" w:eastAsia="微软雅黑" w:hAnsi="微软雅黑" w:cs="Times New Roman" w:hint="eastAsia"/>
                <w:kern w:val="2"/>
                <w:sz w:val="21"/>
                <w:szCs w:val="21"/>
              </w:rPr>
              <w:t>》</w:t>
            </w:r>
          </w:p>
        </w:tc>
      </w:tr>
      <w:tr w:rsidR="003163DE" w:rsidRPr="00A061C7" w:rsidTr="00CD5A18">
        <w:trPr>
          <w:jc w:val="center"/>
        </w:trPr>
        <w:tc>
          <w:tcPr>
            <w:tcW w:w="297" w:type="pct"/>
            <w:vAlign w:val="center"/>
          </w:tcPr>
          <w:p w:rsidR="003163DE" w:rsidRPr="00A061C7" w:rsidRDefault="003163DE" w:rsidP="003163D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w:t>
            </w:r>
          </w:p>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各单位经办人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奖金</w:t>
            </w:r>
            <w:r w:rsidRPr="00A061C7">
              <w:rPr>
                <w:rFonts w:ascii="微软雅黑" w:eastAsia="微软雅黑" w:hAnsi="微软雅黑" w:cs="Times New Roman"/>
                <w:kern w:val="2"/>
                <w:sz w:val="21"/>
                <w:szCs w:val="21"/>
              </w:rPr>
              <w:t>发放过程中涉及的各项资料进行归档保存，以备日后查阅。</w:t>
            </w:r>
          </w:p>
          <w:p w:rsidR="00CD5A18" w:rsidRPr="00A061C7" w:rsidRDefault="00CD5A18" w:rsidP="003163DE">
            <w:pPr>
              <w:widowControl w:val="0"/>
              <w:spacing w:after="0" w:line="320" w:lineRule="exact"/>
              <w:rPr>
                <w:rFonts w:ascii="微软雅黑" w:eastAsia="微软雅黑" w:hAnsi="微软雅黑" w:cs="Times New Roman"/>
                <w:kern w:val="2"/>
                <w:sz w:val="21"/>
                <w:szCs w:val="21"/>
              </w:rPr>
            </w:pPr>
          </w:p>
        </w:tc>
        <w:tc>
          <w:tcPr>
            <w:tcW w:w="894"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r>
      <w:tr w:rsidR="003163DE" w:rsidRPr="00A061C7" w:rsidTr="00CD5A18">
        <w:trPr>
          <w:jc w:val="center"/>
        </w:trPr>
        <w:tc>
          <w:tcPr>
            <w:tcW w:w="5000" w:type="pct"/>
            <w:gridSpan w:val="5"/>
          </w:tcPr>
          <w:p w:rsidR="003163DE" w:rsidRPr="00A061C7" w:rsidRDefault="003163DE" w:rsidP="003163DE">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转接“一般费用报销</w:t>
            </w:r>
            <w:r w:rsidRPr="00A061C7">
              <w:rPr>
                <w:rFonts w:ascii="微软雅黑" w:eastAsia="微软雅黑" w:hAnsi="微软雅黑" w:cs="Arial"/>
                <w:kern w:val="2"/>
                <w:sz w:val="21"/>
                <w:szCs w:val="21"/>
              </w:rPr>
              <w:t>管理流程</w:t>
            </w:r>
            <w:r w:rsidRPr="00A061C7">
              <w:rPr>
                <w:rFonts w:ascii="微软雅黑" w:eastAsia="微软雅黑" w:hAnsi="微软雅黑" w:cs="Arial" w:hint="eastAsia"/>
                <w:kern w:val="2"/>
                <w:sz w:val="21"/>
                <w:szCs w:val="21"/>
              </w:rPr>
              <w:t>”</w:t>
            </w:r>
          </w:p>
        </w:tc>
      </w:tr>
    </w:tbl>
    <w:p w:rsidR="003163DE" w:rsidRPr="00A061C7" w:rsidRDefault="003163DE" w:rsidP="003163DE">
      <w:pPr>
        <w:widowControl w:val="0"/>
        <w:tabs>
          <w:tab w:val="left" w:pos="180"/>
        </w:tabs>
        <w:spacing w:after="0" w:line="240" w:lineRule="atLeast"/>
        <w:jc w:val="both"/>
        <w:rPr>
          <w:rFonts w:ascii="微软雅黑" w:eastAsia="微软雅黑" w:hAnsi="微软雅黑" w:cs="Arial"/>
          <w:b/>
          <w:bCs/>
          <w:kern w:val="44"/>
          <w:sz w:val="24"/>
          <w:szCs w:val="24"/>
        </w:rPr>
        <w:sectPr w:rsidR="003163DE" w:rsidRPr="00A061C7" w:rsidSect="00612415">
          <w:pgSz w:w="11907" w:h="16839" w:code="9"/>
          <w:pgMar w:top="1440" w:right="1418" w:bottom="1440" w:left="1418" w:header="567" w:footer="567" w:gutter="0"/>
          <w:cols w:space="425"/>
          <w:docGrid w:linePitch="312"/>
        </w:sectPr>
      </w:pPr>
    </w:p>
    <w:p w:rsidR="003163DE" w:rsidRPr="00A061C7" w:rsidRDefault="003163DE" w:rsidP="003163DE">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163DE" w:rsidRPr="00A061C7" w:rsidTr="00CD5A1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163DE" w:rsidRPr="00A061C7" w:rsidTr="00CD5A1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CD5A18"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163DE" w:rsidRPr="00A061C7" w:rsidRDefault="003163DE" w:rsidP="003163DE">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163DE" w:rsidRPr="00A061C7" w:rsidRDefault="003163DE" w:rsidP="003163DE">
            <w:pPr>
              <w:spacing w:after="0" w:line="240" w:lineRule="auto"/>
              <w:jc w:val="center"/>
              <w:rPr>
                <w:rFonts w:ascii="微软雅黑" w:eastAsia="微软雅黑" w:hAnsi="微软雅黑" w:cs="Arial"/>
                <w:b/>
                <w:bCs/>
                <w:color w:val="000000"/>
                <w:sz w:val="21"/>
                <w:szCs w:val="21"/>
                <w:lang w:eastAsia="zh-TW"/>
              </w:rPr>
            </w:pPr>
          </w:p>
        </w:tc>
      </w:tr>
      <w:tr w:rsidR="003163DE"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val="restar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确保奖金发放申请经过合理审核，奖金发放理由充分，信息完整。</w:t>
            </w:r>
          </w:p>
        </w:tc>
        <w:tc>
          <w:tcPr>
            <w:tcW w:w="335" w:type="pct"/>
            <w:vMerge w:val="restar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奖金发放申请未经审核或审核不当，可能使得奖金发放不合理，奖金发放的手续不齐备，容易导致奖金发放产生混乱，甚至出现舞弊行为给学院带来经济损失。</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是否符合依据等内容，通过审核后签字确认。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各单位负责人</w:t>
            </w:r>
          </w:p>
        </w:tc>
        <w:tc>
          <w:tcPr>
            <w:tcW w:w="377"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《表彰申请》</w:t>
            </w:r>
          </w:p>
        </w:tc>
      </w:tr>
      <w:tr w:rsidR="003163DE"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sz w:val="21"/>
                <w:szCs w:val="21"/>
              </w:rPr>
            </w:pPr>
            <w:r w:rsidRPr="00A061C7">
              <w:rPr>
                <w:rFonts w:ascii="微软雅黑" w:eastAsia="微软雅黑" w:hAnsi="微软雅黑" w:cs="Times New Roman"/>
                <w:kern w:val="2"/>
                <w:sz w:val="21"/>
                <w:szCs w:val="21"/>
              </w:rPr>
              <w:t>C02</w:t>
            </w:r>
          </w:p>
        </w:tc>
        <w:tc>
          <w:tcPr>
            <w:tcW w:w="1172"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是否符合依据等内容，通过审核后签字确认。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《表彰申请》</w:t>
            </w:r>
          </w:p>
        </w:tc>
      </w:tr>
      <w:tr w:rsidR="003163DE"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表彰申请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主要关注奖励事项</w:t>
            </w:r>
            <w:r w:rsidRPr="00A061C7">
              <w:rPr>
                <w:rFonts w:ascii="微软雅黑" w:eastAsia="微软雅黑" w:hAnsi="微软雅黑" w:cs="Times New Roman"/>
                <w:kern w:val="2"/>
                <w:sz w:val="21"/>
                <w:szCs w:val="21"/>
              </w:rPr>
              <w:t>是否真实、</w:t>
            </w:r>
            <w:r w:rsidRPr="00A061C7">
              <w:rPr>
                <w:rFonts w:ascii="微软雅黑" w:eastAsia="微软雅黑" w:hAnsi="微软雅黑" w:cs="Times New Roman" w:hint="eastAsia"/>
                <w:kern w:val="2"/>
                <w:sz w:val="21"/>
                <w:szCs w:val="21"/>
              </w:rPr>
              <w:t>表彰原因</w:t>
            </w:r>
            <w:r w:rsidRPr="00A061C7">
              <w:rPr>
                <w:rFonts w:ascii="微软雅黑" w:eastAsia="微软雅黑" w:hAnsi="微软雅黑" w:cs="Times New Roman"/>
                <w:kern w:val="2"/>
                <w:sz w:val="21"/>
                <w:szCs w:val="21"/>
              </w:rPr>
              <w:t>是否合理、</w:t>
            </w:r>
            <w:r w:rsidRPr="00A061C7">
              <w:rPr>
                <w:rFonts w:ascii="微软雅黑" w:eastAsia="微软雅黑" w:hAnsi="微软雅黑" w:cs="Times New Roman" w:hint="eastAsia"/>
                <w:kern w:val="2"/>
                <w:sz w:val="21"/>
                <w:szCs w:val="21"/>
              </w:rPr>
              <w:t>表彰</w:t>
            </w:r>
            <w:r w:rsidRPr="00A061C7">
              <w:rPr>
                <w:rFonts w:ascii="微软雅黑" w:eastAsia="微软雅黑" w:hAnsi="微软雅黑" w:cs="Times New Roman"/>
                <w:kern w:val="2"/>
                <w:sz w:val="21"/>
                <w:szCs w:val="21"/>
              </w:rPr>
              <w:t>是否符合依据等内容，通过</w:t>
            </w:r>
            <w:r w:rsidRPr="00A061C7">
              <w:rPr>
                <w:rFonts w:ascii="微软雅黑" w:eastAsia="微软雅黑" w:hAnsi="微软雅黑" w:cs="Times New Roman" w:hint="eastAsia"/>
                <w:kern w:val="2"/>
                <w:sz w:val="21"/>
                <w:szCs w:val="21"/>
              </w:rPr>
              <w:t>审议后形成</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《表彰申请》</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办公会会议纪要</w:t>
            </w:r>
            <w:r w:rsidRPr="00A061C7">
              <w:rPr>
                <w:rFonts w:ascii="微软雅黑" w:eastAsia="微软雅黑" w:hAnsi="微软雅黑" w:cs="Times New Roman" w:hint="eastAsia"/>
                <w:kern w:val="2"/>
                <w:sz w:val="21"/>
                <w:szCs w:val="21"/>
              </w:rPr>
              <w:t>》</w:t>
            </w:r>
          </w:p>
        </w:tc>
      </w:tr>
      <w:tr w:rsidR="003163DE"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奖金发放过程中的相关资料得以妥善保存，确保后续工作可追溯。</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奖金发放过程中的相关资料未经妥善保管，可能导致资料丢失，或后续工作难以追溯。</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奖金</w:t>
            </w:r>
            <w:r w:rsidRPr="00A061C7">
              <w:rPr>
                <w:rFonts w:ascii="微软雅黑" w:eastAsia="微软雅黑" w:hAnsi="微软雅黑" w:cs="Times New Roman"/>
                <w:kern w:val="2"/>
                <w:sz w:val="21"/>
                <w:szCs w:val="21"/>
              </w:rPr>
              <w:t>发放过程中涉及的各项资料进行归档保存，以备日后查阅。</w:t>
            </w:r>
          </w:p>
          <w:p w:rsidR="003163DE" w:rsidRPr="00A061C7" w:rsidRDefault="003163DE" w:rsidP="003163DE">
            <w:pPr>
              <w:widowControl w:val="0"/>
              <w:spacing w:after="0" w:line="320" w:lineRule="exact"/>
              <w:rPr>
                <w:rFonts w:ascii="微软雅黑" w:eastAsia="微软雅黑" w:hAnsi="微软雅黑" w:cs="Times New Roman"/>
                <w:kern w:val="2"/>
                <w:sz w:val="21"/>
                <w:szCs w:val="21"/>
              </w:rPr>
            </w:pPr>
          </w:p>
        </w:tc>
        <w:tc>
          <w:tcPr>
            <w:tcW w:w="335" w:type="pct"/>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3163DE" w:rsidRPr="00A061C7" w:rsidRDefault="003163DE" w:rsidP="003163D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不定期</w:t>
            </w:r>
          </w:p>
        </w:tc>
        <w:tc>
          <w:tcPr>
            <w:tcW w:w="453"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各单位经办人</w:t>
            </w:r>
          </w:p>
        </w:tc>
        <w:tc>
          <w:tcPr>
            <w:tcW w:w="377" w:type="pct"/>
            <w:shd w:val="clear" w:color="auto" w:fill="auto"/>
          </w:tcPr>
          <w:p w:rsidR="003163DE" w:rsidRPr="00A061C7" w:rsidRDefault="003163DE" w:rsidP="003163DE">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3163DE" w:rsidRPr="00A061C7" w:rsidRDefault="003163DE" w:rsidP="003163DE">
      <w:pPr>
        <w:rPr>
          <w:rFonts w:ascii="微软雅黑" w:eastAsia="微软雅黑" w:hAnsi="微软雅黑"/>
        </w:rPr>
      </w:pPr>
    </w:p>
    <w:p w:rsidR="00CD5A18" w:rsidRPr="00A061C7" w:rsidRDefault="00CD5A18">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CD5A18" w:rsidRPr="00A061C7" w:rsidRDefault="000A62A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EXM.01.07</w:t>
      </w:r>
      <w:r w:rsidR="00CD5A18" w:rsidRPr="00A061C7">
        <w:rPr>
          <w:rFonts w:ascii="微软雅黑" w:eastAsia="微软雅黑" w:hAnsi="微软雅黑" w:cs="Times New Roman"/>
          <w:kern w:val="2"/>
          <w:sz w:val="24"/>
          <w:szCs w:val="24"/>
        </w:rPr>
        <w:t>_</w:t>
      </w:r>
      <w:r w:rsidR="00CD5A18" w:rsidRPr="00A061C7">
        <w:rPr>
          <w:rFonts w:ascii="微软雅黑" w:eastAsia="微软雅黑" w:hAnsi="微软雅黑" w:hint="eastAsia"/>
          <w:kern w:val="2"/>
          <w:sz w:val="24"/>
          <w:szCs w:val="24"/>
        </w:rPr>
        <w:t>学生资助</w:t>
      </w:r>
      <w:r w:rsidR="00CD5A18" w:rsidRPr="00A061C7">
        <w:rPr>
          <w:rFonts w:ascii="微软雅黑" w:eastAsia="微软雅黑" w:hAnsi="微软雅黑"/>
          <w:kern w:val="2"/>
          <w:sz w:val="24"/>
          <w:szCs w:val="24"/>
        </w:rPr>
        <w:t>、奖学金发放流程</w:t>
      </w:r>
    </w:p>
    <w:tbl>
      <w:tblPr>
        <w:tblW w:w="5000" w:type="pct"/>
        <w:tblLook w:val="04A0" w:firstRow="1" w:lastRow="0" w:firstColumn="1" w:lastColumn="0" w:noHBand="0" w:noVBand="1"/>
      </w:tblPr>
      <w:tblGrid>
        <w:gridCol w:w="1398"/>
        <w:gridCol w:w="2472"/>
        <w:gridCol w:w="1037"/>
        <w:gridCol w:w="1508"/>
        <w:gridCol w:w="2828"/>
      </w:tblGrid>
      <w:tr w:rsidR="00CD5A18" w:rsidRPr="00A061C7" w:rsidTr="00CD5A18">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5A18" w:rsidRPr="00A061C7" w:rsidRDefault="00CD5A18"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CD5A18" w:rsidRPr="00A061C7" w:rsidRDefault="00CD5A18"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CD5A18" w:rsidRPr="00A061C7" w:rsidRDefault="000A62AA"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EXM.01.07</w:t>
            </w:r>
          </w:p>
        </w:tc>
      </w:tr>
      <w:tr w:rsidR="00CD5A18" w:rsidRPr="00A061C7" w:rsidTr="00CD5A18">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D5A18" w:rsidRPr="00A061C7" w:rsidRDefault="00CD5A18"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CD5A18" w:rsidRPr="00A061C7" w:rsidRDefault="00CD5A18"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CD5A18" w:rsidRPr="00A061C7" w:rsidTr="00CD5A18">
        <w:trPr>
          <w:trHeight w:val="1614"/>
        </w:trPr>
        <w:tc>
          <w:tcPr>
            <w:tcW w:w="5000" w:type="pct"/>
            <w:gridSpan w:val="5"/>
            <w:tcBorders>
              <w:top w:val="nil"/>
              <w:left w:val="nil"/>
              <w:bottom w:val="nil"/>
              <w:right w:val="nil"/>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学生资助</w:t>
            </w:r>
            <w:r w:rsidRPr="00A061C7">
              <w:rPr>
                <w:rFonts w:ascii="微软雅黑" w:eastAsia="微软雅黑" w:hAnsi="微软雅黑" w:cs="Arial"/>
                <w:b/>
                <w:bCs/>
                <w:color w:val="000000"/>
                <w:sz w:val="32"/>
                <w:szCs w:val="32"/>
              </w:rPr>
              <w:t>、奖学金发放流程</w:t>
            </w:r>
          </w:p>
        </w:tc>
      </w:tr>
      <w:tr w:rsidR="00CD5A18" w:rsidRPr="00A061C7" w:rsidTr="00CD5A18">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CD5A18" w:rsidRPr="00A061C7" w:rsidRDefault="00CD5A18" w:rsidP="004F2C5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CD5A18" w:rsidRPr="00A061C7" w:rsidTr="00CD5A18">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r>
      <w:tr w:rsidR="00CD5A18" w:rsidRPr="00A061C7" w:rsidTr="00CD5A18">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r>
      <w:tr w:rsidR="00CD5A18" w:rsidRPr="00A061C7" w:rsidTr="00CD5A18">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CD5A18" w:rsidRPr="00A061C7" w:rsidRDefault="00CD5A18" w:rsidP="004F2C5F">
            <w:pPr>
              <w:spacing w:after="0" w:line="240" w:lineRule="auto"/>
              <w:jc w:val="center"/>
              <w:rPr>
                <w:rFonts w:ascii="微软雅黑" w:eastAsia="微软雅黑" w:hAnsi="微软雅黑" w:cs="Arial"/>
                <w:color w:val="000000"/>
                <w:sz w:val="21"/>
                <w:szCs w:val="21"/>
              </w:rPr>
            </w:pPr>
          </w:p>
        </w:tc>
      </w:tr>
      <w:tr w:rsidR="00CD5A18" w:rsidRPr="00A061C7" w:rsidTr="00CD5A18">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CD5A18" w:rsidRPr="00A061C7" w:rsidRDefault="00CD5A18" w:rsidP="004F2C5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学生</w:t>
            </w:r>
            <w:r w:rsidRPr="00A061C7">
              <w:rPr>
                <w:rFonts w:ascii="微软雅黑" w:eastAsia="微软雅黑" w:hAnsi="微软雅黑" w:cs="Times New Roman"/>
                <w:kern w:val="2"/>
              </w:rPr>
              <w:t>工作处</w:t>
            </w:r>
          </w:p>
        </w:tc>
      </w:tr>
      <w:tr w:rsidR="00CD5A18" w:rsidRPr="00A061C7" w:rsidTr="00CD5A18">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CD5A18" w:rsidRPr="00A061C7" w:rsidRDefault="00CD5A18" w:rsidP="004F2C5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CD5A18" w:rsidRPr="00A061C7" w:rsidTr="00CD5A18">
        <w:trPr>
          <w:trHeight w:val="420"/>
        </w:trPr>
        <w:tc>
          <w:tcPr>
            <w:tcW w:w="5000" w:type="pct"/>
            <w:gridSpan w:val="5"/>
            <w:tcBorders>
              <w:top w:val="nil"/>
              <w:left w:val="nil"/>
              <w:bottom w:val="nil"/>
              <w:right w:val="nil"/>
            </w:tcBorders>
            <w:shd w:val="clear" w:color="auto" w:fill="auto"/>
            <w:vAlign w:val="center"/>
            <w:hideMark/>
          </w:tcPr>
          <w:p w:rsidR="00CD5A18" w:rsidRPr="00A061C7" w:rsidRDefault="00CD5A18" w:rsidP="004F2C5F">
            <w:pPr>
              <w:spacing w:after="0" w:line="240" w:lineRule="auto"/>
              <w:rPr>
                <w:rFonts w:ascii="微软雅黑" w:eastAsia="微软雅黑" w:hAnsi="微软雅黑" w:cs="Arial"/>
                <w:color w:val="000000"/>
                <w:sz w:val="24"/>
                <w:szCs w:val="24"/>
              </w:rPr>
            </w:pPr>
          </w:p>
        </w:tc>
      </w:tr>
      <w:tr w:rsidR="00CD5A18" w:rsidRPr="00A061C7" w:rsidTr="00CD5A18">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CD5A18" w:rsidRPr="00A061C7" w:rsidRDefault="00CD5A18" w:rsidP="004F2C5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CD5A18" w:rsidRPr="00A061C7" w:rsidTr="00CD5A18">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CD5A18" w:rsidRPr="00A061C7" w:rsidRDefault="00CD5A18"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阐述西藏农牧学院学生助学金</w:t>
            </w:r>
            <w:r w:rsidRPr="00A061C7">
              <w:rPr>
                <w:rFonts w:ascii="微软雅黑" w:eastAsia="微软雅黑" w:hAnsi="微软雅黑" w:cs="Arial"/>
                <w:color w:val="000000"/>
                <w:sz w:val="21"/>
                <w:szCs w:val="21"/>
              </w:rPr>
              <w:t>、奖学金</w:t>
            </w:r>
            <w:r w:rsidRPr="00A061C7">
              <w:rPr>
                <w:rFonts w:ascii="微软雅黑" w:eastAsia="微软雅黑" w:hAnsi="微软雅黑" w:cs="Arial" w:hint="eastAsia"/>
                <w:color w:val="000000"/>
                <w:sz w:val="21"/>
                <w:szCs w:val="21"/>
              </w:rPr>
              <w:t>计算与发放流程，旨在规范学生助学金</w:t>
            </w:r>
            <w:r w:rsidRPr="00A061C7">
              <w:rPr>
                <w:rFonts w:ascii="微软雅黑" w:eastAsia="微软雅黑" w:hAnsi="微软雅黑" w:cs="Arial"/>
                <w:color w:val="000000"/>
                <w:sz w:val="21"/>
                <w:szCs w:val="21"/>
              </w:rPr>
              <w:t>、奖学金</w:t>
            </w:r>
            <w:r w:rsidRPr="00A061C7">
              <w:rPr>
                <w:rFonts w:ascii="微软雅黑" w:eastAsia="微软雅黑" w:hAnsi="微软雅黑" w:cs="Arial" w:hint="eastAsia"/>
                <w:color w:val="000000"/>
                <w:sz w:val="21"/>
                <w:szCs w:val="21"/>
              </w:rPr>
              <w:t>计算与发放程序，确保学生助学金</w:t>
            </w:r>
            <w:r w:rsidRPr="00A061C7">
              <w:rPr>
                <w:rFonts w:ascii="微软雅黑" w:eastAsia="微软雅黑" w:hAnsi="微软雅黑" w:cs="Arial"/>
                <w:color w:val="000000"/>
                <w:sz w:val="21"/>
                <w:szCs w:val="21"/>
              </w:rPr>
              <w:t>、奖学金</w:t>
            </w:r>
            <w:r w:rsidRPr="00A061C7">
              <w:rPr>
                <w:rFonts w:ascii="微软雅黑" w:eastAsia="微软雅黑" w:hAnsi="微软雅黑" w:cs="Arial" w:hint="eastAsia"/>
                <w:color w:val="000000"/>
                <w:sz w:val="21"/>
                <w:szCs w:val="21"/>
              </w:rPr>
              <w:t>发放的真实性、准确性、规范性。</w:t>
            </w:r>
          </w:p>
        </w:tc>
      </w:tr>
      <w:tr w:rsidR="00CD5A18" w:rsidRPr="00A061C7" w:rsidTr="00CD5A18">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CD5A18" w:rsidRPr="00A061C7" w:rsidRDefault="00CD5A18"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CD5A18" w:rsidRPr="00A061C7" w:rsidTr="00CD5A18">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CD5A18" w:rsidRPr="00A061C7" w:rsidRDefault="00CD5A18"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CD5A18" w:rsidRPr="00A061C7" w:rsidTr="00CD5A18">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CD5A18" w:rsidRPr="00A061C7" w:rsidRDefault="00CD5A18"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CD5A18" w:rsidRPr="00A061C7" w:rsidTr="00CD5A18">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CD5A18" w:rsidRPr="00A061C7" w:rsidRDefault="00CD5A18" w:rsidP="004F2C5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CD5A18" w:rsidRPr="00A061C7" w:rsidRDefault="00CD5A18" w:rsidP="004F2C5F">
      <w:pPr>
        <w:widowControl w:val="0"/>
        <w:spacing w:after="0" w:line="320" w:lineRule="exact"/>
        <w:jc w:val="both"/>
        <w:rPr>
          <w:rFonts w:ascii="微软雅黑" w:eastAsia="微软雅黑" w:hAnsi="微软雅黑" w:cs="Arial"/>
          <w:b/>
          <w:bCs/>
          <w:kern w:val="44"/>
          <w:sz w:val="24"/>
          <w:szCs w:val="24"/>
        </w:rPr>
        <w:sectPr w:rsidR="00CD5A18" w:rsidRPr="00A061C7" w:rsidSect="00612415">
          <w:footerReference w:type="default" r:id="rId104"/>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CD5A18" w:rsidRPr="00A061C7" w:rsidRDefault="00CD5A18" w:rsidP="004F2C5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CD5A18" w:rsidRPr="00A061C7" w:rsidRDefault="00A221B8"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690" cy="4967654"/>
            <wp:effectExtent l="0" t="0" r="0" b="4445"/>
            <wp:docPr id="53" name="图片 53" descr="C:\Users\sherry-xm.fan\Desktop\西藏农牧学院内控体系建设项目现阶段成果\07.西藏农牧学院内部控制体系建设\02-内控体系构建\02.内部控制流程文档\01.按模块\05.EXM_支出管理\EXM.01_支出管理\EXM.01.08_学生资助、奖学金发放流程\EXM.01.08_学生资助、奖学金发放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sherry-xm.fan\Desktop\西藏农牧学院内控体系建设项目现阶段成果\07.西藏农牧学院内部控制体系建设\02-内控体系构建\02.内部控制流程文档\01.按模块\05.EXM_支出管理\EXM.01_支出管理\EXM.01.08_学生资助、奖学金发放流程\EXM.01.08_学生资助、奖学金发放流程.emf"/>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8868133" cy="4970705"/>
                    </a:xfrm>
                    <a:prstGeom prst="rect">
                      <a:avLst/>
                    </a:prstGeom>
                    <a:noFill/>
                    <a:ln>
                      <a:noFill/>
                    </a:ln>
                  </pic:spPr>
                </pic:pic>
              </a:graphicData>
            </a:graphic>
          </wp:inline>
        </w:drawing>
      </w:r>
    </w:p>
    <w:p w:rsidR="00CD5A18" w:rsidRPr="00A061C7" w:rsidRDefault="00CD5A18"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CD5A18" w:rsidRPr="00A061C7" w:rsidSect="00694CAD">
          <w:pgSz w:w="16839" w:h="11907" w:orient="landscape" w:code="9"/>
          <w:pgMar w:top="1440" w:right="1440" w:bottom="1440" w:left="1440" w:header="708" w:footer="708" w:gutter="0"/>
          <w:cols w:space="708"/>
          <w:docGrid w:linePitch="360"/>
        </w:sectPr>
      </w:pPr>
    </w:p>
    <w:p w:rsidR="00CD5A18" w:rsidRPr="00A061C7" w:rsidRDefault="00CD5A18" w:rsidP="004F2C5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CD5A18" w:rsidRPr="00A061C7" w:rsidTr="00CD5A18">
        <w:trPr>
          <w:trHeight w:hRule="exact" w:val="692"/>
          <w:tblHeader/>
          <w:jc w:val="center"/>
        </w:trPr>
        <w:tc>
          <w:tcPr>
            <w:tcW w:w="297" w:type="pct"/>
            <w:shd w:val="clear" w:color="auto" w:fill="B8CCE4"/>
            <w:vAlign w:val="center"/>
          </w:tcPr>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CD5A18" w:rsidRPr="00A061C7" w:rsidRDefault="00CD5A18"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CD5A18" w:rsidRPr="00A061C7" w:rsidTr="00CD5A18">
        <w:trPr>
          <w:jc w:val="center"/>
        </w:trPr>
        <w:tc>
          <w:tcPr>
            <w:tcW w:w="297" w:type="pct"/>
          </w:tcPr>
          <w:p w:rsidR="00CD5A18" w:rsidRPr="00A061C7" w:rsidRDefault="00CD5A18" w:rsidP="004F2C5F">
            <w:pPr>
              <w:widowControl w:val="0"/>
              <w:spacing w:after="0" w:line="320" w:lineRule="exact"/>
              <w:jc w:val="center"/>
              <w:rPr>
                <w:rFonts w:ascii="微软雅黑" w:eastAsia="微软雅黑" w:hAnsi="微软雅黑" w:cs="Arial"/>
                <w:kern w:val="2"/>
                <w:sz w:val="21"/>
                <w:szCs w:val="21"/>
              </w:rPr>
            </w:pPr>
          </w:p>
        </w:tc>
        <w:tc>
          <w:tcPr>
            <w:tcW w:w="597" w:type="pct"/>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617" w:type="pct"/>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CD5A18" w:rsidRPr="00A061C7" w:rsidTr="00CD5A18">
        <w:trPr>
          <w:jc w:val="center"/>
        </w:trPr>
        <w:tc>
          <w:tcPr>
            <w:tcW w:w="2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p>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报销申请</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w:t>
            </w:r>
          </w:p>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学生工作处经办人根据</w:t>
            </w:r>
            <w:r w:rsidRPr="00A061C7">
              <w:rPr>
                <w:rFonts w:ascii="微软雅黑" w:eastAsia="微软雅黑" w:hAnsi="微软雅黑" w:cs="Times New Roman"/>
                <w:kern w:val="2"/>
                <w:sz w:val="21"/>
                <w:szCs w:val="21"/>
              </w:rPr>
              <w:t>实际情况填写</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内容包括</w:t>
            </w:r>
            <w:r w:rsidRPr="00A061C7">
              <w:rPr>
                <w:rFonts w:ascii="微软雅黑" w:eastAsia="微软雅黑" w:hAnsi="微软雅黑" w:cs="Times New Roman" w:hint="eastAsia"/>
                <w:kern w:val="2"/>
                <w:sz w:val="21"/>
                <w:szCs w:val="21"/>
              </w:rPr>
              <w:t>报销事由</w:t>
            </w:r>
            <w:r w:rsidRPr="00A061C7">
              <w:rPr>
                <w:rFonts w:ascii="微软雅黑" w:eastAsia="微软雅黑" w:hAnsi="微软雅黑" w:cs="Times New Roman"/>
                <w:kern w:val="2"/>
                <w:sz w:val="21"/>
                <w:szCs w:val="21"/>
              </w:rPr>
              <w:t>、报销金额、报销人等内容，</w:t>
            </w:r>
            <w:r w:rsidRPr="00A061C7">
              <w:rPr>
                <w:rFonts w:ascii="微软雅黑" w:eastAsia="微软雅黑" w:hAnsi="微软雅黑" w:cs="Times New Roman" w:hint="eastAsia"/>
                <w:kern w:val="2"/>
                <w:sz w:val="21"/>
                <w:szCs w:val="21"/>
              </w:rPr>
              <w:t>并</w:t>
            </w:r>
            <w:r w:rsidRPr="00A061C7">
              <w:rPr>
                <w:rFonts w:ascii="微软雅黑" w:eastAsia="微软雅黑" w:hAnsi="微软雅黑" w:cs="Times New Roman"/>
                <w:kern w:val="2"/>
                <w:sz w:val="21"/>
                <w:szCs w:val="21"/>
              </w:rPr>
              <w:t>开具学工处介绍信，提交相关附件交由</w:t>
            </w:r>
            <w:r w:rsidRPr="00A061C7">
              <w:rPr>
                <w:rFonts w:ascii="微软雅黑" w:eastAsia="微软雅黑" w:hAnsi="微软雅黑" w:cs="Times New Roman" w:hint="eastAsia"/>
                <w:kern w:val="2"/>
                <w:sz w:val="21"/>
                <w:szCs w:val="21"/>
              </w:rPr>
              <w:t>学生工作处</w:t>
            </w:r>
            <w:r w:rsidRPr="00A061C7">
              <w:rPr>
                <w:rFonts w:ascii="微软雅黑" w:eastAsia="微软雅黑" w:hAnsi="微软雅黑" w:cs="Times New Roman"/>
                <w:kern w:val="2"/>
                <w:sz w:val="21"/>
                <w:szCs w:val="21"/>
              </w:rPr>
              <w:t>处长审核。</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报销金额超过</w:t>
            </w:r>
            <w:r w:rsidRPr="00A061C7">
              <w:rPr>
                <w:rFonts w:ascii="微软雅黑" w:eastAsia="微软雅黑" w:hAnsi="微软雅黑" w:cs="Times New Roman" w:hint="eastAsia"/>
                <w:kern w:val="2"/>
                <w:sz w:val="21"/>
                <w:szCs w:val="21"/>
              </w:rPr>
              <w:t>3万元</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则</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02；</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报销金额未超过</w:t>
            </w:r>
            <w:r w:rsidRPr="00A061C7">
              <w:rPr>
                <w:rFonts w:ascii="微软雅黑" w:eastAsia="微软雅黑" w:hAnsi="微软雅黑" w:cs="Times New Roman" w:hint="eastAsia"/>
                <w:kern w:val="2"/>
                <w:sz w:val="21"/>
                <w:szCs w:val="21"/>
              </w:rPr>
              <w:t>3万元</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03。</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《费用报销单》</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《学工处介绍信》</w:t>
            </w:r>
          </w:p>
        </w:tc>
      </w:tr>
      <w:tr w:rsidR="00CD5A18" w:rsidRPr="00A061C7" w:rsidTr="00CD5A18">
        <w:trPr>
          <w:jc w:val="center"/>
        </w:trPr>
        <w:tc>
          <w:tcPr>
            <w:tcW w:w="297" w:type="pct"/>
            <w:vAlign w:val="center"/>
          </w:tcPr>
          <w:p w:rsidR="00CD5A18" w:rsidRPr="00A061C7" w:rsidRDefault="00CD5A18"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w:t>
            </w:r>
          </w:p>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学生工作处长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学生助学金</w:t>
            </w:r>
            <w:r w:rsidRPr="00A061C7">
              <w:rPr>
                <w:rFonts w:ascii="微软雅黑" w:eastAsia="微软雅黑" w:hAnsi="微软雅黑" w:cs="Times New Roman"/>
                <w:kern w:val="2"/>
                <w:sz w:val="21"/>
                <w:szCs w:val="21"/>
              </w:rPr>
              <w:t>、奖学金事由是否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报销金额为</w:t>
            </w:r>
            <w:r w:rsidRPr="00A061C7">
              <w:rPr>
                <w:rFonts w:ascii="微软雅黑" w:eastAsia="微软雅黑" w:hAnsi="微软雅黑" w:cs="Times New Roman" w:hint="eastAsia"/>
                <w:kern w:val="2"/>
                <w:sz w:val="21"/>
                <w:szCs w:val="21"/>
              </w:rPr>
              <w:t>3—10万元</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04；</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报销金额为</w:t>
            </w:r>
            <w:r w:rsidRPr="00A061C7">
              <w:rPr>
                <w:rFonts w:ascii="微软雅黑" w:eastAsia="微软雅黑" w:hAnsi="微软雅黑" w:cs="Times New Roman" w:hint="eastAsia"/>
                <w:kern w:val="2"/>
                <w:sz w:val="21"/>
                <w:szCs w:val="21"/>
              </w:rPr>
              <w:t>10—20万元</w:t>
            </w:r>
            <w:r w:rsidRPr="00A061C7">
              <w:rPr>
                <w:rFonts w:ascii="微软雅黑" w:eastAsia="微软雅黑" w:hAnsi="微软雅黑" w:cs="Times New Roman"/>
                <w:kern w:val="2"/>
                <w:sz w:val="21"/>
                <w:szCs w:val="21"/>
              </w:rPr>
              <w:t>，则转接步骤</w:t>
            </w:r>
            <w:r w:rsidRPr="00A061C7">
              <w:rPr>
                <w:rFonts w:ascii="微软雅黑" w:eastAsia="微软雅黑" w:hAnsi="微软雅黑" w:cs="Times New Roman" w:hint="eastAsia"/>
                <w:kern w:val="2"/>
                <w:sz w:val="21"/>
                <w:szCs w:val="21"/>
              </w:rPr>
              <w:t>0</w:t>
            </w:r>
            <w:r w:rsidRPr="00A061C7">
              <w:rPr>
                <w:rFonts w:ascii="微软雅黑" w:eastAsia="微软雅黑" w:hAnsi="微软雅黑" w:cs="Times New Roman"/>
                <w:kern w:val="2"/>
                <w:sz w:val="21"/>
                <w:szCs w:val="21"/>
              </w:rPr>
              <w:t>5</w:t>
            </w:r>
            <w:r w:rsidRPr="00A061C7">
              <w:rPr>
                <w:rFonts w:ascii="微软雅黑" w:eastAsia="微软雅黑" w:hAnsi="微软雅黑" w:cs="Times New Roman" w:hint="eastAsia"/>
                <w:kern w:val="2"/>
                <w:sz w:val="21"/>
                <w:szCs w:val="21"/>
              </w:rPr>
              <w:t>；</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报销金额为</w:t>
            </w:r>
            <w:r w:rsidRPr="00A061C7">
              <w:rPr>
                <w:rFonts w:ascii="微软雅黑" w:eastAsia="微软雅黑" w:hAnsi="微软雅黑" w:cs="Times New Roman" w:hint="eastAsia"/>
                <w:kern w:val="2"/>
                <w:sz w:val="21"/>
                <w:szCs w:val="21"/>
              </w:rPr>
              <w:t>20万元</w:t>
            </w:r>
            <w:r w:rsidRPr="00A061C7">
              <w:rPr>
                <w:rFonts w:ascii="微软雅黑" w:eastAsia="微软雅黑" w:hAnsi="微软雅黑" w:cs="Times New Roman"/>
                <w:kern w:val="2"/>
                <w:sz w:val="21"/>
                <w:szCs w:val="21"/>
              </w:rPr>
              <w:t>以上，则转接步骤</w:t>
            </w:r>
            <w:r w:rsidRPr="00A061C7">
              <w:rPr>
                <w:rFonts w:ascii="微软雅黑" w:eastAsia="微软雅黑" w:hAnsi="微软雅黑" w:cs="Times New Roman" w:hint="eastAsia"/>
                <w:kern w:val="2"/>
                <w:sz w:val="21"/>
                <w:szCs w:val="21"/>
              </w:rPr>
              <w:t>06。</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297" w:type="pct"/>
            <w:vAlign w:val="center"/>
          </w:tcPr>
          <w:p w:rsidR="00CD5A18" w:rsidRPr="00A061C7" w:rsidRDefault="00CD5A18"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w:t>
            </w:r>
          </w:p>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处长</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学生工作处长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3万元以下</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学生助学金</w:t>
            </w:r>
            <w:r w:rsidRPr="00A061C7">
              <w:rPr>
                <w:rFonts w:ascii="微软雅黑" w:eastAsia="微软雅黑" w:hAnsi="微软雅黑" w:cs="Times New Roman"/>
                <w:kern w:val="2"/>
                <w:sz w:val="21"/>
                <w:szCs w:val="21"/>
              </w:rPr>
              <w:t>、奖学金事由是否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步骤07。</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297" w:type="pct"/>
            <w:vAlign w:val="center"/>
          </w:tcPr>
          <w:p w:rsidR="00CD5A18" w:rsidRPr="00A061C7" w:rsidRDefault="004400DB"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04</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CD5A18" w:rsidRPr="00A061C7" w:rsidRDefault="00377F22"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对3—10万元</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报销事由是否真实、是否经过部门负责人的审核，</w:t>
            </w:r>
            <w:r w:rsidRPr="00A061C7">
              <w:rPr>
                <w:rFonts w:ascii="微软雅黑" w:eastAsia="微软雅黑" w:hAnsi="微软雅黑" w:cs="Times New Roman"/>
                <w:kern w:val="2"/>
                <w:sz w:val="21"/>
                <w:szCs w:val="21"/>
              </w:rPr>
              <w:t>通过审批后签字确认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步骤07。</w:t>
            </w: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297" w:type="pct"/>
            <w:vAlign w:val="center"/>
          </w:tcPr>
          <w:p w:rsidR="00CD5A18" w:rsidRPr="00A061C7" w:rsidRDefault="004400DB"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05</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hint="eastAsia"/>
                <w:kern w:val="2"/>
                <w:sz w:val="21"/>
                <w:szCs w:val="21"/>
              </w:rPr>
              <w:t>分管院领导</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10—20</w:t>
            </w:r>
            <w:r w:rsidRPr="00A061C7">
              <w:rPr>
                <w:rFonts w:ascii="微软雅黑" w:eastAsia="微软雅黑" w:hAnsi="微软雅黑" w:cs="Times New Roman" w:hint="eastAsia"/>
                <w:kern w:val="2"/>
                <w:sz w:val="21"/>
                <w:szCs w:val="21"/>
              </w:rPr>
              <w:t>万元</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报销事由是否真实、是否经过部门负责人的审核，</w:t>
            </w:r>
            <w:r w:rsidRPr="00A061C7">
              <w:rPr>
                <w:rFonts w:ascii="微软雅黑" w:eastAsia="微软雅黑" w:hAnsi="微软雅黑" w:cs="Times New Roman"/>
                <w:kern w:val="2"/>
                <w:sz w:val="21"/>
                <w:szCs w:val="21"/>
              </w:rPr>
              <w:t>通过审批后签字确认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步骤07。</w:t>
            </w: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297" w:type="pct"/>
            <w:vAlign w:val="center"/>
          </w:tcPr>
          <w:p w:rsidR="00CD5A18" w:rsidRPr="00A061C7" w:rsidRDefault="004400DB"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06</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学院院长对</w:t>
            </w:r>
            <w:r w:rsidRPr="00A061C7">
              <w:rPr>
                <w:rFonts w:ascii="微软雅黑" w:eastAsia="微软雅黑" w:hAnsi="微软雅黑" w:cs="Times New Roman"/>
                <w:kern w:val="2"/>
                <w:sz w:val="21"/>
                <w:szCs w:val="21"/>
              </w:rPr>
              <w:t>20</w:t>
            </w:r>
            <w:r w:rsidRPr="00A061C7">
              <w:rPr>
                <w:rFonts w:ascii="微软雅黑" w:eastAsia="微软雅黑" w:hAnsi="微软雅黑" w:cs="Times New Roman" w:hint="eastAsia"/>
                <w:kern w:val="2"/>
                <w:sz w:val="21"/>
                <w:szCs w:val="21"/>
              </w:rPr>
              <w:t>万元</w:t>
            </w:r>
            <w:r w:rsidRPr="00A061C7">
              <w:rPr>
                <w:rFonts w:ascii="微软雅黑" w:eastAsia="微软雅黑" w:hAnsi="微软雅黑" w:cs="Times New Roman"/>
                <w:kern w:val="2"/>
                <w:sz w:val="21"/>
                <w:szCs w:val="21"/>
              </w:rPr>
              <w:t>以上学生助学金、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报销事由是否真实、报销金额与提供发票金额是否一致等内容，是否经过部门负责人的审核，</w:t>
            </w:r>
            <w:r w:rsidRPr="00A061C7">
              <w:rPr>
                <w:rFonts w:ascii="微软雅黑" w:eastAsia="微软雅黑" w:hAnsi="微软雅黑" w:cs="Times New Roman"/>
                <w:kern w:val="2"/>
                <w:sz w:val="21"/>
                <w:szCs w:val="21"/>
              </w:rPr>
              <w:t>通过审批后签字确认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步骤07。</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297" w:type="pct"/>
            <w:vAlign w:val="center"/>
          </w:tcPr>
          <w:p w:rsidR="00CD5A18" w:rsidRPr="00A061C7" w:rsidRDefault="004400DB"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Pr>
                <w:rFonts w:ascii="微软雅黑" w:eastAsia="微软雅黑" w:hAnsi="微软雅黑" w:cs="Times New Roman"/>
                <w:kern w:val="2"/>
                <w:sz w:val="21"/>
                <w:szCs w:val="24"/>
              </w:rPr>
              <w:t>07</w:t>
            </w:r>
          </w:p>
        </w:tc>
        <w:tc>
          <w:tcPr>
            <w:tcW w:w="59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计划财务处会计核算科会计</w:t>
            </w:r>
          </w:p>
        </w:tc>
        <w:tc>
          <w:tcPr>
            <w:tcW w:w="2595"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会计对通过相关</w:t>
            </w:r>
            <w:r w:rsidRPr="00A061C7">
              <w:rPr>
                <w:rFonts w:ascii="微软雅黑" w:eastAsia="微软雅黑" w:hAnsi="微软雅黑" w:cs="Times New Roman" w:hint="eastAsia"/>
                <w:kern w:val="2"/>
                <w:sz w:val="21"/>
                <w:szCs w:val="21"/>
              </w:rPr>
              <w:t>责任人</w:t>
            </w:r>
            <w:r w:rsidRPr="00A061C7">
              <w:rPr>
                <w:rFonts w:ascii="微软雅黑" w:eastAsia="微软雅黑" w:hAnsi="微软雅黑" w:cs="Times New Roman"/>
                <w:kern w:val="2"/>
                <w:sz w:val="21"/>
                <w:szCs w:val="21"/>
              </w:rPr>
              <w:t>审批的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》及其</w:t>
            </w:r>
            <w:r w:rsidRPr="00A061C7">
              <w:rPr>
                <w:rFonts w:ascii="微软雅黑" w:eastAsia="微软雅黑" w:hAnsi="微软雅黑" w:cs="Times New Roman"/>
                <w:kern w:val="2"/>
                <w:sz w:val="21"/>
                <w:szCs w:val="21"/>
              </w:rPr>
              <w:t>附件进行复核，主要关注</w:t>
            </w:r>
            <w:r w:rsidRPr="00A061C7">
              <w:rPr>
                <w:rFonts w:ascii="微软雅黑" w:eastAsia="微软雅黑" w:hAnsi="微软雅黑" w:cs="Times New Roman" w:hint="eastAsia"/>
                <w:kern w:val="2"/>
                <w:sz w:val="21"/>
                <w:szCs w:val="21"/>
              </w:rPr>
              <w:t>报销金额是否一致</w:t>
            </w:r>
            <w:r w:rsidRPr="00A061C7">
              <w:rPr>
                <w:rFonts w:ascii="微软雅黑" w:eastAsia="微软雅黑" w:hAnsi="微软雅黑" w:cs="Times New Roman"/>
                <w:kern w:val="2"/>
                <w:sz w:val="21"/>
                <w:szCs w:val="21"/>
              </w:rPr>
              <w:t>等，复核无误后签字确认。</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894" w:type="pct"/>
            <w:vAlign w:val="bottom"/>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r>
      <w:tr w:rsidR="00CD5A18" w:rsidRPr="00A061C7" w:rsidTr="00CD5A18">
        <w:trPr>
          <w:jc w:val="center"/>
        </w:trPr>
        <w:tc>
          <w:tcPr>
            <w:tcW w:w="5000" w:type="pct"/>
            <w:gridSpan w:val="5"/>
          </w:tcPr>
          <w:p w:rsidR="00CD5A18" w:rsidRPr="00A061C7" w:rsidRDefault="00CD5A18" w:rsidP="004F2C5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转接“资金支付</w:t>
            </w:r>
            <w:r w:rsidRPr="00A061C7">
              <w:rPr>
                <w:rFonts w:ascii="微软雅黑" w:eastAsia="微软雅黑" w:hAnsi="微软雅黑" w:cs="Arial"/>
                <w:kern w:val="2"/>
                <w:sz w:val="21"/>
                <w:szCs w:val="21"/>
              </w:rPr>
              <w:t>流程</w:t>
            </w:r>
            <w:r w:rsidRPr="00A061C7">
              <w:rPr>
                <w:rFonts w:ascii="微软雅黑" w:eastAsia="微软雅黑" w:hAnsi="微软雅黑" w:cs="Arial" w:hint="eastAsia"/>
                <w:kern w:val="2"/>
                <w:sz w:val="21"/>
                <w:szCs w:val="21"/>
              </w:rPr>
              <w:t>”</w:t>
            </w:r>
          </w:p>
        </w:tc>
      </w:tr>
    </w:tbl>
    <w:p w:rsidR="00CD5A18" w:rsidRPr="00A061C7" w:rsidRDefault="00CD5A18" w:rsidP="004F2C5F">
      <w:pPr>
        <w:widowControl w:val="0"/>
        <w:tabs>
          <w:tab w:val="left" w:pos="180"/>
        </w:tabs>
        <w:spacing w:after="0" w:line="240" w:lineRule="atLeast"/>
        <w:jc w:val="both"/>
        <w:rPr>
          <w:rFonts w:ascii="微软雅黑" w:eastAsia="微软雅黑" w:hAnsi="微软雅黑" w:cs="Arial"/>
          <w:b/>
          <w:bCs/>
          <w:kern w:val="44"/>
          <w:sz w:val="24"/>
          <w:szCs w:val="24"/>
        </w:rPr>
        <w:sectPr w:rsidR="00CD5A18" w:rsidRPr="00A061C7" w:rsidSect="00612415">
          <w:pgSz w:w="11907" w:h="16839" w:code="9"/>
          <w:pgMar w:top="1440" w:right="1418" w:bottom="1440" w:left="1418" w:header="567" w:footer="567" w:gutter="0"/>
          <w:cols w:space="425"/>
          <w:docGrid w:linePitch="312"/>
        </w:sectPr>
      </w:pPr>
    </w:p>
    <w:p w:rsidR="00CD5A18" w:rsidRPr="00A061C7" w:rsidRDefault="00CD5A18" w:rsidP="004F2C5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CD5A18" w:rsidRPr="00A061C7" w:rsidTr="00CD5A18">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CD5A18" w:rsidRPr="00A061C7" w:rsidTr="00CD5A18">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CD5A18" w:rsidRPr="00A061C7" w:rsidRDefault="00CD5A18" w:rsidP="004F2C5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CD5A18" w:rsidRPr="00A061C7" w:rsidRDefault="00CD5A18" w:rsidP="004F2C5F">
            <w:pPr>
              <w:spacing w:after="0" w:line="240" w:lineRule="auto"/>
              <w:jc w:val="center"/>
              <w:rPr>
                <w:rFonts w:ascii="微软雅黑" w:eastAsia="微软雅黑" w:hAnsi="微软雅黑" w:cs="Arial"/>
                <w:b/>
                <w:bCs/>
                <w:color w:val="000000"/>
                <w:sz w:val="21"/>
                <w:szCs w:val="21"/>
                <w:lang w:eastAsia="zh-TW"/>
              </w:rPr>
            </w:pP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hideMark/>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费用报销未经审核或审核不当，可能使得费用报销金额不准确，缺少相关资料和手续，影响费用报销的及时准确发放，甚至可能出现舞弊现象，给学院带来经济损失。</w:t>
            </w:r>
          </w:p>
        </w:tc>
        <w:tc>
          <w:tcPr>
            <w:tcW w:w="335" w:type="pct"/>
            <w:shd w:val="clear" w:color="auto" w:fill="auto"/>
            <w:hideMark/>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学生助学金</w:t>
            </w:r>
            <w:r w:rsidRPr="00A061C7">
              <w:rPr>
                <w:rFonts w:ascii="微软雅黑" w:eastAsia="微软雅黑" w:hAnsi="微软雅黑" w:cs="Times New Roman"/>
                <w:kern w:val="2"/>
                <w:sz w:val="21"/>
                <w:szCs w:val="21"/>
              </w:rPr>
              <w:t>、奖学金事由是否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学生工作处长</w:t>
            </w:r>
          </w:p>
        </w:tc>
        <w:tc>
          <w:tcPr>
            <w:tcW w:w="377" w:type="pct"/>
            <w:shd w:val="clear" w:color="auto" w:fill="auto"/>
            <w:hideMark/>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学生工作处长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3万元以下</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学生助学金</w:t>
            </w:r>
            <w:r w:rsidRPr="00A061C7">
              <w:rPr>
                <w:rFonts w:ascii="微软雅黑" w:eastAsia="微软雅黑" w:hAnsi="微软雅黑" w:cs="Times New Roman"/>
                <w:kern w:val="2"/>
                <w:sz w:val="21"/>
                <w:szCs w:val="21"/>
              </w:rPr>
              <w:t>、奖学金事由是否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r w:rsidRPr="00A061C7">
              <w:rPr>
                <w:rFonts w:ascii="微软雅黑" w:eastAsia="微软雅黑" w:hAnsi="微软雅黑" w:cs="Times New Roman" w:hint="eastAsia"/>
                <w:kern w:val="2"/>
                <w:sz w:val="21"/>
                <w:szCs w:val="21"/>
              </w:rPr>
              <w:t>。</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学生工作处长</w:t>
            </w:r>
          </w:p>
        </w:tc>
        <w:tc>
          <w:tcPr>
            <w:tcW w:w="377"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对3—10万元</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报销事由是否真实、是否经过部门负责人的审核，</w:t>
            </w:r>
            <w:r w:rsidRPr="00A061C7">
              <w:rPr>
                <w:rFonts w:ascii="微软雅黑" w:eastAsia="微软雅黑" w:hAnsi="微软雅黑" w:cs="Times New Roman"/>
                <w:kern w:val="2"/>
                <w:sz w:val="21"/>
                <w:szCs w:val="21"/>
              </w:rPr>
              <w:t>通过审批后签字确认</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学院</w:t>
            </w:r>
            <w:r w:rsidR="00377F22" w:rsidRPr="00A061C7">
              <w:rPr>
                <w:rFonts w:ascii="微软雅黑" w:eastAsia="微软雅黑" w:hAnsi="微软雅黑" w:cs="Times New Roman" w:hint="eastAsia"/>
                <w:kern w:val="2"/>
                <w:sz w:val="21"/>
                <w:szCs w:val="24"/>
              </w:rPr>
              <w:t>分管院领导</w:t>
            </w:r>
          </w:p>
        </w:tc>
        <w:tc>
          <w:tcPr>
            <w:tcW w:w="377"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10—20</w:t>
            </w:r>
            <w:r w:rsidRPr="00A061C7">
              <w:rPr>
                <w:rFonts w:ascii="微软雅黑" w:eastAsia="微软雅黑" w:hAnsi="微软雅黑" w:cs="Times New Roman" w:hint="eastAsia"/>
                <w:kern w:val="2"/>
                <w:sz w:val="21"/>
                <w:szCs w:val="21"/>
              </w:rPr>
              <w:t>万元</w:t>
            </w:r>
            <w:r w:rsidRPr="00A061C7">
              <w:rPr>
                <w:rFonts w:ascii="微软雅黑" w:eastAsia="微软雅黑" w:hAnsi="微软雅黑" w:cs="Times New Roman"/>
                <w:kern w:val="2"/>
                <w:sz w:val="21"/>
                <w:szCs w:val="21"/>
              </w:rPr>
              <w:t>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报销事由是否真实、是否经过部门负责人的审核，</w:t>
            </w:r>
            <w:r w:rsidRPr="00A061C7">
              <w:rPr>
                <w:rFonts w:ascii="微软雅黑" w:eastAsia="微软雅黑" w:hAnsi="微软雅黑" w:cs="Times New Roman"/>
                <w:kern w:val="2"/>
                <w:sz w:val="21"/>
                <w:szCs w:val="21"/>
              </w:rPr>
              <w:t>通过审批后签字确认</w:t>
            </w:r>
            <w:r w:rsidRPr="00A061C7">
              <w:rPr>
                <w:rFonts w:ascii="微软雅黑" w:eastAsia="微软雅黑" w:hAnsi="微软雅黑" w:cs="Times New Roman" w:hint="eastAsia"/>
                <w:kern w:val="2"/>
                <w:sz w:val="21"/>
                <w:szCs w:val="21"/>
              </w:rPr>
              <w:t>。</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学院院长对</w:t>
            </w:r>
            <w:r w:rsidRPr="00A061C7">
              <w:rPr>
                <w:rFonts w:ascii="微软雅黑" w:eastAsia="微软雅黑" w:hAnsi="微软雅黑" w:cs="Times New Roman"/>
                <w:kern w:val="2"/>
                <w:sz w:val="21"/>
                <w:szCs w:val="21"/>
              </w:rPr>
              <w:t>20</w:t>
            </w:r>
            <w:r w:rsidRPr="00A061C7">
              <w:rPr>
                <w:rFonts w:ascii="微软雅黑" w:eastAsia="微软雅黑" w:hAnsi="微软雅黑" w:cs="Times New Roman" w:hint="eastAsia"/>
                <w:kern w:val="2"/>
                <w:sz w:val="21"/>
                <w:szCs w:val="21"/>
              </w:rPr>
              <w:t>万元</w:t>
            </w:r>
            <w:r w:rsidRPr="00A061C7">
              <w:rPr>
                <w:rFonts w:ascii="微软雅黑" w:eastAsia="微软雅黑" w:hAnsi="微软雅黑" w:cs="Times New Roman"/>
                <w:kern w:val="2"/>
                <w:sz w:val="21"/>
                <w:szCs w:val="21"/>
              </w:rPr>
              <w:t>以上学生助学金、</w:t>
            </w:r>
            <w:r w:rsidRPr="00A061C7">
              <w:rPr>
                <w:rFonts w:ascii="微软雅黑" w:eastAsia="微软雅黑" w:hAnsi="微软雅黑" w:cs="Times New Roman" w:hint="eastAsia"/>
                <w:kern w:val="2"/>
                <w:sz w:val="21"/>
                <w:szCs w:val="21"/>
              </w:rPr>
              <w:t>奖学金</w:t>
            </w:r>
            <w:r w:rsidRPr="00A061C7">
              <w:rPr>
                <w:rFonts w:ascii="微软雅黑" w:eastAsia="微软雅黑" w:hAnsi="微软雅黑" w:cs="Times New Roman"/>
                <w:kern w:val="2"/>
                <w:sz w:val="21"/>
                <w:szCs w:val="21"/>
              </w:rPr>
              <w:t>发放</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费用报销单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w:t>
            </w:r>
            <w:r w:rsidRPr="00A061C7">
              <w:rPr>
                <w:rFonts w:ascii="微软雅黑" w:eastAsia="微软雅黑" w:hAnsi="微软雅黑" w:cs="Times New Roman" w:hint="eastAsia"/>
                <w:kern w:val="2"/>
                <w:sz w:val="21"/>
                <w:szCs w:val="21"/>
              </w:rPr>
              <w:t>报销事由是否真实、报销金额与提供发票金额是否一致等内容，是否经过部门负责人的审核，</w:t>
            </w:r>
            <w:r w:rsidRPr="00A061C7">
              <w:rPr>
                <w:rFonts w:ascii="微软雅黑" w:eastAsia="微软雅黑" w:hAnsi="微软雅黑" w:cs="Times New Roman"/>
                <w:kern w:val="2"/>
                <w:sz w:val="21"/>
                <w:szCs w:val="21"/>
              </w:rPr>
              <w:t>通过审批后签字确认</w:t>
            </w:r>
            <w:r w:rsidRPr="00A061C7">
              <w:rPr>
                <w:rFonts w:ascii="微软雅黑" w:eastAsia="微软雅黑" w:hAnsi="微软雅黑" w:cs="Times New Roman" w:hint="eastAsia"/>
                <w:kern w:val="2"/>
                <w:sz w:val="21"/>
                <w:szCs w:val="21"/>
              </w:rPr>
              <w:t>。</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学院院长</w:t>
            </w:r>
          </w:p>
        </w:tc>
        <w:tc>
          <w:tcPr>
            <w:tcW w:w="377"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r w:rsidR="00CD5A18" w:rsidRPr="00A061C7" w:rsidTr="00CD5A1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CD5A18" w:rsidRPr="00A061C7" w:rsidRDefault="00CD5A18"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会计对通过相关</w:t>
            </w:r>
            <w:r w:rsidRPr="00A061C7">
              <w:rPr>
                <w:rFonts w:ascii="微软雅黑" w:eastAsia="微软雅黑" w:hAnsi="微软雅黑" w:cs="Times New Roman" w:hint="eastAsia"/>
                <w:kern w:val="2"/>
                <w:sz w:val="21"/>
                <w:szCs w:val="21"/>
              </w:rPr>
              <w:t>责任人</w:t>
            </w:r>
            <w:r w:rsidRPr="00A061C7">
              <w:rPr>
                <w:rFonts w:ascii="微软雅黑" w:eastAsia="微软雅黑" w:hAnsi="微软雅黑" w:cs="Times New Roman"/>
                <w:kern w:val="2"/>
                <w:sz w:val="21"/>
                <w:szCs w:val="21"/>
              </w:rPr>
              <w:t>审批的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》及其</w:t>
            </w:r>
            <w:r w:rsidRPr="00A061C7">
              <w:rPr>
                <w:rFonts w:ascii="微软雅黑" w:eastAsia="微软雅黑" w:hAnsi="微软雅黑" w:cs="Times New Roman"/>
                <w:kern w:val="2"/>
                <w:sz w:val="21"/>
                <w:szCs w:val="21"/>
              </w:rPr>
              <w:t>附件进行复核，主要关注</w:t>
            </w:r>
            <w:r w:rsidRPr="00A061C7">
              <w:rPr>
                <w:rFonts w:ascii="微软雅黑" w:eastAsia="微软雅黑" w:hAnsi="微软雅黑" w:cs="Times New Roman" w:hint="eastAsia"/>
                <w:kern w:val="2"/>
                <w:sz w:val="21"/>
                <w:szCs w:val="21"/>
              </w:rPr>
              <w:t>报销金额是否一致</w:t>
            </w:r>
            <w:r w:rsidRPr="00A061C7">
              <w:rPr>
                <w:rFonts w:ascii="微软雅黑" w:eastAsia="微软雅黑" w:hAnsi="微软雅黑" w:cs="Times New Roman"/>
                <w:kern w:val="2"/>
                <w:sz w:val="21"/>
                <w:szCs w:val="21"/>
              </w:rPr>
              <w:t>等，复核无误后签字确认。</w:t>
            </w:r>
          </w:p>
          <w:p w:rsidR="00CD5A18" w:rsidRPr="00A061C7" w:rsidRDefault="00CD5A18"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CD5A18" w:rsidRPr="00A061C7" w:rsidRDefault="00CD5A18"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CD5A18" w:rsidRPr="00A061C7" w:rsidRDefault="00CD5A18" w:rsidP="004F2C5F">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p>
        </w:tc>
      </w:tr>
    </w:tbl>
    <w:p w:rsidR="00CD5A18" w:rsidRPr="00A061C7" w:rsidRDefault="00CD5A18" w:rsidP="004F2C5F">
      <w:pPr>
        <w:widowControl w:val="0"/>
        <w:spacing w:after="0" w:line="320" w:lineRule="exact"/>
        <w:jc w:val="both"/>
        <w:rPr>
          <w:rFonts w:ascii="微软雅黑" w:eastAsia="微软雅黑" w:hAnsi="微软雅黑" w:cs="Arial"/>
          <w:kern w:val="2"/>
          <w:sz w:val="24"/>
          <w:szCs w:val="24"/>
        </w:rPr>
      </w:pPr>
    </w:p>
    <w:p w:rsidR="00CD5A18" w:rsidRPr="00A061C7" w:rsidRDefault="00CD5A18">
      <w:pPr>
        <w:rPr>
          <w:rFonts w:ascii="微软雅黑" w:eastAsia="微软雅黑" w:hAnsi="微软雅黑"/>
        </w:rPr>
      </w:pPr>
    </w:p>
    <w:p w:rsidR="00177B8A" w:rsidRPr="00A061C7" w:rsidRDefault="00177B8A">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177B8A" w:rsidRPr="00A061C7" w:rsidRDefault="000A62A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EXM.01.08</w:t>
      </w:r>
      <w:r w:rsidR="00177B8A" w:rsidRPr="00A061C7">
        <w:rPr>
          <w:rFonts w:ascii="微软雅黑" w:eastAsia="微软雅黑" w:hAnsi="微软雅黑" w:cs="Times New Roman"/>
          <w:kern w:val="2"/>
          <w:sz w:val="24"/>
          <w:szCs w:val="24"/>
        </w:rPr>
        <w:t>_</w:t>
      </w:r>
      <w:r w:rsidR="00177B8A" w:rsidRPr="00A061C7">
        <w:rPr>
          <w:rFonts w:ascii="微软雅黑" w:eastAsia="微软雅黑" w:hAnsi="微软雅黑" w:hint="eastAsia"/>
          <w:kern w:val="2"/>
          <w:sz w:val="24"/>
          <w:szCs w:val="24"/>
        </w:rPr>
        <w:t>公务接待费</w:t>
      </w:r>
      <w:r w:rsidR="00177B8A" w:rsidRPr="00A061C7">
        <w:rPr>
          <w:rFonts w:ascii="微软雅黑" w:eastAsia="微软雅黑" w:hAnsi="微软雅黑"/>
          <w:kern w:val="2"/>
          <w:sz w:val="24"/>
          <w:szCs w:val="24"/>
        </w:rPr>
        <w:t>申请与报销管理流程</w:t>
      </w:r>
    </w:p>
    <w:tbl>
      <w:tblPr>
        <w:tblW w:w="5000" w:type="pct"/>
        <w:tblLook w:val="04A0" w:firstRow="1" w:lastRow="0" w:firstColumn="1" w:lastColumn="0" w:noHBand="0" w:noVBand="1"/>
      </w:tblPr>
      <w:tblGrid>
        <w:gridCol w:w="1398"/>
        <w:gridCol w:w="2472"/>
        <w:gridCol w:w="1037"/>
        <w:gridCol w:w="1508"/>
        <w:gridCol w:w="2828"/>
      </w:tblGrid>
      <w:tr w:rsidR="00177B8A" w:rsidRPr="00A061C7" w:rsidTr="00177B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177B8A" w:rsidRPr="00A061C7" w:rsidRDefault="000A62AA"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EXM.01.08</w:t>
            </w:r>
          </w:p>
        </w:tc>
      </w:tr>
      <w:tr w:rsidR="00177B8A" w:rsidRPr="00A061C7" w:rsidTr="00177B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177B8A" w:rsidRPr="00A061C7" w:rsidTr="00177B8A">
        <w:trPr>
          <w:trHeight w:val="1614"/>
        </w:trPr>
        <w:tc>
          <w:tcPr>
            <w:tcW w:w="5000" w:type="pct"/>
            <w:gridSpan w:val="5"/>
            <w:tcBorders>
              <w:top w:val="nil"/>
              <w:left w:val="nil"/>
              <w:bottom w:val="nil"/>
              <w:right w:val="nil"/>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公务接待费申请</w:t>
            </w:r>
            <w:r w:rsidRPr="00A061C7">
              <w:rPr>
                <w:rFonts w:ascii="微软雅黑" w:eastAsia="微软雅黑" w:hAnsi="微软雅黑" w:cs="Arial"/>
                <w:b/>
                <w:bCs/>
                <w:color w:val="000000"/>
                <w:sz w:val="32"/>
                <w:szCs w:val="32"/>
              </w:rPr>
              <w:t>与报销管理流程</w:t>
            </w:r>
          </w:p>
        </w:tc>
      </w:tr>
      <w:tr w:rsidR="00177B8A" w:rsidRPr="00A061C7" w:rsidTr="00177B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院办公室</w:t>
            </w:r>
          </w:p>
        </w:tc>
      </w:tr>
      <w:tr w:rsidR="00177B8A" w:rsidRPr="00A061C7" w:rsidTr="00177B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177B8A" w:rsidRPr="00A061C7" w:rsidRDefault="00177B8A" w:rsidP="004F2C5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177B8A" w:rsidRPr="00A061C7" w:rsidTr="00177B8A">
        <w:trPr>
          <w:trHeight w:val="420"/>
        </w:trPr>
        <w:tc>
          <w:tcPr>
            <w:tcW w:w="5000" w:type="pct"/>
            <w:gridSpan w:val="5"/>
            <w:tcBorders>
              <w:top w:val="nil"/>
              <w:left w:val="nil"/>
              <w:bottom w:val="nil"/>
              <w:right w:val="nil"/>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color w:val="000000"/>
                <w:sz w:val="24"/>
                <w:szCs w:val="24"/>
              </w:rPr>
            </w:pPr>
          </w:p>
        </w:tc>
      </w:tr>
      <w:tr w:rsidR="00177B8A" w:rsidRPr="00A061C7" w:rsidTr="00177B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阐述西藏农牧学院公务接待费申请</w:t>
            </w:r>
            <w:r w:rsidRPr="00A061C7">
              <w:rPr>
                <w:rFonts w:ascii="微软雅黑" w:eastAsia="微软雅黑" w:hAnsi="微软雅黑" w:cs="Arial"/>
                <w:color w:val="000000"/>
                <w:sz w:val="21"/>
                <w:szCs w:val="21"/>
              </w:rPr>
              <w:t>与报销管理流程，旨在确保接待申请、费用报销申请与审批</w:t>
            </w:r>
            <w:r w:rsidRPr="00A061C7">
              <w:rPr>
                <w:rFonts w:ascii="微软雅黑" w:eastAsia="微软雅黑" w:hAnsi="微软雅黑" w:cs="Arial" w:hint="eastAsia"/>
                <w:color w:val="000000"/>
                <w:sz w:val="21"/>
                <w:szCs w:val="21"/>
              </w:rPr>
              <w:t>合规</w:t>
            </w:r>
            <w:r w:rsidRPr="00A061C7">
              <w:rPr>
                <w:rFonts w:ascii="微软雅黑" w:eastAsia="微软雅黑" w:hAnsi="微软雅黑" w:cs="Arial"/>
                <w:color w:val="000000"/>
                <w:sz w:val="21"/>
                <w:szCs w:val="21"/>
              </w:rPr>
              <w:t>，提高资金使用效益。</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《西藏</w:t>
            </w:r>
            <w:r w:rsidRPr="00A061C7">
              <w:rPr>
                <w:rFonts w:ascii="微软雅黑" w:eastAsia="微软雅黑" w:hAnsi="微软雅黑" w:cs="Arial"/>
                <w:sz w:val="21"/>
                <w:szCs w:val="21"/>
              </w:rPr>
              <w:t>农牧学院公务接待费管理办法</w:t>
            </w:r>
            <w:r w:rsidRPr="00A061C7">
              <w:rPr>
                <w:rFonts w:ascii="微软雅黑" w:eastAsia="微软雅黑" w:hAnsi="微软雅黑" w:cs="Arial" w:hint="eastAsia"/>
                <w:sz w:val="21"/>
                <w:szCs w:val="21"/>
              </w:rPr>
              <w:t>》</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177B8A" w:rsidRPr="00A061C7" w:rsidTr="00177B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177B8A" w:rsidRPr="00A061C7" w:rsidRDefault="00177B8A" w:rsidP="004F2C5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177B8A" w:rsidRPr="00A061C7" w:rsidRDefault="00177B8A" w:rsidP="004F2C5F">
      <w:pPr>
        <w:widowControl w:val="0"/>
        <w:spacing w:after="0" w:line="320" w:lineRule="exact"/>
        <w:jc w:val="both"/>
        <w:rPr>
          <w:rFonts w:ascii="微软雅黑" w:eastAsia="微软雅黑" w:hAnsi="微软雅黑" w:cs="Arial"/>
          <w:b/>
          <w:bCs/>
          <w:kern w:val="44"/>
          <w:sz w:val="24"/>
          <w:szCs w:val="24"/>
        </w:rPr>
        <w:sectPr w:rsidR="00177B8A" w:rsidRPr="00A061C7" w:rsidSect="00612415">
          <w:footerReference w:type="default" r:id="rId106"/>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177B8A" w:rsidRPr="00A061C7" w:rsidRDefault="00177B8A" w:rsidP="004F2C5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177B8A" w:rsidRPr="00A061C7" w:rsidRDefault="00831002"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331417"/>
            <wp:effectExtent l="0" t="0" r="0" b="3175"/>
            <wp:docPr id="1" name="图片 1" descr="C:\Users\sherry-xm.fan\Desktop\西藏农牧学院内控体系建设项目现阶段成果\07.西藏农牧学院内部控制体系建设\02-内控体系构建\02.内部控制流程文档\01.按模块\05.EXM_支出管理\EXM.01_支出管理\EXM.01.09_公务接待费申请与报销管理流程\EXM.01.09_公务接待费申请与报销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erry-xm.fan\Desktop\西藏农牧学院内控体系建设项目现阶段成果\07.西藏农牧学院内部控制体系建设\02-内控体系构建\02.内部控制流程文档\01.按模块\05.EXM_支出管理\EXM.01_支出管理\EXM.01.09_公务接待费申请与报销管理流程\EXM.01.09_公务接待费申请与报销管理流程.emf"/>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8863330" cy="5331417"/>
                    </a:xfrm>
                    <a:prstGeom prst="rect">
                      <a:avLst/>
                    </a:prstGeom>
                    <a:noFill/>
                    <a:ln>
                      <a:noFill/>
                    </a:ln>
                  </pic:spPr>
                </pic:pic>
              </a:graphicData>
            </a:graphic>
          </wp:inline>
        </w:drawing>
      </w:r>
    </w:p>
    <w:p w:rsidR="00177B8A" w:rsidRPr="00A061C7" w:rsidRDefault="00177B8A"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177B8A" w:rsidRPr="00A061C7" w:rsidSect="00694CAD">
          <w:pgSz w:w="16839" w:h="11907" w:orient="landscape" w:code="9"/>
          <w:pgMar w:top="1440" w:right="1440" w:bottom="1440" w:left="1440" w:header="708" w:footer="708" w:gutter="0"/>
          <w:cols w:space="708"/>
          <w:docGrid w:linePitch="360"/>
        </w:sectPr>
      </w:pPr>
    </w:p>
    <w:p w:rsidR="00177B8A" w:rsidRPr="00A061C7" w:rsidRDefault="00177B8A" w:rsidP="004F2C5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177B8A" w:rsidRPr="00A061C7" w:rsidTr="00177B8A">
        <w:trPr>
          <w:trHeight w:hRule="exact" w:val="692"/>
          <w:tblHeader/>
          <w:jc w:val="center"/>
        </w:trPr>
        <w:tc>
          <w:tcPr>
            <w:tcW w:w="29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177B8A" w:rsidRPr="00A061C7" w:rsidTr="00177B8A">
        <w:trPr>
          <w:jc w:val="center"/>
        </w:trPr>
        <w:tc>
          <w:tcPr>
            <w:tcW w:w="297" w:type="pct"/>
          </w:tcPr>
          <w:p w:rsidR="00177B8A" w:rsidRPr="00A061C7" w:rsidRDefault="00177B8A" w:rsidP="004F2C5F">
            <w:pPr>
              <w:widowControl w:val="0"/>
              <w:spacing w:after="0" w:line="320" w:lineRule="exact"/>
              <w:jc w:val="center"/>
              <w:rPr>
                <w:rFonts w:ascii="微软雅黑" w:eastAsia="微软雅黑" w:hAnsi="微软雅黑" w:cs="Arial"/>
                <w:kern w:val="2"/>
                <w:sz w:val="21"/>
                <w:szCs w:val="21"/>
              </w:rPr>
            </w:pPr>
          </w:p>
        </w:tc>
        <w:tc>
          <w:tcPr>
            <w:tcW w:w="59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61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西藏农牧</w:t>
            </w:r>
            <w:r w:rsidRPr="00A061C7">
              <w:rPr>
                <w:rFonts w:ascii="微软雅黑" w:eastAsia="微软雅黑" w:hAnsi="微软雅黑" w:cs="Times New Roman"/>
                <w:kern w:val="2"/>
                <w:sz w:val="21"/>
                <w:szCs w:val="21"/>
              </w:rPr>
              <w:t>学院制定并下发了《</w:t>
            </w:r>
            <w:r w:rsidRPr="00A061C7">
              <w:rPr>
                <w:rFonts w:ascii="微软雅黑" w:eastAsia="微软雅黑" w:hAnsi="微软雅黑" w:cs="Arial" w:hint="eastAsia"/>
                <w:sz w:val="21"/>
                <w:szCs w:val="21"/>
              </w:rPr>
              <w:t>西藏</w:t>
            </w:r>
            <w:r w:rsidRPr="00A061C7">
              <w:rPr>
                <w:rFonts w:ascii="微软雅黑" w:eastAsia="微软雅黑" w:hAnsi="微软雅黑" w:cs="Arial"/>
                <w:sz w:val="21"/>
                <w:szCs w:val="21"/>
              </w:rPr>
              <w:t>农牧学院公务接待费管理办法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，对公务接待</w:t>
            </w:r>
            <w:r w:rsidRPr="00A061C7">
              <w:rPr>
                <w:rFonts w:ascii="微软雅黑" w:eastAsia="微软雅黑" w:hAnsi="微软雅黑" w:cs="Times New Roman"/>
                <w:kern w:val="2"/>
                <w:sz w:val="21"/>
                <w:szCs w:val="21"/>
              </w:rPr>
              <w:t>申请、费用报销申请与审批流程进行了规范，旨在明确学院</w:t>
            </w:r>
            <w:r w:rsidRPr="00A061C7">
              <w:rPr>
                <w:rFonts w:ascii="微软雅黑" w:eastAsia="微软雅黑" w:hAnsi="微软雅黑" w:cs="Times New Roman" w:hint="eastAsia"/>
                <w:kern w:val="2"/>
                <w:sz w:val="21"/>
                <w:szCs w:val="21"/>
              </w:rPr>
              <w:t>公务接待</w:t>
            </w:r>
            <w:r w:rsidRPr="00A061C7">
              <w:rPr>
                <w:rFonts w:ascii="微软雅黑" w:eastAsia="微软雅黑" w:hAnsi="微软雅黑" w:cs="Times New Roman"/>
                <w:kern w:val="2"/>
                <w:sz w:val="21"/>
                <w:szCs w:val="21"/>
              </w:rPr>
              <w:t>费用报销流程，加强内部管理，控制费用的支出。</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177B8A" w:rsidRPr="00A061C7" w:rsidTr="00177B8A">
        <w:trPr>
          <w:jc w:val="center"/>
        </w:trPr>
        <w:tc>
          <w:tcPr>
            <w:tcW w:w="297" w:type="pct"/>
          </w:tcPr>
          <w:p w:rsidR="00177B8A" w:rsidRPr="00A061C7" w:rsidRDefault="00177B8A" w:rsidP="004F2C5F">
            <w:pPr>
              <w:widowControl w:val="0"/>
              <w:spacing w:after="0" w:line="320" w:lineRule="exact"/>
              <w:jc w:val="center"/>
              <w:rPr>
                <w:rFonts w:ascii="微软雅黑" w:eastAsia="微软雅黑" w:hAnsi="微软雅黑" w:cs="Arial"/>
                <w:kern w:val="2"/>
                <w:sz w:val="21"/>
                <w:szCs w:val="21"/>
              </w:rPr>
            </w:pPr>
            <w:r w:rsidRPr="00A061C7">
              <w:rPr>
                <w:rFonts w:ascii="微软雅黑" w:eastAsia="微软雅黑" w:hAnsi="微软雅黑" w:cs="Arial"/>
                <w:kern w:val="2"/>
                <w:sz w:val="21"/>
                <w:szCs w:val="21"/>
              </w:rPr>
              <w:t>01</w:t>
            </w:r>
          </w:p>
        </w:tc>
        <w:tc>
          <w:tcPr>
            <w:tcW w:w="59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收到</w:t>
            </w:r>
            <w:r w:rsidRPr="00A061C7">
              <w:rPr>
                <w:rFonts w:ascii="微软雅黑" w:eastAsia="微软雅黑" w:hAnsi="微软雅黑" w:cs="Times New Roman"/>
                <w:kern w:val="2"/>
                <w:sz w:val="21"/>
                <w:szCs w:val="21"/>
              </w:rPr>
              <w:t>公务</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手续</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行政科经办人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r w:rsidRPr="00A061C7">
              <w:rPr>
                <w:rFonts w:ascii="微软雅黑" w:eastAsia="微软雅黑" w:hAnsi="微软雅黑" w:cs="Times New Roman"/>
                <w:kern w:val="2"/>
                <w:sz w:val="21"/>
                <w:szCs w:val="21"/>
              </w:rPr>
              <w:t>行政科经办人收到</w:t>
            </w:r>
            <w:r w:rsidRPr="00A061C7">
              <w:rPr>
                <w:rFonts w:ascii="微软雅黑" w:eastAsia="微软雅黑" w:hAnsi="微软雅黑" w:cs="Times New Roman" w:hint="eastAsia"/>
                <w:kern w:val="2"/>
                <w:sz w:val="21"/>
                <w:szCs w:val="21"/>
              </w:rPr>
              <w:t>上级单位下发</w:t>
            </w:r>
            <w:r w:rsidRPr="00A061C7">
              <w:rPr>
                <w:rFonts w:ascii="微软雅黑" w:eastAsia="微软雅黑" w:hAnsi="微软雅黑" w:cs="Times New Roman"/>
                <w:kern w:val="2"/>
                <w:sz w:val="21"/>
                <w:szCs w:val="21"/>
              </w:rPr>
              <w:t>的公务</w:t>
            </w:r>
            <w:r w:rsidRPr="00A061C7">
              <w:rPr>
                <w:rFonts w:ascii="微软雅黑" w:eastAsia="微软雅黑" w:hAnsi="微软雅黑" w:cs="Times New Roman" w:hint="eastAsia"/>
                <w:kern w:val="2"/>
                <w:sz w:val="21"/>
                <w:szCs w:val="21"/>
              </w:rPr>
              <w:t>接待公文</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办理</w:t>
            </w:r>
            <w:r w:rsidRPr="00A061C7">
              <w:rPr>
                <w:rFonts w:ascii="微软雅黑" w:eastAsia="微软雅黑" w:hAnsi="微软雅黑" w:cs="Times New Roman"/>
                <w:kern w:val="2"/>
                <w:sz w:val="21"/>
                <w:szCs w:val="21"/>
              </w:rPr>
              <w:t>公务接待手续。</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《接待公文》</w:t>
            </w:r>
          </w:p>
        </w:tc>
      </w:tr>
      <w:tr w:rsidR="00177B8A" w:rsidRPr="00A061C7" w:rsidTr="00177B8A">
        <w:trPr>
          <w:jc w:val="center"/>
        </w:trPr>
        <w:tc>
          <w:tcPr>
            <w:tcW w:w="297" w:type="pct"/>
          </w:tcPr>
          <w:p w:rsidR="00177B8A" w:rsidRPr="00A061C7" w:rsidRDefault="00177B8A" w:rsidP="004F2C5F">
            <w:pPr>
              <w:widowControl w:val="0"/>
              <w:spacing w:after="0" w:line="320" w:lineRule="exact"/>
              <w:jc w:val="center"/>
              <w:rPr>
                <w:rFonts w:ascii="微软雅黑" w:eastAsia="微软雅黑" w:hAnsi="微软雅黑" w:cs="Arial"/>
                <w:kern w:val="2"/>
                <w:sz w:val="21"/>
                <w:szCs w:val="21"/>
              </w:rPr>
            </w:pPr>
            <w:r w:rsidRPr="00A061C7">
              <w:rPr>
                <w:rFonts w:ascii="微软雅黑" w:eastAsia="微软雅黑" w:hAnsi="微软雅黑" w:cs="Arial"/>
                <w:kern w:val="2"/>
                <w:sz w:val="21"/>
                <w:szCs w:val="21"/>
              </w:rPr>
              <w:t>02</w:t>
            </w:r>
          </w:p>
        </w:tc>
        <w:tc>
          <w:tcPr>
            <w:tcW w:w="59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签署公务</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接待意见</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院办公室负责人根据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接待公文</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签署</w:t>
            </w:r>
            <w:r w:rsidRPr="00A061C7">
              <w:rPr>
                <w:rFonts w:ascii="微软雅黑" w:eastAsia="微软雅黑" w:hAnsi="微软雅黑" w:cs="Times New Roman"/>
                <w:kern w:val="2"/>
                <w:sz w:val="21"/>
                <w:szCs w:val="21"/>
              </w:rPr>
              <w:t>公务接待意见。</w:t>
            </w:r>
            <w:r w:rsidRPr="00A061C7">
              <w:rPr>
                <w:rFonts w:ascii="微软雅黑" w:eastAsia="微软雅黑" w:hAnsi="微软雅黑" w:cs="Times New Roman"/>
                <w:kern w:val="2"/>
                <w:sz w:val="21"/>
                <w:szCs w:val="21"/>
              </w:rPr>
              <w:br/>
            </w: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03</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制定接待方案</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行政科经办人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院办公室行政科</w:t>
            </w:r>
            <w:r w:rsidRPr="00A061C7">
              <w:rPr>
                <w:rFonts w:ascii="微软雅黑" w:eastAsia="微软雅黑" w:hAnsi="微软雅黑" w:cs="Times New Roman"/>
                <w:kern w:val="2"/>
                <w:sz w:val="21"/>
                <w:szCs w:val="21"/>
              </w:rPr>
              <w:t>经办人根据院长办公室负责人签署的公务接待意见制定《</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w:t>
            </w:r>
            <w:r w:rsidRPr="00A061C7">
              <w:rPr>
                <w:rFonts w:ascii="微软雅黑" w:eastAsia="微软雅黑" w:hAnsi="微软雅黑" w:cs="Times New Roman" w:hint="eastAsia"/>
                <w:kern w:val="2"/>
                <w:sz w:val="21"/>
                <w:szCs w:val="21"/>
              </w:rPr>
              <w:t>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主要内容包括接待对象、接待对象级别、接待标准、接待内容等，交由院长办公室负责人审核。</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《公务接待方案》</w:t>
            </w: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院办公室</w:t>
            </w:r>
            <w:r w:rsidRPr="00A061C7">
              <w:rPr>
                <w:rFonts w:ascii="微软雅黑" w:eastAsia="微软雅黑" w:hAnsi="微软雅黑" w:cs="Times New Roman"/>
                <w:kern w:val="2"/>
                <w:sz w:val="21"/>
                <w:szCs w:val="21"/>
              </w:rPr>
              <w:t>负责人对《</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是否完善等，通过审核后签字确认。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Pr="00A061C7">
              <w:rPr>
                <w:rFonts w:ascii="微软雅黑" w:eastAsia="微软雅黑" w:hAnsi="微软雅黑" w:cs="Times New Roman"/>
                <w:kern w:val="2"/>
                <w:sz w:val="21"/>
                <w:szCs w:val="21"/>
              </w:rPr>
              <w:t>为</w:t>
            </w:r>
            <w:r w:rsidRPr="00A061C7">
              <w:rPr>
                <w:rFonts w:ascii="微软雅黑" w:eastAsia="微软雅黑" w:hAnsi="微软雅黑" w:cs="Times New Roman" w:hint="eastAsia"/>
                <w:kern w:val="2"/>
                <w:sz w:val="21"/>
                <w:szCs w:val="21"/>
              </w:rPr>
              <w:t>自治区级</w:t>
            </w:r>
            <w:r w:rsidRPr="00A061C7">
              <w:rPr>
                <w:rFonts w:ascii="微软雅黑" w:eastAsia="微软雅黑" w:hAnsi="微软雅黑" w:cs="Times New Roman"/>
                <w:kern w:val="2"/>
                <w:sz w:val="21"/>
                <w:szCs w:val="21"/>
              </w:rPr>
              <w:t>以上领导，则转接步骤</w:t>
            </w:r>
            <w:r w:rsidRPr="00A061C7">
              <w:rPr>
                <w:rFonts w:ascii="微软雅黑" w:eastAsia="微软雅黑" w:hAnsi="微软雅黑" w:cs="Times New Roman" w:hint="eastAsia"/>
                <w:kern w:val="2"/>
                <w:sz w:val="21"/>
                <w:szCs w:val="21"/>
              </w:rPr>
              <w:t>06；</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若为自治区级</w:t>
            </w:r>
            <w:r w:rsidRPr="00A061C7">
              <w:rPr>
                <w:rFonts w:ascii="微软雅黑" w:eastAsia="微软雅黑" w:hAnsi="微软雅黑" w:cs="Times New Roman"/>
                <w:kern w:val="2"/>
                <w:sz w:val="21"/>
                <w:szCs w:val="21"/>
              </w:rPr>
              <w:t>以下领带，则转接步骤</w:t>
            </w:r>
            <w:r w:rsidRPr="00A061C7">
              <w:rPr>
                <w:rFonts w:ascii="微软雅黑" w:eastAsia="微软雅黑" w:hAnsi="微软雅黑" w:cs="Times New Roman" w:hint="eastAsia"/>
                <w:kern w:val="2"/>
                <w:sz w:val="21"/>
                <w:szCs w:val="21"/>
              </w:rPr>
              <w:t>05。</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177B8A" w:rsidRPr="00A061C7" w:rsidRDefault="00377F22"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自治区级以下</w:t>
            </w:r>
            <w:r w:rsidRPr="00A061C7">
              <w:rPr>
                <w:rFonts w:ascii="微软雅黑" w:eastAsia="微软雅黑" w:hAnsi="微软雅黑" w:cs="Times New Roman"/>
                <w:kern w:val="2"/>
                <w:sz w:val="21"/>
                <w:szCs w:val="21"/>
              </w:rPr>
              <w:t>领导的《</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07。</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学院院长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自治区级</w:t>
            </w:r>
            <w:r w:rsidRPr="00A061C7">
              <w:rPr>
                <w:rFonts w:ascii="微软雅黑" w:eastAsia="微软雅黑" w:hAnsi="微软雅黑" w:cs="Times New Roman"/>
                <w:kern w:val="2"/>
                <w:sz w:val="21"/>
                <w:szCs w:val="21"/>
              </w:rPr>
              <w:t>以上领导的《</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转接步骤</w:t>
            </w:r>
            <w:r w:rsidRPr="00A061C7">
              <w:rPr>
                <w:rFonts w:ascii="微软雅黑" w:eastAsia="微软雅黑" w:hAnsi="微软雅黑" w:cs="Times New Roman" w:hint="eastAsia"/>
                <w:kern w:val="2"/>
                <w:sz w:val="21"/>
                <w:szCs w:val="21"/>
              </w:rPr>
              <w:t>07。</w:t>
            </w: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填制</w:t>
            </w:r>
            <w:r w:rsidRPr="00A061C7">
              <w:rPr>
                <w:rFonts w:ascii="微软雅黑" w:eastAsia="微软雅黑" w:hAnsi="微软雅黑" w:cs="Times New Roman"/>
                <w:kern w:val="2"/>
                <w:sz w:val="21"/>
                <w:szCs w:val="21"/>
              </w:rPr>
              <w:t>接待工作餐审批单</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行政科经办人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院办公室行政科</w:t>
            </w:r>
            <w:r w:rsidRPr="00A061C7">
              <w:rPr>
                <w:rFonts w:ascii="微软雅黑" w:eastAsia="微软雅黑" w:hAnsi="微软雅黑" w:cs="Times New Roman"/>
                <w:kern w:val="2"/>
                <w:sz w:val="21"/>
                <w:szCs w:val="21"/>
              </w:rPr>
              <w:t>经办人根据通过审批的《</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填制</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主要内容包括接待事务、用餐标准、</w:t>
            </w:r>
            <w:r w:rsidRPr="00A061C7">
              <w:rPr>
                <w:rFonts w:ascii="微软雅黑" w:eastAsia="微软雅黑" w:hAnsi="微软雅黑" w:cs="Times New Roman" w:hint="eastAsia"/>
                <w:kern w:val="2"/>
                <w:sz w:val="21"/>
                <w:szCs w:val="21"/>
              </w:rPr>
              <w:t>用餐时间</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用餐地点</w:t>
            </w:r>
            <w:r w:rsidRPr="00A061C7">
              <w:rPr>
                <w:rFonts w:ascii="微软雅黑" w:eastAsia="微软雅黑" w:hAnsi="微软雅黑" w:cs="Times New Roman"/>
                <w:kern w:val="2"/>
                <w:sz w:val="21"/>
                <w:szCs w:val="21"/>
              </w:rPr>
              <w:t>、拟陪同人员、人数、预算金额等，交由院办公室</w:t>
            </w:r>
            <w:r w:rsidRPr="00A061C7">
              <w:rPr>
                <w:rFonts w:ascii="微软雅黑" w:eastAsia="微软雅黑" w:hAnsi="微软雅黑" w:cs="Times New Roman" w:hint="eastAsia"/>
                <w:kern w:val="2"/>
                <w:sz w:val="21"/>
                <w:szCs w:val="21"/>
              </w:rPr>
              <w:t>负责人</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w:t>
            </w: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院办公室负责人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审核，主要关注接待事务是否真实、用餐标准是否符合学院政策、拟陪同人员人数是否合理、预算金额是否符合实际，通过审核后签字确认。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177B8A" w:rsidRPr="00A061C7" w:rsidRDefault="00377F22"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，主要关注用餐标准是否符合学院政策、是否经过院办公室负责人的审核签字，通过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填制</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费用报销单</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行政科经办人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需求部门经办人根据费用发生的实际情况填写《费用报销单》，主要内容包括报销事由、报销金额、报销票据张数、报销人等内容，并提交发票等相关附件交由院办公室负责人审核。</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r w:rsidRPr="00A061C7">
              <w:rPr>
                <w:rFonts w:ascii="微软雅黑" w:eastAsia="微软雅黑" w:hAnsi="微软雅黑" w:cs="Times New Roman" w:hint="eastAsia"/>
                <w:kern w:val="2"/>
                <w:sz w:val="21"/>
                <w:szCs w:val="21"/>
              </w:rPr>
              <w:br/>
              <w:t>院办公室</w:t>
            </w:r>
            <w:r w:rsidRPr="00A061C7">
              <w:rPr>
                <w:rFonts w:ascii="微软雅黑" w:eastAsia="微软雅黑" w:hAnsi="微软雅黑" w:cs="Times New Roman"/>
                <w:kern w:val="2"/>
                <w:sz w:val="21"/>
                <w:szCs w:val="21"/>
              </w:rPr>
              <w:t>负责人</w:t>
            </w:r>
            <w:r w:rsidRPr="00A061C7">
              <w:rPr>
                <w:rFonts w:ascii="微软雅黑" w:eastAsia="微软雅黑" w:hAnsi="微软雅黑" w:cs="Times New Roman" w:hint="eastAsia"/>
                <w:kern w:val="2"/>
                <w:sz w:val="21"/>
                <w:szCs w:val="21"/>
              </w:rPr>
              <w:t>对《费用报销单》进行审批，主要审核报销事由是否真实、报销金额与提供发票金额是否一致等内容，通过审批后签字确认。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会计对通过相关</w:t>
            </w:r>
            <w:r w:rsidRPr="00A061C7">
              <w:rPr>
                <w:rFonts w:ascii="微软雅黑" w:eastAsia="微软雅黑" w:hAnsi="微软雅黑" w:cs="Times New Roman" w:hint="eastAsia"/>
                <w:kern w:val="2"/>
                <w:sz w:val="21"/>
                <w:szCs w:val="21"/>
              </w:rPr>
              <w:t>责任人</w:t>
            </w:r>
            <w:r w:rsidRPr="00A061C7">
              <w:rPr>
                <w:rFonts w:ascii="微软雅黑" w:eastAsia="微软雅黑" w:hAnsi="微软雅黑" w:cs="Times New Roman"/>
                <w:kern w:val="2"/>
                <w:sz w:val="21"/>
                <w:szCs w:val="21"/>
              </w:rPr>
              <w:t>审批的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》及其</w:t>
            </w:r>
            <w:r w:rsidRPr="00A061C7">
              <w:rPr>
                <w:rFonts w:ascii="微软雅黑" w:eastAsia="微软雅黑" w:hAnsi="微软雅黑" w:cs="Times New Roman"/>
                <w:kern w:val="2"/>
                <w:sz w:val="21"/>
                <w:szCs w:val="21"/>
              </w:rPr>
              <w:t>附件进行复核，主要关注</w:t>
            </w:r>
            <w:r w:rsidRPr="00A061C7">
              <w:rPr>
                <w:rFonts w:ascii="微软雅黑" w:eastAsia="微软雅黑" w:hAnsi="微软雅黑" w:cs="Times New Roman" w:hint="eastAsia"/>
                <w:kern w:val="2"/>
                <w:sz w:val="21"/>
                <w:szCs w:val="21"/>
              </w:rPr>
              <w:t>报销金额与提供发票金额是否一致、</w:t>
            </w:r>
            <w:r w:rsidRPr="00A061C7">
              <w:rPr>
                <w:rFonts w:ascii="微软雅黑" w:eastAsia="微软雅黑" w:hAnsi="微软雅黑" w:cs="Times New Roman"/>
                <w:kern w:val="2"/>
                <w:sz w:val="21"/>
                <w:szCs w:val="21"/>
              </w:rPr>
              <w:t>发票是否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等，复核无误后签字确认。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w:t>
            </w:r>
            <w:r w:rsidRPr="00A061C7">
              <w:rPr>
                <w:rFonts w:ascii="微软雅黑" w:eastAsia="微软雅黑" w:hAnsi="微软雅黑" w:cs="Times New Roman"/>
                <w:kern w:val="2"/>
                <w:sz w:val="21"/>
                <w:szCs w:val="21"/>
              </w:rPr>
              <w:t>归档</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p>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行政科经办人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r w:rsidRPr="00A061C7">
              <w:rPr>
                <w:rFonts w:ascii="微软雅黑" w:eastAsia="微软雅黑" w:hAnsi="微软雅黑" w:cs="Times New Roman" w:hint="eastAsia"/>
                <w:kern w:val="2"/>
                <w:sz w:val="21"/>
                <w:szCs w:val="21"/>
              </w:rPr>
              <w:br/>
              <w:t>院办公室行政科</w:t>
            </w:r>
            <w:r w:rsidRPr="00A061C7">
              <w:rPr>
                <w:rFonts w:ascii="微软雅黑" w:eastAsia="微软雅黑" w:hAnsi="微软雅黑" w:cs="Times New Roman"/>
                <w:kern w:val="2"/>
                <w:sz w:val="21"/>
                <w:szCs w:val="21"/>
              </w:rPr>
              <w:t>经办人将公务接待费申请过程中涉及的各项资料进行归档保存，以备日后查阅。</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5000" w:type="pct"/>
            <w:gridSpan w:val="5"/>
          </w:tcPr>
          <w:p w:rsidR="00177B8A" w:rsidRPr="00A061C7" w:rsidRDefault="00177B8A" w:rsidP="004F2C5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转接“资金支付</w:t>
            </w:r>
            <w:r w:rsidRPr="00A061C7">
              <w:rPr>
                <w:rFonts w:ascii="微软雅黑" w:eastAsia="微软雅黑" w:hAnsi="微软雅黑" w:cs="Arial"/>
                <w:kern w:val="2"/>
                <w:sz w:val="21"/>
                <w:szCs w:val="21"/>
              </w:rPr>
              <w:t>流程</w:t>
            </w:r>
            <w:r w:rsidRPr="00A061C7">
              <w:rPr>
                <w:rFonts w:ascii="微软雅黑" w:eastAsia="微软雅黑" w:hAnsi="微软雅黑" w:cs="Arial" w:hint="eastAsia"/>
                <w:kern w:val="2"/>
                <w:sz w:val="21"/>
                <w:szCs w:val="21"/>
              </w:rPr>
              <w:t>”</w:t>
            </w:r>
          </w:p>
        </w:tc>
      </w:tr>
    </w:tbl>
    <w:p w:rsidR="00177B8A" w:rsidRPr="00A061C7" w:rsidRDefault="00177B8A" w:rsidP="004F2C5F">
      <w:pPr>
        <w:widowControl w:val="0"/>
        <w:tabs>
          <w:tab w:val="left" w:pos="180"/>
        </w:tabs>
        <w:spacing w:after="0" w:line="240" w:lineRule="atLeast"/>
        <w:jc w:val="both"/>
        <w:rPr>
          <w:rFonts w:ascii="微软雅黑" w:eastAsia="微软雅黑" w:hAnsi="微软雅黑" w:cs="Arial"/>
          <w:b/>
          <w:bCs/>
          <w:kern w:val="44"/>
          <w:sz w:val="24"/>
          <w:szCs w:val="24"/>
        </w:rPr>
        <w:sectPr w:rsidR="00177B8A" w:rsidRPr="00A061C7" w:rsidSect="00612415">
          <w:pgSz w:w="11907" w:h="16839" w:code="9"/>
          <w:pgMar w:top="1440" w:right="1418" w:bottom="1440" w:left="1418" w:header="567" w:footer="567" w:gutter="0"/>
          <w:cols w:space="425"/>
          <w:docGrid w:linePitch="312"/>
        </w:sectPr>
      </w:pPr>
    </w:p>
    <w:p w:rsidR="00177B8A" w:rsidRPr="00A061C7" w:rsidRDefault="00177B8A" w:rsidP="004F2C5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177B8A" w:rsidRPr="00A061C7" w:rsidTr="00177B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177B8A" w:rsidRPr="00A061C7" w:rsidTr="00177B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确保公务接待管理及费用报销工作有制可依。</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未建立公务接待费管理制度以及申请管理制度，可能导致学院业务接待管理的混乱，无章可循。</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西藏农牧</w:t>
            </w:r>
            <w:r w:rsidRPr="00A061C7">
              <w:rPr>
                <w:rFonts w:ascii="微软雅黑" w:eastAsia="微软雅黑" w:hAnsi="微软雅黑" w:cs="Times New Roman"/>
                <w:kern w:val="2"/>
                <w:sz w:val="21"/>
                <w:szCs w:val="21"/>
              </w:rPr>
              <w:t>学院制定并下发了《</w:t>
            </w:r>
            <w:r w:rsidRPr="00A061C7">
              <w:rPr>
                <w:rFonts w:ascii="微软雅黑" w:eastAsia="微软雅黑" w:hAnsi="微软雅黑" w:cs="Arial" w:hint="eastAsia"/>
                <w:sz w:val="21"/>
                <w:szCs w:val="21"/>
              </w:rPr>
              <w:t>西藏</w:t>
            </w:r>
            <w:r w:rsidRPr="00A061C7">
              <w:rPr>
                <w:rFonts w:ascii="微软雅黑" w:eastAsia="微软雅黑" w:hAnsi="微软雅黑" w:cs="Arial"/>
                <w:sz w:val="21"/>
                <w:szCs w:val="21"/>
              </w:rPr>
              <w:t>农牧学院公务接待费管理办法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，对公务接待</w:t>
            </w:r>
            <w:r w:rsidRPr="00A061C7">
              <w:rPr>
                <w:rFonts w:ascii="微软雅黑" w:eastAsia="微软雅黑" w:hAnsi="微软雅黑" w:cs="Times New Roman"/>
                <w:kern w:val="2"/>
                <w:sz w:val="21"/>
                <w:szCs w:val="21"/>
              </w:rPr>
              <w:t>申请、费用报销申请与审批流程进行了规范，旨在明确学院</w:t>
            </w:r>
            <w:r w:rsidRPr="00A061C7">
              <w:rPr>
                <w:rFonts w:ascii="微软雅黑" w:eastAsia="微软雅黑" w:hAnsi="微软雅黑" w:cs="Times New Roman" w:hint="eastAsia"/>
                <w:kern w:val="2"/>
                <w:sz w:val="21"/>
                <w:szCs w:val="21"/>
              </w:rPr>
              <w:t>公务接待</w:t>
            </w:r>
            <w:r w:rsidRPr="00A061C7">
              <w:rPr>
                <w:rFonts w:ascii="微软雅黑" w:eastAsia="微软雅黑" w:hAnsi="微软雅黑" w:cs="Times New Roman"/>
                <w:kern w:val="2"/>
                <w:sz w:val="21"/>
                <w:szCs w:val="21"/>
              </w:rPr>
              <w:t>费用报销流程，加强内部管理，控制费用的支出。</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事前</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N/A</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N/A</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Arial" w:hint="eastAsia"/>
                <w:sz w:val="21"/>
                <w:szCs w:val="21"/>
              </w:rPr>
              <w:t>西藏</w:t>
            </w:r>
            <w:r w:rsidRPr="00A061C7">
              <w:rPr>
                <w:rFonts w:ascii="微软雅黑" w:eastAsia="微软雅黑" w:hAnsi="微软雅黑" w:cs="Arial"/>
                <w:sz w:val="21"/>
                <w:szCs w:val="21"/>
              </w:rPr>
              <w:t>农牧学院公务接待费管理办法</w:t>
            </w:r>
            <w:r w:rsidRPr="00A061C7">
              <w:rPr>
                <w:rFonts w:ascii="微软雅黑" w:eastAsia="微软雅黑" w:hAnsi="微软雅黑" w:cs="Times New Roman"/>
                <w:kern w:val="2"/>
                <w:sz w:val="21"/>
                <w:szCs w:val="21"/>
              </w:rPr>
              <w:t>》</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68"/>
        </w:trPr>
        <w:tc>
          <w:tcPr>
            <w:tcW w:w="363" w:type="pct"/>
            <w:vMerge w:val="restar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确保学院所有</w:t>
            </w:r>
            <w:r w:rsidRPr="00A061C7">
              <w:rPr>
                <w:rFonts w:ascii="微软雅黑" w:eastAsia="微软雅黑" w:hAnsi="微软雅黑" w:cs="Times New Roman"/>
                <w:kern w:val="2"/>
                <w:sz w:val="21"/>
                <w:szCs w:val="21"/>
              </w:rPr>
              <w:t>公务接待都经过事前审批，确保所有公务接待合理、得当，符合学院相关政策。</w:t>
            </w:r>
          </w:p>
        </w:tc>
        <w:tc>
          <w:tcPr>
            <w:tcW w:w="335" w:type="pct"/>
            <w:vMerge w:val="restar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公务接待未经</w:t>
            </w:r>
            <w:r w:rsidRPr="00A061C7">
              <w:rPr>
                <w:rFonts w:ascii="微软雅黑" w:eastAsia="微软雅黑" w:hAnsi="微软雅黑" w:cs="Times New Roman"/>
                <w:kern w:val="2"/>
                <w:sz w:val="21"/>
                <w:szCs w:val="21"/>
              </w:rPr>
              <w:t>事前审批，</w:t>
            </w:r>
            <w:r w:rsidRPr="00A061C7">
              <w:rPr>
                <w:rFonts w:ascii="微软雅黑" w:eastAsia="微软雅黑" w:hAnsi="微软雅黑" w:cs="Times New Roman" w:hint="eastAsia"/>
                <w:kern w:val="2"/>
                <w:sz w:val="21"/>
                <w:szCs w:val="21"/>
              </w:rPr>
              <w:t>或</w:t>
            </w:r>
            <w:r w:rsidRPr="00A061C7">
              <w:rPr>
                <w:rFonts w:ascii="微软雅黑" w:eastAsia="微软雅黑" w:hAnsi="微软雅黑" w:cs="Times New Roman"/>
                <w:kern w:val="2"/>
                <w:sz w:val="21"/>
                <w:szCs w:val="21"/>
              </w:rPr>
              <w:t>事前审批不恰当，可能导致公务接待不合规、不符合学院政策，造成学院经济损失或出现舞弊的情况。</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院办公室负责人根据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接待公文</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签署</w:t>
            </w:r>
            <w:r w:rsidRPr="00A061C7">
              <w:rPr>
                <w:rFonts w:ascii="微软雅黑" w:eastAsia="微软雅黑" w:hAnsi="微软雅黑" w:cs="Times New Roman"/>
                <w:kern w:val="2"/>
                <w:sz w:val="21"/>
                <w:szCs w:val="21"/>
              </w:rPr>
              <w:t>公务接待意见。</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院办公室负责人</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《接待公文》</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r w:rsidRPr="00A061C7">
              <w:rPr>
                <w:rFonts w:ascii="微软雅黑" w:eastAsia="微软雅黑" w:hAnsi="微软雅黑" w:cs="Times New Roman"/>
                <w:kern w:val="2"/>
                <w:sz w:val="21"/>
                <w:szCs w:val="21"/>
              </w:rPr>
              <w:t>负责人对《</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是否完善等，通过审核后签字确认。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计划财务处处长</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自治区级以下</w:t>
            </w:r>
            <w:r w:rsidRPr="00A061C7">
              <w:rPr>
                <w:rFonts w:ascii="微软雅黑" w:eastAsia="微软雅黑" w:hAnsi="微软雅黑" w:cs="Times New Roman"/>
                <w:kern w:val="2"/>
                <w:sz w:val="21"/>
                <w:szCs w:val="21"/>
              </w:rPr>
              <w:t>领导的《</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学院院长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自治区级</w:t>
            </w:r>
            <w:r w:rsidRPr="00A061C7">
              <w:rPr>
                <w:rFonts w:ascii="微软雅黑" w:eastAsia="微软雅黑" w:hAnsi="微软雅黑" w:cs="Times New Roman"/>
                <w:kern w:val="2"/>
                <w:sz w:val="21"/>
                <w:szCs w:val="21"/>
              </w:rPr>
              <w:t>以上领导的《</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r w:rsidRPr="00A061C7">
              <w:rPr>
                <w:rFonts w:ascii="微软雅黑" w:eastAsia="微软雅黑" w:hAnsi="微软雅黑" w:cs="Times New Roman" w:hint="eastAsia"/>
                <w:kern w:val="2"/>
                <w:sz w:val="21"/>
                <w:szCs w:val="21"/>
              </w:rPr>
              <w:t>进行审核</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事由是否真实、</w:t>
            </w:r>
            <w:r w:rsidRPr="00A061C7">
              <w:rPr>
                <w:rFonts w:ascii="微软雅黑" w:eastAsia="微软雅黑" w:hAnsi="微软雅黑" w:cs="Times New Roman" w:hint="eastAsia"/>
                <w:kern w:val="2"/>
                <w:sz w:val="21"/>
                <w:szCs w:val="21"/>
              </w:rPr>
              <w:t>接待</w:t>
            </w:r>
            <w:r w:rsidRPr="00A061C7">
              <w:rPr>
                <w:rFonts w:ascii="微软雅黑" w:eastAsia="微软雅黑" w:hAnsi="微软雅黑" w:cs="Times New Roman"/>
                <w:kern w:val="2"/>
                <w:sz w:val="21"/>
                <w:szCs w:val="21"/>
              </w:rPr>
              <w:t>标准是否符合学院政策、</w:t>
            </w:r>
            <w:r w:rsidRPr="00A061C7">
              <w:rPr>
                <w:rFonts w:ascii="微软雅黑" w:eastAsia="微软雅黑" w:hAnsi="微软雅黑" w:cs="Times New Roman" w:hint="eastAsia"/>
                <w:kern w:val="2"/>
                <w:sz w:val="21"/>
                <w:szCs w:val="21"/>
              </w:rPr>
              <w:t>接待内容</w:t>
            </w:r>
            <w:r w:rsidRPr="00A061C7">
              <w:rPr>
                <w:rFonts w:ascii="微软雅黑" w:eastAsia="微软雅黑" w:hAnsi="微软雅黑" w:cs="Times New Roman"/>
                <w:kern w:val="2"/>
                <w:sz w:val="21"/>
                <w:szCs w:val="21"/>
              </w:rPr>
              <w:t>是否完善等，通过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r w:rsidRPr="00A061C7">
              <w:rPr>
                <w:rFonts w:ascii="微软雅黑" w:eastAsia="微软雅黑" w:hAnsi="微软雅黑" w:cs="Times New Roman" w:hint="eastAsia"/>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院长</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审核，主要关注接待事务是否真实、用餐标准是否符合学院政策、拟陪同人员人数是否合理、预算金额是否符合实际，通过审核后签字确认。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院办公室负责人</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C07</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接待工作餐</w:t>
            </w:r>
            <w:r w:rsidRPr="00A061C7">
              <w:rPr>
                <w:rFonts w:ascii="微软雅黑" w:eastAsia="微软雅黑" w:hAnsi="微软雅黑" w:cs="Times New Roman"/>
                <w:kern w:val="2"/>
                <w:sz w:val="21"/>
                <w:szCs w:val="21"/>
              </w:rPr>
              <w:t>审批单》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，主要关注用餐标准是否符合学院政策、是否经过院办公室负责人的审核签字，通过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公务</w:t>
            </w:r>
            <w:r w:rsidRPr="00A061C7">
              <w:rPr>
                <w:rFonts w:ascii="微软雅黑" w:eastAsia="微软雅黑" w:hAnsi="微软雅黑" w:cs="Times New Roman"/>
                <w:kern w:val="2"/>
                <w:sz w:val="21"/>
                <w:szCs w:val="21"/>
              </w:rPr>
              <w:t>接待方案》</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val="restar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确保费用报销经过合理审核，报销金额真实、合理，报销金额计算无误，相关资料信息真实、完整，报销手续齐备。</w:t>
            </w:r>
          </w:p>
        </w:tc>
        <w:tc>
          <w:tcPr>
            <w:tcW w:w="335" w:type="pct"/>
            <w:vMerge w:val="restar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费用报销未经审核或审核不当，可能使得费用报销金额不准确，缺少相关资料和手续，影响费用报销的及时准确发放，甚至可能出现舞弊现象，给学院带来经济损失。</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C08</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院办公室负责人对《费用报销单》进行审批，主要审核报销事由是否真实、报销金额与提供发票金额是否一致等内容，通过审批后签字确认。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w:t>
            </w:r>
            <w:r w:rsidRPr="00A061C7">
              <w:rPr>
                <w:rFonts w:ascii="微软雅黑" w:eastAsia="微软雅黑" w:hAnsi="微软雅黑" w:cs="Times New Roman"/>
                <w:kern w:val="2"/>
                <w:sz w:val="21"/>
                <w:szCs w:val="21"/>
              </w:rPr>
              <w:t>负责人</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C09</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会计对通过相关</w:t>
            </w:r>
            <w:r w:rsidRPr="00A061C7">
              <w:rPr>
                <w:rFonts w:ascii="微软雅黑" w:eastAsia="微软雅黑" w:hAnsi="微软雅黑" w:cs="Times New Roman" w:hint="eastAsia"/>
                <w:kern w:val="2"/>
                <w:sz w:val="21"/>
                <w:szCs w:val="21"/>
              </w:rPr>
              <w:t>责任人</w:t>
            </w:r>
            <w:r w:rsidRPr="00A061C7">
              <w:rPr>
                <w:rFonts w:ascii="微软雅黑" w:eastAsia="微软雅黑" w:hAnsi="微软雅黑" w:cs="Times New Roman"/>
                <w:kern w:val="2"/>
                <w:sz w:val="21"/>
                <w:szCs w:val="21"/>
              </w:rPr>
              <w:t>审批的</w:t>
            </w:r>
            <w:r w:rsidRPr="00A061C7">
              <w:rPr>
                <w:rFonts w:ascii="微软雅黑" w:eastAsia="微软雅黑" w:hAnsi="微软雅黑" w:cs="Times New Roman" w:hint="eastAsia"/>
                <w:kern w:val="2"/>
                <w:sz w:val="21"/>
                <w:szCs w:val="21"/>
              </w:rPr>
              <w:t>《费用</w:t>
            </w:r>
            <w:r w:rsidRPr="00A061C7">
              <w:rPr>
                <w:rFonts w:ascii="微软雅黑" w:eastAsia="微软雅黑" w:hAnsi="微软雅黑" w:cs="Times New Roman"/>
                <w:kern w:val="2"/>
                <w:sz w:val="21"/>
                <w:szCs w:val="21"/>
              </w:rPr>
              <w:t>报销单</w:t>
            </w:r>
            <w:r w:rsidRPr="00A061C7">
              <w:rPr>
                <w:rFonts w:ascii="微软雅黑" w:eastAsia="微软雅黑" w:hAnsi="微软雅黑" w:cs="Times New Roman" w:hint="eastAsia"/>
                <w:kern w:val="2"/>
                <w:sz w:val="21"/>
                <w:szCs w:val="21"/>
              </w:rPr>
              <w:t>》及其</w:t>
            </w:r>
            <w:r w:rsidRPr="00A061C7">
              <w:rPr>
                <w:rFonts w:ascii="微软雅黑" w:eastAsia="微软雅黑" w:hAnsi="微软雅黑" w:cs="Times New Roman"/>
                <w:kern w:val="2"/>
                <w:sz w:val="21"/>
                <w:szCs w:val="21"/>
              </w:rPr>
              <w:t>附件进行复核，主要关注</w:t>
            </w:r>
            <w:r w:rsidRPr="00A061C7">
              <w:rPr>
                <w:rFonts w:ascii="微软雅黑" w:eastAsia="微软雅黑" w:hAnsi="微软雅黑" w:cs="Times New Roman" w:hint="eastAsia"/>
                <w:kern w:val="2"/>
                <w:sz w:val="21"/>
                <w:szCs w:val="21"/>
              </w:rPr>
              <w:t>报销金额与提供发票金额是否一致、</w:t>
            </w:r>
            <w:r w:rsidRPr="00A061C7">
              <w:rPr>
                <w:rFonts w:ascii="微软雅黑" w:eastAsia="微软雅黑" w:hAnsi="微软雅黑" w:cs="Times New Roman"/>
                <w:kern w:val="2"/>
                <w:sz w:val="21"/>
                <w:szCs w:val="21"/>
              </w:rPr>
              <w:t>发票是否</w:t>
            </w:r>
            <w:r w:rsidRPr="00A061C7">
              <w:rPr>
                <w:rFonts w:ascii="微软雅黑" w:eastAsia="微软雅黑" w:hAnsi="微软雅黑" w:cs="Times New Roman" w:hint="eastAsia"/>
                <w:kern w:val="2"/>
                <w:sz w:val="21"/>
                <w:szCs w:val="21"/>
              </w:rPr>
              <w:t>真实</w:t>
            </w:r>
            <w:r w:rsidRPr="00A061C7">
              <w:rPr>
                <w:rFonts w:ascii="微软雅黑" w:eastAsia="微软雅黑" w:hAnsi="微软雅黑" w:cs="Times New Roman"/>
                <w:kern w:val="2"/>
                <w:sz w:val="21"/>
                <w:szCs w:val="21"/>
              </w:rPr>
              <w:t>等，复核无误后签字确认。</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《费用报销单》</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公务接待申请</w:t>
            </w:r>
            <w:r w:rsidRPr="00A061C7">
              <w:rPr>
                <w:rFonts w:ascii="微软雅黑" w:eastAsia="微软雅黑" w:hAnsi="微软雅黑" w:cs="Times New Roman"/>
                <w:kern w:val="2"/>
                <w:sz w:val="21"/>
                <w:szCs w:val="21"/>
              </w:rPr>
              <w:t>审批</w:t>
            </w:r>
            <w:r w:rsidRPr="00A061C7">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公务接待申请审批过程中的相关资料未经妥善保管，可能导致资料丢失，或后续工作难以追溯。</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C10</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院办公室行政科</w:t>
            </w:r>
            <w:r w:rsidRPr="00A061C7">
              <w:rPr>
                <w:rFonts w:ascii="微软雅黑" w:eastAsia="微软雅黑" w:hAnsi="微软雅黑" w:cs="Times New Roman"/>
                <w:kern w:val="2"/>
                <w:sz w:val="21"/>
                <w:szCs w:val="21"/>
              </w:rPr>
              <w:t>经办人将公务接待费申请过程中涉及的各项资料进行归档保存，以备日后查阅。</w:t>
            </w:r>
          </w:p>
        </w:tc>
        <w:tc>
          <w:tcPr>
            <w:tcW w:w="335"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院办公室行政科</w:t>
            </w:r>
            <w:r w:rsidRPr="00A061C7">
              <w:rPr>
                <w:rFonts w:ascii="微软雅黑" w:eastAsia="微软雅黑" w:hAnsi="微软雅黑" w:cs="Times New Roman"/>
                <w:kern w:val="2"/>
                <w:sz w:val="21"/>
                <w:szCs w:val="21"/>
              </w:rPr>
              <w:t>经办人</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177B8A" w:rsidRPr="00A061C7" w:rsidRDefault="00177B8A" w:rsidP="004F2C5F">
      <w:pPr>
        <w:rPr>
          <w:rFonts w:ascii="微软雅黑" w:eastAsia="微软雅黑" w:hAnsi="微软雅黑"/>
        </w:rPr>
      </w:pPr>
    </w:p>
    <w:p w:rsidR="00177B8A" w:rsidRPr="00A061C7" w:rsidRDefault="00177B8A">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177B8A" w:rsidRPr="00A061C7" w:rsidRDefault="000A62AA"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EXM.01.09</w:t>
      </w:r>
      <w:r w:rsidR="00177B8A" w:rsidRPr="00A061C7">
        <w:rPr>
          <w:rFonts w:ascii="微软雅黑" w:eastAsia="微软雅黑" w:hAnsi="微软雅黑" w:cs="Times New Roman"/>
          <w:kern w:val="2"/>
          <w:sz w:val="24"/>
          <w:szCs w:val="24"/>
        </w:rPr>
        <w:t>_</w:t>
      </w:r>
      <w:r w:rsidR="00177B8A" w:rsidRPr="00A061C7">
        <w:rPr>
          <w:rFonts w:ascii="微软雅黑" w:eastAsia="微软雅黑" w:hAnsi="微软雅黑" w:hint="eastAsia"/>
          <w:kern w:val="2"/>
          <w:sz w:val="24"/>
          <w:szCs w:val="24"/>
        </w:rPr>
        <w:t>资金</w:t>
      </w:r>
      <w:r w:rsidR="00177B8A" w:rsidRPr="00A061C7">
        <w:rPr>
          <w:rFonts w:ascii="微软雅黑" w:eastAsia="微软雅黑" w:hAnsi="微软雅黑"/>
          <w:kern w:val="2"/>
          <w:sz w:val="24"/>
          <w:szCs w:val="24"/>
        </w:rPr>
        <w:t>支付流程</w:t>
      </w:r>
    </w:p>
    <w:tbl>
      <w:tblPr>
        <w:tblW w:w="5000" w:type="pct"/>
        <w:tblLook w:val="04A0" w:firstRow="1" w:lastRow="0" w:firstColumn="1" w:lastColumn="0" w:noHBand="0" w:noVBand="1"/>
      </w:tblPr>
      <w:tblGrid>
        <w:gridCol w:w="1398"/>
        <w:gridCol w:w="2472"/>
        <w:gridCol w:w="1037"/>
        <w:gridCol w:w="1508"/>
        <w:gridCol w:w="2828"/>
      </w:tblGrid>
      <w:tr w:rsidR="00177B8A" w:rsidRPr="00A061C7" w:rsidTr="00177B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177B8A" w:rsidRPr="00A061C7" w:rsidRDefault="000A62AA"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EXM.01.09</w:t>
            </w:r>
          </w:p>
        </w:tc>
      </w:tr>
      <w:tr w:rsidR="00177B8A" w:rsidRPr="00A061C7" w:rsidTr="00177B8A">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支出管理—支出管理</w:t>
            </w:r>
          </w:p>
        </w:tc>
        <w:tc>
          <w:tcPr>
            <w:tcW w:w="816" w:type="pct"/>
            <w:tcBorders>
              <w:top w:val="nil"/>
              <w:left w:val="nil"/>
              <w:bottom w:val="single" w:sz="4" w:space="0" w:color="auto"/>
              <w:right w:val="single" w:sz="4" w:space="0" w:color="auto"/>
            </w:tcBorders>
            <w:shd w:val="clear" w:color="auto" w:fill="auto"/>
            <w:noWrap/>
            <w:vAlign w:val="center"/>
            <w:hideMark/>
          </w:tcPr>
          <w:p w:rsidR="00177B8A" w:rsidRPr="00A061C7" w:rsidRDefault="00177B8A"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177B8A" w:rsidRPr="00A061C7" w:rsidTr="00177B8A">
        <w:trPr>
          <w:trHeight w:val="1614"/>
        </w:trPr>
        <w:tc>
          <w:tcPr>
            <w:tcW w:w="5000" w:type="pct"/>
            <w:gridSpan w:val="5"/>
            <w:tcBorders>
              <w:top w:val="nil"/>
              <w:left w:val="nil"/>
              <w:bottom w:val="nil"/>
              <w:right w:val="nil"/>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资金支付</w:t>
            </w:r>
            <w:r w:rsidRPr="00A061C7">
              <w:rPr>
                <w:rFonts w:ascii="微软雅黑" w:eastAsia="微软雅黑" w:hAnsi="微软雅黑" w:cs="Arial"/>
                <w:b/>
                <w:bCs/>
                <w:color w:val="000000"/>
                <w:sz w:val="32"/>
                <w:szCs w:val="32"/>
              </w:rPr>
              <w:t>流程</w:t>
            </w:r>
          </w:p>
        </w:tc>
      </w:tr>
      <w:tr w:rsidR="00177B8A" w:rsidRPr="00A061C7" w:rsidTr="00177B8A">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spacing w:after="0" w:line="240" w:lineRule="auto"/>
              <w:jc w:val="center"/>
              <w:rPr>
                <w:rFonts w:ascii="微软雅黑" w:eastAsia="微软雅黑" w:hAnsi="微软雅黑" w:cs="Arial"/>
                <w:color w:val="000000"/>
                <w:sz w:val="21"/>
                <w:szCs w:val="21"/>
              </w:rPr>
            </w:pPr>
          </w:p>
        </w:tc>
      </w:tr>
      <w:tr w:rsidR="00177B8A" w:rsidRPr="00A061C7" w:rsidTr="00177B8A">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177B8A" w:rsidRPr="00A061C7" w:rsidTr="00177B8A">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177B8A" w:rsidRPr="00A061C7" w:rsidRDefault="00177B8A" w:rsidP="004F2C5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会计核算科会计</w:t>
            </w:r>
          </w:p>
        </w:tc>
      </w:tr>
      <w:tr w:rsidR="00177B8A" w:rsidRPr="00A061C7" w:rsidTr="00177B8A">
        <w:trPr>
          <w:trHeight w:val="420"/>
        </w:trPr>
        <w:tc>
          <w:tcPr>
            <w:tcW w:w="5000" w:type="pct"/>
            <w:gridSpan w:val="5"/>
            <w:tcBorders>
              <w:top w:val="nil"/>
              <w:left w:val="nil"/>
              <w:bottom w:val="nil"/>
              <w:right w:val="nil"/>
            </w:tcBorders>
            <w:shd w:val="clear" w:color="auto" w:fill="auto"/>
            <w:vAlign w:val="center"/>
            <w:hideMark/>
          </w:tcPr>
          <w:p w:rsidR="00177B8A" w:rsidRPr="00A061C7" w:rsidRDefault="00177B8A" w:rsidP="004F2C5F">
            <w:pPr>
              <w:spacing w:after="0" w:line="240" w:lineRule="auto"/>
              <w:rPr>
                <w:rFonts w:ascii="微软雅黑" w:eastAsia="微软雅黑" w:hAnsi="微软雅黑" w:cs="Arial"/>
                <w:color w:val="000000"/>
                <w:sz w:val="24"/>
                <w:szCs w:val="24"/>
              </w:rPr>
            </w:pPr>
          </w:p>
        </w:tc>
      </w:tr>
      <w:tr w:rsidR="00177B8A" w:rsidRPr="00A061C7" w:rsidTr="00177B8A">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阐述西藏农牧学院资金支付与归档流程，旨在确保资金支付程序合规、凭证完整准确、支付事由真实。</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77B8A" w:rsidRPr="00A061C7" w:rsidRDefault="00177B8A"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r w:rsidR="00177B8A" w:rsidRPr="00A061C7" w:rsidTr="00177B8A">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77B8A" w:rsidRPr="00A061C7" w:rsidRDefault="00177B8A"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177B8A" w:rsidRPr="00A061C7" w:rsidTr="00177B8A">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177B8A" w:rsidRPr="00A061C7" w:rsidRDefault="00177B8A" w:rsidP="004F2C5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177B8A" w:rsidRPr="00A061C7" w:rsidRDefault="00177B8A" w:rsidP="004F2C5F">
      <w:pPr>
        <w:widowControl w:val="0"/>
        <w:spacing w:after="0" w:line="320" w:lineRule="exact"/>
        <w:jc w:val="both"/>
        <w:rPr>
          <w:rFonts w:ascii="微软雅黑" w:eastAsia="微软雅黑" w:hAnsi="微软雅黑" w:cs="Arial"/>
          <w:b/>
          <w:bCs/>
          <w:kern w:val="44"/>
          <w:sz w:val="24"/>
          <w:szCs w:val="24"/>
        </w:rPr>
        <w:sectPr w:rsidR="00177B8A" w:rsidRPr="00A061C7" w:rsidSect="00612415">
          <w:footerReference w:type="default" r:id="rId108"/>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177B8A" w:rsidRPr="00A061C7" w:rsidRDefault="00177B8A" w:rsidP="004F2C5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177B8A" w:rsidRPr="00A061C7" w:rsidRDefault="00177B8A"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6187945" cy="5465445"/>
            <wp:effectExtent l="0" t="0" r="3810" b="190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XM.01.10_资金支付流程.emf"/>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6189341" cy="5466678"/>
                    </a:xfrm>
                    <a:prstGeom prst="rect">
                      <a:avLst/>
                    </a:prstGeom>
                  </pic:spPr>
                </pic:pic>
              </a:graphicData>
            </a:graphic>
          </wp:inline>
        </w:drawing>
      </w:r>
    </w:p>
    <w:p w:rsidR="00177B8A" w:rsidRPr="00A061C7" w:rsidRDefault="00177B8A"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177B8A" w:rsidRPr="00A061C7" w:rsidSect="00694CAD">
          <w:pgSz w:w="16839" w:h="11907" w:orient="landscape" w:code="9"/>
          <w:pgMar w:top="1440" w:right="1440" w:bottom="1440" w:left="1440" w:header="708" w:footer="708" w:gutter="0"/>
          <w:cols w:space="708"/>
          <w:docGrid w:linePitch="360"/>
        </w:sectPr>
      </w:pPr>
    </w:p>
    <w:p w:rsidR="00177B8A" w:rsidRPr="00A061C7" w:rsidRDefault="00177B8A" w:rsidP="004F2C5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177B8A" w:rsidRPr="00A061C7" w:rsidTr="00177B8A">
        <w:trPr>
          <w:trHeight w:hRule="exact" w:val="692"/>
          <w:tblHeader/>
          <w:jc w:val="center"/>
        </w:trPr>
        <w:tc>
          <w:tcPr>
            <w:tcW w:w="29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177B8A" w:rsidRPr="00A061C7" w:rsidRDefault="00177B8A"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177B8A" w:rsidRPr="00A061C7" w:rsidTr="00177B8A">
        <w:trPr>
          <w:jc w:val="center"/>
        </w:trPr>
        <w:tc>
          <w:tcPr>
            <w:tcW w:w="297" w:type="pct"/>
          </w:tcPr>
          <w:p w:rsidR="00177B8A" w:rsidRPr="00A061C7" w:rsidRDefault="00177B8A" w:rsidP="004F2C5F">
            <w:pPr>
              <w:widowControl w:val="0"/>
              <w:spacing w:after="0" w:line="320" w:lineRule="exact"/>
              <w:jc w:val="center"/>
              <w:rPr>
                <w:rFonts w:ascii="微软雅黑" w:eastAsia="微软雅黑" w:hAnsi="微软雅黑" w:cs="Arial"/>
                <w:kern w:val="2"/>
                <w:sz w:val="21"/>
                <w:szCs w:val="21"/>
              </w:rPr>
            </w:pPr>
          </w:p>
        </w:tc>
        <w:tc>
          <w:tcPr>
            <w:tcW w:w="59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617" w:type="pct"/>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由“一般费用</w:t>
            </w:r>
            <w:r w:rsidRPr="00A061C7">
              <w:rPr>
                <w:rFonts w:ascii="微软雅黑" w:eastAsia="微软雅黑" w:hAnsi="微软雅黑" w:cs="Times New Roman"/>
                <w:kern w:val="2"/>
                <w:sz w:val="21"/>
                <w:szCs w:val="21"/>
              </w:rPr>
              <w:t>报销管理流程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科研费用</w:t>
            </w:r>
            <w:r w:rsidRPr="00A061C7">
              <w:rPr>
                <w:rFonts w:ascii="微软雅黑" w:eastAsia="微软雅黑" w:hAnsi="微软雅黑" w:cs="Times New Roman"/>
                <w:kern w:val="2"/>
                <w:sz w:val="21"/>
                <w:szCs w:val="21"/>
              </w:rPr>
              <w:t>报销管理流程”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基本建设费用</w:t>
            </w:r>
            <w:r w:rsidRPr="00A061C7">
              <w:rPr>
                <w:rFonts w:ascii="微软雅黑" w:eastAsia="微软雅黑" w:hAnsi="微软雅黑" w:cs="Times New Roman"/>
                <w:kern w:val="2"/>
                <w:sz w:val="21"/>
                <w:szCs w:val="21"/>
              </w:rPr>
              <w:t>报销管理流程”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差旅费</w:t>
            </w:r>
            <w:r w:rsidRPr="00A061C7">
              <w:rPr>
                <w:rFonts w:ascii="微软雅黑" w:eastAsia="微软雅黑" w:hAnsi="微软雅黑" w:cs="Times New Roman"/>
                <w:kern w:val="2"/>
                <w:sz w:val="21"/>
                <w:szCs w:val="21"/>
              </w:rPr>
              <w:t>报销管理流程”</w:t>
            </w:r>
            <w:r w:rsidRPr="00A061C7">
              <w:rPr>
                <w:rFonts w:ascii="微软雅黑" w:eastAsia="微软雅黑" w:hAnsi="微软雅黑" w:cs="Times New Roman" w:hint="eastAsia"/>
                <w:kern w:val="2"/>
                <w:sz w:val="21"/>
                <w:szCs w:val="21"/>
              </w:rPr>
              <w:t>、“借款审批管理</w:t>
            </w:r>
            <w:r w:rsidRPr="00A061C7">
              <w:rPr>
                <w:rFonts w:ascii="微软雅黑" w:eastAsia="微软雅黑" w:hAnsi="微软雅黑" w:cs="Times New Roman"/>
                <w:kern w:val="2"/>
                <w:sz w:val="21"/>
                <w:szCs w:val="21"/>
              </w:rPr>
              <w:t>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工资发放</w:t>
            </w:r>
            <w:r w:rsidRPr="00A061C7">
              <w:rPr>
                <w:rFonts w:ascii="微软雅黑" w:eastAsia="微软雅黑" w:hAnsi="微软雅黑" w:cs="Times New Roman"/>
                <w:kern w:val="2"/>
                <w:sz w:val="21"/>
                <w:szCs w:val="21"/>
              </w:rPr>
              <w:t>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奖金</w:t>
            </w:r>
            <w:r w:rsidRPr="00A061C7">
              <w:rPr>
                <w:rFonts w:ascii="微软雅黑" w:eastAsia="微软雅黑" w:hAnsi="微软雅黑" w:cs="Times New Roman"/>
                <w:kern w:val="2"/>
                <w:sz w:val="21"/>
                <w:szCs w:val="21"/>
              </w:rPr>
              <w:t>发放流程”</w:t>
            </w:r>
            <w:r w:rsidRPr="00A061C7">
              <w:rPr>
                <w:rFonts w:ascii="微软雅黑" w:eastAsia="微软雅黑" w:hAnsi="微软雅黑" w:cs="Times New Roman" w:hint="eastAsia"/>
                <w:kern w:val="2"/>
                <w:sz w:val="21"/>
                <w:szCs w:val="21"/>
              </w:rPr>
              <w:t>、“学生</w:t>
            </w:r>
            <w:r w:rsidRPr="00A061C7">
              <w:rPr>
                <w:rFonts w:ascii="微软雅黑" w:eastAsia="微软雅黑" w:hAnsi="微软雅黑" w:cs="Times New Roman"/>
                <w:kern w:val="2"/>
                <w:sz w:val="21"/>
                <w:szCs w:val="21"/>
              </w:rPr>
              <w:t>资助、奖学金发放流程</w:t>
            </w:r>
            <w:r w:rsidRPr="00A061C7">
              <w:rPr>
                <w:rFonts w:ascii="微软雅黑" w:eastAsia="微软雅黑" w:hAnsi="微软雅黑" w:cs="Times New Roman" w:hint="eastAsia"/>
                <w:kern w:val="2"/>
                <w:sz w:val="21"/>
                <w:szCs w:val="21"/>
              </w:rPr>
              <w:t>”、“公务接待费</w:t>
            </w:r>
            <w:r w:rsidRPr="00A061C7">
              <w:rPr>
                <w:rFonts w:ascii="微软雅黑" w:eastAsia="微软雅黑" w:hAnsi="微软雅黑" w:cs="Times New Roman"/>
                <w:kern w:val="2"/>
                <w:sz w:val="21"/>
                <w:szCs w:val="21"/>
              </w:rPr>
              <w:t>申请与审批管理流程</w:t>
            </w:r>
            <w:r w:rsidRPr="00A061C7">
              <w:rPr>
                <w:rFonts w:ascii="微软雅黑" w:eastAsia="微软雅黑" w:hAnsi="微软雅黑" w:cs="Times New Roman" w:hint="eastAsia"/>
                <w:kern w:val="2"/>
                <w:sz w:val="21"/>
                <w:szCs w:val="21"/>
              </w:rPr>
              <w:t>”转入</w:t>
            </w:r>
            <w:r w:rsidRPr="00A061C7">
              <w:rPr>
                <w:rFonts w:ascii="微软雅黑" w:eastAsia="微软雅黑" w:hAnsi="微软雅黑" w:cs="Times New Roman"/>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177B8A" w:rsidRPr="00A061C7" w:rsidTr="00177B8A">
        <w:trPr>
          <w:jc w:val="center"/>
        </w:trPr>
        <w:tc>
          <w:tcPr>
            <w:tcW w:w="2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编制会计凭证</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会计根据实际情况编制《</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《会计凭证》</w:t>
            </w: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填写</w:t>
            </w:r>
            <w:r w:rsidRPr="00A061C7">
              <w:rPr>
                <w:rFonts w:ascii="微软雅黑" w:eastAsia="微软雅黑" w:hAnsi="微软雅黑" w:cs="Times New Roman"/>
                <w:kern w:val="2"/>
                <w:sz w:val="21"/>
                <w:szCs w:val="21"/>
              </w:rPr>
              <w:t>支付信息</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会计凭证</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网银系统中填写支付信息，包括对方账户、支付金额等内容，</w:t>
            </w:r>
            <w:r w:rsidRPr="00A061C7">
              <w:rPr>
                <w:rFonts w:ascii="微软雅黑" w:eastAsia="微软雅黑" w:hAnsi="微软雅黑" w:cs="Times New Roman" w:hint="eastAsia"/>
                <w:kern w:val="2"/>
                <w:sz w:val="21"/>
                <w:szCs w:val="21"/>
              </w:rPr>
              <w:t>由计划财务处统计与稽查科复核人</w:t>
            </w:r>
            <w:r w:rsidRPr="00A061C7">
              <w:rPr>
                <w:rFonts w:ascii="微软雅黑" w:eastAsia="微软雅黑" w:hAnsi="微软雅黑" w:cs="Times New Roman"/>
                <w:kern w:val="2"/>
                <w:sz w:val="21"/>
                <w:szCs w:val="21"/>
              </w:rPr>
              <w:t>在系统中进行审核。</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复核</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对支付信息进行复核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主要关注资金支付方式是否合理，报销金额与凭证金额是否相一致，相应的支付凭证是否齐全，审批人签字是否完整，对于超越权限的审批单，有权予以拒绝支付。</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297" w:type="pct"/>
            <w:vAlign w:val="center"/>
          </w:tcPr>
          <w:p w:rsidR="00177B8A" w:rsidRPr="00A061C7" w:rsidRDefault="00177B8A"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办理资金</w:t>
            </w:r>
            <w:r w:rsidRPr="00A061C7">
              <w:rPr>
                <w:rFonts w:ascii="微软雅黑" w:eastAsia="微软雅黑" w:hAnsi="微软雅黑" w:cs="Times New Roman"/>
                <w:kern w:val="2"/>
                <w:sz w:val="21"/>
                <w:szCs w:val="21"/>
              </w:rPr>
              <w:t>支付资料归档</w:t>
            </w:r>
          </w:p>
        </w:tc>
        <w:tc>
          <w:tcPr>
            <w:tcW w:w="617" w:type="pct"/>
            <w:vAlign w:val="center"/>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p>
        </w:tc>
        <w:tc>
          <w:tcPr>
            <w:tcW w:w="2595"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办理</w:t>
            </w:r>
            <w:r w:rsidRPr="00A061C7">
              <w:rPr>
                <w:rFonts w:ascii="微软雅黑" w:eastAsia="微软雅黑" w:hAnsi="微软雅黑" w:cs="Times New Roman"/>
                <w:kern w:val="2"/>
                <w:sz w:val="21"/>
                <w:szCs w:val="21"/>
              </w:rPr>
              <w:t>资金支付，并将资金支付过程中涉及的各项资料进行归档保存，以备日后查阅。</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894"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r>
      <w:tr w:rsidR="00177B8A" w:rsidRPr="00A061C7" w:rsidTr="00177B8A">
        <w:trPr>
          <w:jc w:val="center"/>
        </w:trPr>
        <w:tc>
          <w:tcPr>
            <w:tcW w:w="5000" w:type="pct"/>
            <w:gridSpan w:val="5"/>
          </w:tcPr>
          <w:p w:rsidR="00177B8A" w:rsidRPr="00A061C7" w:rsidRDefault="00177B8A" w:rsidP="004F2C5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177B8A" w:rsidRPr="00A061C7" w:rsidRDefault="00177B8A" w:rsidP="004F2C5F">
      <w:pPr>
        <w:widowControl w:val="0"/>
        <w:tabs>
          <w:tab w:val="left" w:pos="180"/>
        </w:tabs>
        <w:spacing w:after="0" w:line="240" w:lineRule="atLeast"/>
        <w:jc w:val="both"/>
        <w:rPr>
          <w:rFonts w:ascii="微软雅黑" w:eastAsia="微软雅黑" w:hAnsi="微软雅黑" w:cs="Arial"/>
          <w:b/>
          <w:bCs/>
          <w:kern w:val="44"/>
          <w:sz w:val="24"/>
          <w:szCs w:val="24"/>
        </w:rPr>
        <w:sectPr w:rsidR="00177B8A" w:rsidRPr="00A061C7" w:rsidSect="00612415">
          <w:pgSz w:w="11907" w:h="16839" w:code="9"/>
          <w:pgMar w:top="1440" w:right="1418" w:bottom="1440" w:left="1418" w:header="567" w:footer="567" w:gutter="0"/>
          <w:cols w:space="425"/>
          <w:docGrid w:linePitch="312"/>
        </w:sectPr>
      </w:pPr>
    </w:p>
    <w:p w:rsidR="00177B8A" w:rsidRPr="00A061C7" w:rsidRDefault="00177B8A" w:rsidP="004F2C5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177B8A" w:rsidRPr="00A061C7" w:rsidTr="00177B8A">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177B8A" w:rsidRPr="00A061C7" w:rsidTr="00177B8A">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177B8A" w:rsidRPr="00A061C7" w:rsidRDefault="00177B8A" w:rsidP="004F2C5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177B8A" w:rsidRPr="00A061C7" w:rsidRDefault="00177B8A" w:rsidP="004F2C5F">
            <w:pPr>
              <w:spacing w:after="0" w:line="240" w:lineRule="auto"/>
              <w:jc w:val="center"/>
              <w:rPr>
                <w:rFonts w:ascii="微软雅黑" w:eastAsia="微软雅黑" w:hAnsi="微软雅黑" w:cs="Arial"/>
                <w:b/>
                <w:bCs/>
                <w:color w:val="000000"/>
                <w:sz w:val="21"/>
                <w:szCs w:val="21"/>
                <w:lang w:eastAsia="zh-TW"/>
              </w:rPr>
            </w:pP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83"/>
        </w:trPr>
        <w:tc>
          <w:tcPr>
            <w:tcW w:w="363"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确保资金审批符合分级授权的规定，保证资金安全。</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资金支付与审核不符合规定，支付凭证的审查不严或依据不足，可能会存在任意支付风险，影响资金安全。</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r w:rsidRPr="00A061C7">
              <w:rPr>
                <w:rFonts w:ascii="微软雅黑" w:eastAsia="微软雅黑" w:hAnsi="微软雅黑" w:cs="Times New Roman" w:hint="eastAsia"/>
                <w:kern w:val="2"/>
                <w:sz w:val="21"/>
                <w:szCs w:val="21"/>
              </w:rPr>
              <w:t>对支付信息进行复核</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主要关注资金支付方式是否合理，报销金额与凭证金额是否相一致，相应的支付凭证是否齐全，审批人签字是否完整，对于超越权限的审批单，有权予以拒绝支付。</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事中</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计划财务处统计</w:t>
            </w:r>
            <w:r w:rsidRPr="00A061C7">
              <w:rPr>
                <w:rFonts w:ascii="微软雅黑" w:eastAsia="微软雅黑" w:hAnsi="微软雅黑" w:cs="Times New Roman"/>
                <w:kern w:val="2"/>
                <w:sz w:val="21"/>
                <w:szCs w:val="21"/>
              </w:rPr>
              <w:t>与稽查科复核人</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《会计凭证》</w:t>
            </w:r>
          </w:p>
        </w:tc>
      </w:tr>
      <w:tr w:rsidR="00177B8A" w:rsidRPr="00A061C7" w:rsidTr="00177B8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92"/>
        </w:trPr>
        <w:tc>
          <w:tcPr>
            <w:tcW w:w="363"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确保资金支付资料齐全，支付方式选择合理，支付及时、准确。</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支付凭据缺乏或不齐全，可能引发潜在的资金安全风险。</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r w:rsidRPr="00A061C7">
              <w:rPr>
                <w:rFonts w:ascii="微软雅黑" w:eastAsia="微软雅黑" w:hAnsi="微软雅黑" w:cs="Times New Roman" w:hint="eastAsia"/>
                <w:kern w:val="2"/>
                <w:sz w:val="21"/>
                <w:szCs w:val="21"/>
              </w:rPr>
              <w:t>办理</w:t>
            </w:r>
            <w:r w:rsidRPr="00A061C7">
              <w:rPr>
                <w:rFonts w:ascii="微软雅黑" w:eastAsia="微软雅黑" w:hAnsi="微软雅黑" w:cs="Times New Roman"/>
                <w:kern w:val="2"/>
                <w:sz w:val="21"/>
                <w:szCs w:val="21"/>
              </w:rPr>
              <w:t>资金支付，并将资金支付过程中涉及的各项资料进行归档保存，以备日后查阅。</w:t>
            </w:r>
          </w:p>
          <w:p w:rsidR="00177B8A" w:rsidRPr="00A061C7" w:rsidRDefault="00177B8A"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人工</w:t>
            </w:r>
          </w:p>
        </w:tc>
        <w:tc>
          <w:tcPr>
            <w:tcW w:w="335"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事后</w:t>
            </w:r>
          </w:p>
        </w:tc>
        <w:tc>
          <w:tcPr>
            <w:tcW w:w="446" w:type="pct"/>
            <w:shd w:val="clear" w:color="auto" w:fill="auto"/>
          </w:tcPr>
          <w:p w:rsidR="00177B8A" w:rsidRPr="00A061C7" w:rsidRDefault="00177B8A"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随时</w:t>
            </w:r>
          </w:p>
        </w:tc>
        <w:tc>
          <w:tcPr>
            <w:tcW w:w="453"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计划财务处会计核算科</w:t>
            </w:r>
            <w:r w:rsidRPr="00A061C7">
              <w:rPr>
                <w:rFonts w:ascii="微软雅黑" w:eastAsia="微软雅黑" w:hAnsi="微软雅黑" w:cs="Times New Roman"/>
                <w:kern w:val="2"/>
                <w:sz w:val="21"/>
                <w:szCs w:val="21"/>
              </w:rPr>
              <w:t>出纳</w:t>
            </w:r>
          </w:p>
        </w:tc>
        <w:tc>
          <w:tcPr>
            <w:tcW w:w="377" w:type="pct"/>
            <w:shd w:val="clear" w:color="auto" w:fill="auto"/>
          </w:tcPr>
          <w:p w:rsidR="00177B8A" w:rsidRPr="00A061C7" w:rsidRDefault="00177B8A"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177B8A" w:rsidRPr="00A061C7" w:rsidRDefault="00177B8A" w:rsidP="004F2C5F">
      <w:pPr>
        <w:rPr>
          <w:rFonts w:ascii="微软雅黑" w:eastAsia="微软雅黑" w:hAnsi="微软雅黑"/>
        </w:rPr>
      </w:pPr>
    </w:p>
    <w:p w:rsidR="00177B8A" w:rsidRPr="00A061C7" w:rsidRDefault="00177B8A">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4F2C5F" w:rsidRPr="00A061C7" w:rsidRDefault="00694CAD" w:rsidP="005C67B4">
      <w:pPr>
        <w:widowControl w:val="0"/>
        <w:spacing w:beforeLines="50" w:before="120" w:afterLines="50" w:after="120" w:line="240" w:lineRule="auto"/>
        <w:jc w:val="center"/>
        <w:outlineLvl w:val="0"/>
        <w:rPr>
          <w:rFonts w:ascii="微软雅黑" w:eastAsia="微软雅黑" w:hAnsi="微软雅黑"/>
          <w:b/>
          <w:kern w:val="2"/>
          <w:sz w:val="28"/>
          <w:szCs w:val="28"/>
        </w:rPr>
      </w:pPr>
      <w:bookmarkStart w:id="26" w:name="_Toc519091793"/>
      <w:r w:rsidRPr="00A061C7">
        <w:rPr>
          <w:rFonts w:ascii="微软雅黑" w:eastAsia="微软雅黑" w:hAnsi="微软雅黑" w:hint="eastAsia"/>
          <w:b/>
          <w:kern w:val="2"/>
          <w:sz w:val="28"/>
          <w:szCs w:val="28"/>
        </w:rPr>
        <w:t>8</w:t>
      </w:r>
      <w:r w:rsidR="004F2C5F" w:rsidRPr="00A061C7">
        <w:rPr>
          <w:rFonts w:ascii="微软雅黑" w:eastAsia="微软雅黑" w:hAnsi="微软雅黑" w:hint="eastAsia"/>
          <w:b/>
          <w:kern w:val="2"/>
          <w:sz w:val="28"/>
          <w:szCs w:val="28"/>
        </w:rPr>
        <w:t xml:space="preserve"> 采购管理</w:t>
      </w:r>
      <w:bookmarkEnd w:id="26"/>
    </w:p>
    <w:p w:rsidR="004F2C5F" w:rsidRPr="00A061C7" w:rsidRDefault="004F2C5F" w:rsidP="005C67B4">
      <w:pPr>
        <w:widowControl w:val="0"/>
        <w:spacing w:beforeLines="50" w:before="120" w:afterLines="50" w:after="120" w:line="240" w:lineRule="auto"/>
        <w:jc w:val="both"/>
        <w:outlineLvl w:val="1"/>
        <w:rPr>
          <w:rFonts w:ascii="微软雅黑" w:eastAsia="微软雅黑" w:hAnsi="微软雅黑"/>
          <w:b/>
          <w:kern w:val="2"/>
          <w:sz w:val="28"/>
          <w:szCs w:val="28"/>
        </w:rPr>
      </w:pPr>
      <w:bookmarkStart w:id="27" w:name="_Toc519091794"/>
      <w:r w:rsidRPr="00A061C7">
        <w:rPr>
          <w:rFonts w:ascii="微软雅黑" w:eastAsia="微软雅黑" w:hAnsi="微软雅黑" w:hint="eastAsia"/>
          <w:b/>
          <w:kern w:val="2"/>
          <w:sz w:val="28"/>
          <w:szCs w:val="28"/>
        </w:rPr>
        <w:t>8.1概述</w:t>
      </w:r>
      <w:bookmarkEnd w:id="27"/>
    </w:p>
    <w:p w:rsidR="004F2C5F" w:rsidRPr="00A061C7" w:rsidRDefault="004F2C5F"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采购指学学院用纳入预算管理的资金购买货物、服务及工程项目</w:t>
      </w:r>
      <w:r w:rsidRPr="00A061C7">
        <w:rPr>
          <w:rFonts w:ascii="微软雅黑" w:eastAsia="微软雅黑" w:hAnsi="微软雅黑"/>
          <w:kern w:val="2"/>
          <w:sz w:val="28"/>
          <w:szCs w:val="28"/>
        </w:rPr>
        <w:t>采购</w:t>
      </w:r>
      <w:r w:rsidRPr="00A061C7">
        <w:rPr>
          <w:rFonts w:ascii="微软雅黑" w:eastAsia="微软雅黑" w:hAnsi="微软雅黑" w:hint="eastAsia"/>
          <w:kern w:val="2"/>
          <w:sz w:val="28"/>
          <w:szCs w:val="28"/>
        </w:rPr>
        <w:t>等相关活动。本手册旨在规范学院</w:t>
      </w:r>
      <w:r w:rsidRPr="00A061C7">
        <w:rPr>
          <w:rFonts w:ascii="微软雅黑" w:eastAsia="微软雅黑" w:hAnsi="微软雅黑"/>
          <w:kern w:val="2"/>
          <w:sz w:val="28"/>
          <w:szCs w:val="28"/>
        </w:rPr>
        <w:t>各类</w:t>
      </w:r>
      <w:r w:rsidRPr="00A061C7">
        <w:rPr>
          <w:rFonts w:ascii="微软雅黑" w:eastAsia="微软雅黑" w:hAnsi="微软雅黑" w:hint="eastAsia"/>
          <w:kern w:val="2"/>
          <w:sz w:val="28"/>
          <w:szCs w:val="28"/>
        </w:rPr>
        <w:t>采购业务全过程，通过制度、流程及表单，固化采购过程，避免违规事项的发生，同时，提高业务运作效率。</w:t>
      </w:r>
    </w:p>
    <w:p w:rsidR="008A11FA" w:rsidRPr="00A061C7" w:rsidRDefault="004F2C5F" w:rsidP="005C67B4">
      <w:pPr>
        <w:widowControl w:val="0"/>
        <w:spacing w:afterLines="50" w:after="120" w:line="300" w:lineRule="auto"/>
        <w:ind w:firstLineChars="200" w:firstLine="560"/>
        <w:jc w:val="both"/>
        <w:rPr>
          <w:rFonts w:ascii="微软雅黑" w:eastAsia="微软雅黑" w:hAnsi="微软雅黑"/>
          <w:kern w:val="2"/>
          <w:sz w:val="28"/>
          <w:szCs w:val="28"/>
        </w:rPr>
      </w:pPr>
      <w:r w:rsidRPr="00A061C7">
        <w:rPr>
          <w:rFonts w:ascii="微软雅黑" w:eastAsia="微软雅黑" w:hAnsi="微软雅黑" w:hint="eastAsia"/>
          <w:kern w:val="2"/>
          <w:sz w:val="28"/>
          <w:szCs w:val="28"/>
        </w:rPr>
        <w:t>采购管理控制流程框架如下：</w:t>
      </w:r>
    </w:p>
    <w:tbl>
      <w:tblPr>
        <w:tblW w:w="8921" w:type="dxa"/>
        <w:jc w:val="center"/>
        <w:tblLook w:val="04A0" w:firstRow="1" w:lastRow="0" w:firstColumn="1" w:lastColumn="0" w:noHBand="0" w:noVBand="1"/>
      </w:tblPr>
      <w:tblGrid>
        <w:gridCol w:w="1440"/>
        <w:gridCol w:w="1790"/>
        <w:gridCol w:w="1380"/>
        <w:gridCol w:w="4311"/>
      </w:tblGrid>
      <w:tr w:rsidR="004F2C5F" w:rsidRPr="00A061C7" w:rsidTr="00694CAD">
        <w:trPr>
          <w:trHeight w:val="324"/>
          <w:tblHeader/>
          <w:jc w:val="center"/>
        </w:trPr>
        <w:tc>
          <w:tcPr>
            <w:tcW w:w="1440" w:type="dxa"/>
            <w:tcBorders>
              <w:top w:val="single" w:sz="4" w:space="0" w:color="auto"/>
              <w:left w:val="single" w:sz="8" w:space="0" w:color="auto"/>
              <w:bottom w:val="single" w:sz="4" w:space="0" w:color="auto"/>
              <w:right w:val="single" w:sz="4" w:space="0" w:color="auto"/>
            </w:tcBorders>
            <w:shd w:val="clear" w:color="000000" w:fill="FFC000"/>
            <w:noWrap/>
            <w:vAlign w:val="bottom"/>
            <w:hideMark/>
          </w:tcPr>
          <w:p w:rsidR="004F2C5F" w:rsidRPr="00A061C7" w:rsidRDefault="004F2C5F" w:rsidP="004F2C5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一级模块</w:t>
            </w:r>
          </w:p>
        </w:tc>
        <w:tc>
          <w:tcPr>
            <w:tcW w:w="1790" w:type="dxa"/>
            <w:tcBorders>
              <w:top w:val="single" w:sz="4" w:space="0" w:color="auto"/>
              <w:left w:val="nil"/>
              <w:bottom w:val="single" w:sz="4" w:space="0" w:color="auto"/>
              <w:right w:val="single" w:sz="4" w:space="0" w:color="auto"/>
            </w:tcBorders>
            <w:shd w:val="clear" w:color="000000" w:fill="FFC000"/>
            <w:vAlign w:val="center"/>
            <w:hideMark/>
          </w:tcPr>
          <w:p w:rsidR="004F2C5F" w:rsidRPr="00A061C7" w:rsidRDefault="004F2C5F" w:rsidP="004F2C5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二级模块</w:t>
            </w:r>
          </w:p>
        </w:tc>
        <w:tc>
          <w:tcPr>
            <w:tcW w:w="1380" w:type="dxa"/>
            <w:tcBorders>
              <w:top w:val="single" w:sz="4" w:space="0" w:color="auto"/>
              <w:left w:val="nil"/>
              <w:bottom w:val="single" w:sz="4" w:space="0" w:color="auto"/>
              <w:right w:val="single" w:sz="4" w:space="0" w:color="auto"/>
            </w:tcBorders>
            <w:shd w:val="clear" w:color="000000" w:fill="FFC000"/>
            <w:noWrap/>
            <w:vAlign w:val="bottom"/>
            <w:hideMark/>
          </w:tcPr>
          <w:p w:rsidR="004F2C5F" w:rsidRPr="00A061C7" w:rsidRDefault="004F2C5F" w:rsidP="004F2C5F">
            <w:pPr>
              <w:spacing w:after="0" w:line="240" w:lineRule="auto"/>
              <w:jc w:val="center"/>
              <w:rPr>
                <w:rFonts w:ascii="微软雅黑" w:eastAsia="微软雅黑" w:hAnsi="微软雅黑" w:cs="Arial"/>
                <w:b/>
                <w:bCs/>
                <w:color w:val="000000"/>
              </w:rPr>
            </w:pPr>
            <w:r w:rsidRPr="00A061C7">
              <w:rPr>
                <w:rFonts w:ascii="微软雅黑" w:eastAsia="微软雅黑" w:hAnsi="微软雅黑" w:cs="Times New Roman"/>
                <w:b/>
                <w:bCs/>
                <w:color w:val="000000"/>
              </w:rPr>
              <w:t>流程编号</w:t>
            </w:r>
          </w:p>
        </w:tc>
        <w:tc>
          <w:tcPr>
            <w:tcW w:w="4311" w:type="dxa"/>
            <w:tcBorders>
              <w:top w:val="single" w:sz="4" w:space="0" w:color="auto"/>
              <w:left w:val="nil"/>
              <w:bottom w:val="single" w:sz="4" w:space="0" w:color="auto"/>
              <w:right w:val="single" w:sz="4" w:space="0" w:color="auto"/>
            </w:tcBorders>
            <w:shd w:val="clear" w:color="000000" w:fill="FFC000"/>
            <w:vAlign w:val="bottom"/>
            <w:hideMark/>
          </w:tcPr>
          <w:p w:rsidR="004F2C5F" w:rsidRPr="00A061C7" w:rsidRDefault="004F2C5F" w:rsidP="004F2C5F">
            <w:pPr>
              <w:spacing w:after="0" w:line="240" w:lineRule="auto"/>
              <w:jc w:val="center"/>
              <w:rPr>
                <w:rFonts w:ascii="微软雅黑" w:eastAsia="微软雅黑" w:hAnsi="微软雅黑" w:cs="Times New Roman"/>
                <w:b/>
                <w:bCs/>
                <w:color w:val="000000"/>
              </w:rPr>
            </w:pPr>
            <w:r w:rsidRPr="00A061C7">
              <w:rPr>
                <w:rFonts w:ascii="微软雅黑" w:eastAsia="微软雅黑" w:hAnsi="微软雅黑" w:cs="Times New Roman" w:hint="eastAsia"/>
                <w:b/>
                <w:bCs/>
                <w:color w:val="000000"/>
              </w:rPr>
              <w:t>流程名称</w:t>
            </w:r>
          </w:p>
        </w:tc>
      </w:tr>
      <w:tr w:rsidR="0085524C" w:rsidRPr="00A061C7" w:rsidTr="00EC6F9A">
        <w:trPr>
          <w:trHeight w:val="340"/>
          <w:jc w:val="center"/>
        </w:trPr>
        <w:tc>
          <w:tcPr>
            <w:tcW w:w="1440" w:type="dxa"/>
            <w:vMerge w:val="restart"/>
            <w:tcBorders>
              <w:top w:val="nil"/>
              <w:left w:val="single" w:sz="8" w:space="0" w:color="auto"/>
              <w:bottom w:val="single" w:sz="4" w:space="0" w:color="auto"/>
              <w:right w:val="single" w:sz="4" w:space="0" w:color="auto"/>
            </w:tcBorders>
            <w:shd w:val="clear" w:color="auto" w:fill="auto"/>
            <w:vAlign w:val="center"/>
            <w:hideMark/>
          </w:tcPr>
          <w:p w:rsidR="0085524C" w:rsidRPr="00A061C7" w:rsidRDefault="0085524C"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r w:rsidRPr="00A061C7">
              <w:rPr>
                <w:rFonts w:ascii="微软雅黑" w:eastAsia="微软雅黑" w:hAnsi="微软雅黑" w:cs="Times New Roman" w:hint="eastAsia"/>
                <w:color w:val="000000"/>
              </w:rPr>
              <w:br/>
              <w:t>（PRM）</w:t>
            </w:r>
          </w:p>
        </w:tc>
        <w:tc>
          <w:tcPr>
            <w:tcW w:w="1790" w:type="dxa"/>
            <w:vMerge w:val="restart"/>
            <w:tcBorders>
              <w:top w:val="nil"/>
              <w:left w:val="single" w:sz="4" w:space="0" w:color="auto"/>
              <w:right w:val="single" w:sz="4" w:space="0" w:color="auto"/>
            </w:tcBorders>
            <w:shd w:val="clear" w:color="auto" w:fill="auto"/>
            <w:vAlign w:val="center"/>
            <w:hideMark/>
          </w:tcPr>
          <w:p w:rsidR="0085524C" w:rsidRPr="00A061C7" w:rsidRDefault="0085524C"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85524C" w:rsidRPr="00A061C7" w:rsidRDefault="0085524C"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PRM.01.01</w:t>
            </w:r>
          </w:p>
        </w:tc>
        <w:tc>
          <w:tcPr>
            <w:tcW w:w="4311" w:type="dxa"/>
            <w:tcBorders>
              <w:top w:val="nil"/>
              <w:left w:val="nil"/>
              <w:bottom w:val="single" w:sz="4" w:space="0" w:color="auto"/>
              <w:right w:val="single" w:sz="4" w:space="0" w:color="auto"/>
            </w:tcBorders>
            <w:shd w:val="clear" w:color="auto" w:fill="auto"/>
            <w:vAlign w:val="center"/>
            <w:hideMark/>
          </w:tcPr>
          <w:p w:rsidR="0085524C" w:rsidRPr="00A061C7" w:rsidRDefault="0085524C"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政府采购业务管理流程</w:t>
            </w:r>
          </w:p>
        </w:tc>
      </w:tr>
      <w:tr w:rsidR="0085524C" w:rsidRPr="00A061C7" w:rsidTr="00EC6F9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85524C" w:rsidRPr="00A061C7" w:rsidRDefault="0085524C" w:rsidP="004F2C5F">
            <w:pPr>
              <w:spacing w:after="0" w:line="240" w:lineRule="auto"/>
              <w:rPr>
                <w:rFonts w:ascii="微软雅黑" w:eastAsia="微软雅黑" w:hAnsi="微软雅黑" w:cs="Times New Roman"/>
                <w:color w:val="000000"/>
              </w:rPr>
            </w:pPr>
          </w:p>
        </w:tc>
        <w:tc>
          <w:tcPr>
            <w:tcW w:w="1790" w:type="dxa"/>
            <w:vMerge/>
            <w:tcBorders>
              <w:left w:val="single" w:sz="4" w:space="0" w:color="auto"/>
              <w:right w:val="single" w:sz="4" w:space="0" w:color="auto"/>
            </w:tcBorders>
            <w:vAlign w:val="center"/>
            <w:hideMark/>
          </w:tcPr>
          <w:p w:rsidR="0085524C" w:rsidRPr="00A061C7" w:rsidRDefault="0085524C"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85524C" w:rsidRPr="00A061C7" w:rsidRDefault="0085524C" w:rsidP="002B3236">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w:t>
            </w:r>
            <w:r>
              <w:rPr>
                <w:rFonts w:ascii="微软雅黑" w:eastAsia="微软雅黑" w:hAnsi="微软雅黑" w:cs="Arial"/>
                <w:color w:val="000000"/>
              </w:rPr>
              <w:t>2</w:t>
            </w:r>
          </w:p>
        </w:tc>
        <w:tc>
          <w:tcPr>
            <w:tcW w:w="4311" w:type="dxa"/>
            <w:tcBorders>
              <w:top w:val="nil"/>
              <w:left w:val="nil"/>
              <w:bottom w:val="single" w:sz="4" w:space="0" w:color="auto"/>
              <w:right w:val="single" w:sz="4" w:space="0" w:color="auto"/>
            </w:tcBorders>
            <w:shd w:val="clear" w:color="auto" w:fill="auto"/>
            <w:vAlign w:val="center"/>
            <w:hideMark/>
          </w:tcPr>
          <w:p w:rsidR="0085524C" w:rsidRPr="00A061C7" w:rsidRDefault="005727B1" w:rsidP="004F2C5F">
            <w:pPr>
              <w:spacing w:after="0" w:line="240" w:lineRule="auto"/>
              <w:rPr>
                <w:rFonts w:ascii="微软雅黑" w:eastAsia="微软雅黑" w:hAnsi="微软雅黑" w:cs="Times New Roman"/>
                <w:color w:val="000000"/>
              </w:rPr>
            </w:pPr>
            <w:r>
              <w:rPr>
                <w:rFonts w:ascii="微软雅黑" w:eastAsia="微软雅黑" w:hAnsi="微软雅黑" w:cs="Times New Roman" w:hint="eastAsia"/>
                <w:color w:val="000000"/>
              </w:rPr>
              <w:t>发改口工程项目采购管理流程</w:t>
            </w:r>
          </w:p>
        </w:tc>
      </w:tr>
      <w:tr w:rsidR="0085524C" w:rsidRPr="00A061C7" w:rsidTr="00EC6F9A">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85524C" w:rsidRPr="00A061C7" w:rsidRDefault="0085524C" w:rsidP="004F2C5F">
            <w:pPr>
              <w:spacing w:after="0" w:line="240" w:lineRule="auto"/>
              <w:rPr>
                <w:rFonts w:ascii="微软雅黑" w:eastAsia="微软雅黑" w:hAnsi="微软雅黑" w:cs="Times New Roman"/>
                <w:color w:val="000000"/>
              </w:rPr>
            </w:pPr>
          </w:p>
        </w:tc>
        <w:tc>
          <w:tcPr>
            <w:tcW w:w="1790" w:type="dxa"/>
            <w:vMerge/>
            <w:tcBorders>
              <w:left w:val="single" w:sz="4" w:space="0" w:color="auto"/>
              <w:bottom w:val="single" w:sz="4" w:space="0" w:color="auto"/>
              <w:right w:val="single" w:sz="4" w:space="0" w:color="auto"/>
            </w:tcBorders>
            <w:vAlign w:val="center"/>
            <w:hideMark/>
          </w:tcPr>
          <w:p w:rsidR="0085524C" w:rsidRPr="00A061C7" w:rsidRDefault="0085524C"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85524C" w:rsidRPr="00A061C7" w:rsidRDefault="0085524C" w:rsidP="0085524C">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PRM.01.0</w:t>
            </w:r>
            <w:r>
              <w:rPr>
                <w:rFonts w:ascii="微软雅黑" w:eastAsia="微软雅黑" w:hAnsi="微软雅黑" w:cs="Arial" w:hint="eastAsia"/>
                <w:color w:val="000000"/>
              </w:rPr>
              <w:t>3</w:t>
            </w:r>
          </w:p>
        </w:tc>
        <w:tc>
          <w:tcPr>
            <w:tcW w:w="4311" w:type="dxa"/>
            <w:tcBorders>
              <w:top w:val="nil"/>
              <w:left w:val="nil"/>
              <w:bottom w:val="single" w:sz="4" w:space="0" w:color="auto"/>
              <w:right w:val="single" w:sz="4" w:space="0" w:color="auto"/>
            </w:tcBorders>
            <w:shd w:val="clear" w:color="auto" w:fill="auto"/>
            <w:vAlign w:val="center"/>
            <w:hideMark/>
          </w:tcPr>
          <w:p w:rsidR="0085524C" w:rsidRPr="00A061C7" w:rsidRDefault="005727B1"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校内资金采购方式认定流程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货物类、服务类校内资金</w:t>
            </w:r>
          </w:p>
          <w:p w:rsidR="004F2C5F" w:rsidRPr="00A061C7" w:rsidRDefault="004F2C5F"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PRM.02.01</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货物类、服务类框架协议类采购管理流程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PRM.02.02</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货物类、服务类公开招标管理流程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PRM.02.03</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货物类、服务类邀请招标采购管理流程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PRM.02.04</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货物类、服务类单一采购管理流程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PRM.02.05</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货物类、服务类竞争性谈判管理流程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val="restart"/>
            <w:tcBorders>
              <w:top w:val="nil"/>
              <w:left w:val="single" w:sz="4"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工程项目校内资金采购管理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PRM.03.01</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工程项目框架协议类采购管理流程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PRM.03.02</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工程项目公开招标管理流程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PRM.03.03</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工程项目邀请招标采购管理流程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PRM.03.04</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工程项目竞争性谈判管理流程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vMerge/>
            <w:tcBorders>
              <w:top w:val="nil"/>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PRM.03.05</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工程项目单一来源采购管理流程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货物类、服务类零星采购管理</w:t>
            </w: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PRM.04.01</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货物类、服务类零星采购管理流程</w:t>
            </w:r>
          </w:p>
        </w:tc>
      </w:tr>
      <w:tr w:rsidR="004F2C5F" w:rsidRPr="00A061C7" w:rsidTr="00694CAD">
        <w:trPr>
          <w:trHeight w:val="340"/>
          <w:jc w:val="center"/>
        </w:trPr>
        <w:tc>
          <w:tcPr>
            <w:tcW w:w="1440" w:type="dxa"/>
            <w:vMerge/>
            <w:tcBorders>
              <w:top w:val="nil"/>
              <w:left w:val="single" w:sz="8"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Times New Roman"/>
                <w:color w:val="000000"/>
              </w:rPr>
            </w:pPr>
          </w:p>
        </w:tc>
        <w:tc>
          <w:tcPr>
            <w:tcW w:w="1790"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Times New Roman"/>
                <w:color w:val="000000"/>
              </w:rPr>
            </w:pPr>
            <w:r w:rsidRPr="00A061C7">
              <w:rPr>
                <w:rFonts w:ascii="微软雅黑" w:eastAsia="微软雅黑" w:hAnsi="微软雅黑" w:cs="Times New Roman" w:hint="eastAsia"/>
                <w:color w:val="000000"/>
              </w:rPr>
              <w:t>采购验收</w:t>
            </w:r>
          </w:p>
        </w:tc>
        <w:tc>
          <w:tcPr>
            <w:tcW w:w="1380" w:type="dxa"/>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jc w:val="center"/>
              <w:rPr>
                <w:rFonts w:ascii="微软雅黑" w:eastAsia="微软雅黑" w:hAnsi="微软雅黑" w:cs="Arial"/>
                <w:color w:val="000000"/>
              </w:rPr>
            </w:pPr>
            <w:r w:rsidRPr="00A061C7">
              <w:rPr>
                <w:rFonts w:ascii="微软雅黑" w:eastAsia="微软雅黑" w:hAnsi="微软雅黑" w:cs="Arial"/>
                <w:color w:val="000000"/>
              </w:rPr>
              <w:t>PRM.05.01</w:t>
            </w:r>
          </w:p>
        </w:tc>
        <w:tc>
          <w:tcPr>
            <w:tcW w:w="4311" w:type="dxa"/>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rPr>
            </w:pPr>
            <w:r w:rsidRPr="00A061C7">
              <w:rPr>
                <w:rFonts w:ascii="微软雅黑" w:eastAsia="微软雅黑" w:hAnsi="微软雅黑" w:cs="Times New Roman" w:hint="eastAsia"/>
                <w:color w:val="000000"/>
              </w:rPr>
              <w:t>采购验收管理流程</w:t>
            </w:r>
          </w:p>
        </w:tc>
      </w:tr>
    </w:tbl>
    <w:p w:rsidR="004F2C5F" w:rsidRPr="00A061C7" w:rsidRDefault="004F2C5F" w:rsidP="005C67B4">
      <w:pPr>
        <w:widowControl w:val="0"/>
        <w:spacing w:afterLines="50" w:after="120" w:line="300" w:lineRule="auto"/>
        <w:ind w:firstLineChars="200" w:firstLine="560"/>
        <w:jc w:val="both"/>
        <w:rPr>
          <w:rFonts w:ascii="微软雅黑" w:eastAsia="微软雅黑" w:hAnsi="微软雅黑"/>
          <w:kern w:val="2"/>
          <w:sz w:val="28"/>
          <w:szCs w:val="28"/>
        </w:rPr>
      </w:pPr>
    </w:p>
    <w:p w:rsidR="004F2C5F" w:rsidRPr="00A061C7" w:rsidRDefault="004F2C5F">
      <w:pPr>
        <w:rPr>
          <w:rFonts w:ascii="微软雅黑" w:eastAsia="微软雅黑" w:hAnsi="微软雅黑"/>
          <w:kern w:val="2"/>
          <w:sz w:val="28"/>
          <w:szCs w:val="28"/>
        </w:rPr>
      </w:pPr>
      <w:r w:rsidRPr="00A061C7">
        <w:rPr>
          <w:rFonts w:ascii="微软雅黑" w:eastAsia="微软雅黑" w:hAnsi="微软雅黑"/>
          <w:kern w:val="2"/>
          <w:sz w:val="28"/>
          <w:szCs w:val="28"/>
        </w:rPr>
        <w:br w:type="page"/>
      </w:r>
    </w:p>
    <w:p w:rsidR="004F2C5F" w:rsidRPr="00A061C7" w:rsidRDefault="004F2C5F" w:rsidP="005C67B4">
      <w:pPr>
        <w:widowControl w:val="0"/>
        <w:spacing w:beforeLines="50" w:before="120" w:afterLines="50" w:after="120" w:line="300" w:lineRule="auto"/>
        <w:jc w:val="both"/>
        <w:outlineLvl w:val="1"/>
        <w:rPr>
          <w:rFonts w:ascii="微软雅黑" w:eastAsia="微软雅黑" w:hAnsi="微软雅黑"/>
          <w:b/>
          <w:kern w:val="2"/>
          <w:sz w:val="28"/>
          <w:szCs w:val="28"/>
        </w:rPr>
      </w:pPr>
      <w:bookmarkStart w:id="28" w:name="_Toc519091795"/>
      <w:r w:rsidRPr="00A061C7">
        <w:rPr>
          <w:rFonts w:ascii="微软雅黑" w:eastAsia="微软雅黑" w:hAnsi="微软雅黑"/>
          <w:b/>
          <w:kern w:val="2"/>
          <w:sz w:val="28"/>
          <w:szCs w:val="28"/>
        </w:rPr>
        <w:t>8.2</w:t>
      </w:r>
      <w:r w:rsidRPr="00A061C7">
        <w:rPr>
          <w:rFonts w:ascii="微软雅黑" w:eastAsia="微软雅黑" w:hAnsi="微软雅黑" w:hint="eastAsia"/>
          <w:b/>
          <w:kern w:val="2"/>
          <w:sz w:val="28"/>
          <w:szCs w:val="28"/>
        </w:rPr>
        <w:t>具体</w:t>
      </w:r>
      <w:r w:rsidRPr="00A061C7">
        <w:rPr>
          <w:rFonts w:ascii="微软雅黑" w:eastAsia="微软雅黑" w:hAnsi="微软雅黑"/>
          <w:b/>
          <w:kern w:val="2"/>
          <w:sz w:val="28"/>
          <w:szCs w:val="28"/>
        </w:rPr>
        <w:t>业务流程</w:t>
      </w:r>
      <w:bookmarkEnd w:id="28"/>
    </w:p>
    <w:p w:rsidR="004F2C5F" w:rsidRPr="00A061C7" w:rsidRDefault="004F2C5F"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PRM.01.01_</w:t>
      </w:r>
      <w:r w:rsidRPr="00A061C7">
        <w:rPr>
          <w:rFonts w:ascii="微软雅黑" w:eastAsia="微软雅黑" w:hAnsi="微软雅黑" w:hint="eastAsia"/>
          <w:kern w:val="2"/>
          <w:sz w:val="24"/>
          <w:szCs w:val="24"/>
        </w:rPr>
        <w:t>政府</w:t>
      </w:r>
      <w:r w:rsidRPr="00A061C7">
        <w:rPr>
          <w:rFonts w:ascii="微软雅黑" w:eastAsia="微软雅黑" w:hAnsi="微软雅黑"/>
          <w:kern w:val="2"/>
          <w:sz w:val="24"/>
          <w:szCs w:val="24"/>
        </w:rPr>
        <w:t>采购业务管理流程</w:t>
      </w:r>
    </w:p>
    <w:tbl>
      <w:tblPr>
        <w:tblW w:w="5000" w:type="pct"/>
        <w:tblLook w:val="04A0" w:firstRow="1" w:lastRow="0" w:firstColumn="1" w:lastColumn="0" w:noHBand="0" w:noVBand="1"/>
      </w:tblPr>
      <w:tblGrid>
        <w:gridCol w:w="1398"/>
        <w:gridCol w:w="2472"/>
        <w:gridCol w:w="1037"/>
        <w:gridCol w:w="1508"/>
        <w:gridCol w:w="2828"/>
      </w:tblGrid>
      <w:tr w:rsidR="004F2C5F" w:rsidRPr="00A061C7" w:rsidTr="004F2C5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PRM.01.01</w:t>
            </w:r>
          </w:p>
        </w:tc>
      </w:tr>
      <w:tr w:rsidR="004F2C5F" w:rsidRPr="00A061C7" w:rsidTr="004F2C5F">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采购管理—采购管理</w:t>
            </w:r>
          </w:p>
        </w:tc>
        <w:tc>
          <w:tcPr>
            <w:tcW w:w="816" w:type="pct"/>
            <w:tcBorders>
              <w:top w:val="nil"/>
              <w:left w:val="nil"/>
              <w:bottom w:val="single" w:sz="4" w:space="0" w:color="auto"/>
              <w:right w:val="single" w:sz="4" w:space="0" w:color="auto"/>
            </w:tcBorders>
            <w:shd w:val="clear" w:color="auto" w:fill="auto"/>
            <w:noWrap/>
            <w:vAlign w:val="center"/>
            <w:hideMark/>
          </w:tcPr>
          <w:p w:rsidR="004F2C5F" w:rsidRPr="00A061C7" w:rsidRDefault="004F2C5F" w:rsidP="004F2C5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4F2C5F" w:rsidRPr="00A061C7" w:rsidTr="004F2C5F">
        <w:trPr>
          <w:trHeight w:val="1614"/>
        </w:trPr>
        <w:tc>
          <w:tcPr>
            <w:tcW w:w="5000" w:type="pct"/>
            <w:gridSpan w:val="5"/>
            <w:tcBorders>
              <w:top w:val="nil"/>
              <w:left w:val="nil"/>
              <w:bottom w:val="nil"/>
              <w:right w:val="nil"/>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政府采购</w:t>
            </w:r>
            <w:r w:rsidRPr="00A061C7">
              <w:rPr>
                <w:rFonts w:ascii="微软雅黑" w:eastAsia="微软雅黑" w:hAnsi="微软雅黑" w:cs="Arial"/>
                <w:b/>
                <w:bCs/>
                <w:color w:val="000000"/>
                <w:sz w:val="32"/>
                <w:szCs w:val="32"/>
              </w:rPr>
              <w:t>业务管理流程</w:t>
            </w:r>
          </w:p>
        </w:tc>
      </w:tr>
      <w:tr w:rsidR="004F2C5F" w:rsidRPr="00A061C7" w:rsidTr="004F2C5F">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4F2C5F" w:rsidRPr="00A061C7" w:rsidRDefault="004F2C5F" w:rsidP="004F2C5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4F2C5F" w:rsidRPr="00A061C7" w:rsidTr="004F2C5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r>
      <w:tr w:rsidR="004F2C5F" w:rsidRPr="00A061C7" w:rsidTr="004F2C5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r>
      <w:tr w:rsidR="004F2C5F" w:rsidRPr="00A061C7" w:rsidTr="004F2C5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4F2C5F" w:rsidRPr="00A061C7" w:rsidRDefault="004F2C5F" w:rsidP="004F2C5F">
            <w:pPr>
              <w:spacing w:after="0" w:line="240" w:lineRule="auto"/>
              <w:jc w:val="center"/>
              <w:rPr>
                <w:rFonts w:ascii="微软雅黑" w:eastAsia="微软雅黑" w:hAnsi="微软雅黑" w:cs="Arial"/>
                <w:color w:val="000000"/>
                <w:sz w:val="21"/>
                <w:szCs w:val="21"/>
              </w:rPr>
            </w:pPr>
          </w:p>
        </w:tc>
      </w:tr>
      <w:tr w:rsidR="004F2C5F" w:rsidRPr="00A061C7" w:rsidTr="004F2C5F">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4F2C5F" w:rsidRPr="00A061C7" w:rsidRDefault="004F2C5F" w:rsidP="004F2C5F">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4F2C5F" w:rsidRPr="00A061C7" w:rsidTr="004F2C5F">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4F2C5F" w:rsidRPr="00A061C7" w:rsidRDefault="004F2C5F" w:rsidP="004F2C5F">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4F2C5F" w:rsidRPr="00A061C7" w:rsidTr="004F2C5F">
        <w:trPr>
          <w:trHeight w:val="420"/>
        </w:trPr>
        <w:tc>
          <w:tcPr>
            <w:tcW w:w="5000" w:type="pct"/>
            <w:gridSpan w:val="5"/>
            <w:tcBorders>
              <w:top w:val="nil"/>
              <w:left w:val="nil"/>
              <w:bottom w:val="nil"/>
              <w:right w:val="nil"/>
            </w:tcBorders>
            <w:shd w:val="clear" w:color="auto" w:fill="auto"/>
            <w:vAlign w:val="center"/>
            <w:hideMark/>
          </w:tcPr>
          <w:p w:rsidR="004F2C5F" w:rsidRPr="00A061C7" w:rsidRDefault="004F2C5F" w:rsidP="004F2C5F">
            <w:pPr>
              <w:spacing w:after="0" w:line="240" w:lineRule="auto"/>
              <w:rPr>
                <w:rFonts w:ascii="微软雅黑" w:eastAsia="微软雅黑" w:hAnsi="微软雅黑" w:cs="Arial"/>
                <w:color w:val="000000"/>
                <w:sz w:val="24"/>
                <w:szCs w:val="24"/>
              </w:rPr>
            </w:pPr>
          </w:p>
        </w:tc>
      </w:tr>
      <w:tr w:rsidR="004F2C5F" w:rsidRPr="00A061C7" w:rsidTr="004F2C5F">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4F2C5F" w:rsidRPr="00A061C7" w:rsidRDefault="004F2C5F" w:rsidP="004F2C5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4F2C5F" w:rsidRPr="00A061C7" w:rsidTr="004F2C5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2C5F" w:rsidRPr="00A061C7" w:rsidRDefault="004F2C5F"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阐述西藏农牧学院政府</w:t>
            </w:r>
            <w:r w:rsidRPr="00A061C7">
              <w:rPr>
                <w:rFonts w:ascii="微软雅黑" w:eastAsia="微软雅黑" w:hAnsi="微软雅黑" w:cs="Arial" w:hint="eastAsia"/>
                <w:sz w:val="21"/>
                <w:szCs w:val="21"/>
              </w:rPr>
              <w:t>采购管理流程，旨在规范委托政府采购行为，保证物资采购质量，降低采购成本和费用，增加物资采购的透明度。</w:t>
            </w:r>
          </w:p>
        </w:tc>
      </w:tr>
      <w:tr w:rsidR="004F2C5F" w:rsidRPr="00A061C7" w:rsidTr="004F2C5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2C5F" w:rsidRPr="00A061C7" w:rsidRDefault="004F2C5F"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4F2C5F" w:rsidRPr="00A061C7" w:rsidTr="004F2C5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4F2C5F" w:rsidRPr="00A061C7" w:rsidRDefault="004F2C5F" w:rsidP="004F2C5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4F2C5F" w:rsidRPr="00A061C7" w:rsidTr="004F2C5F">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4F2C5F" w:rsidRPr="00A061C7" w:rsidRDefault="004F2C5F" w:rsidP="004F2C5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4F2C5F" w:rsidRPr="00A061C7" w:rsidTr="004F2C5F">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4F2C5F" w:rsidRPr="00A061C7" w:rsidRDefault="004F2C5F" w:rsidP="004F2C5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4F2C5F" w:rsidRPr="00A061C7" w:rsidRDefault="004F2C5F" w:rsidP="004F2C5F">
      <w:pPr>
        <w:widowControl w:val="0"/>
        <w:spacing w:after="0" w:line="320" w:lineRule="exact"/>
        <w:jc w:val="both"/>
        <w:rPr>
          <w:rFonts w:ascii="微软雅黑" w:eastAsia="微软雅黑" w:hAnsi="微软雅黑" w:cs="Arial"/>
          <w:b/>
          <w:bCs/>
          <w:kern w:val="44"/>
          <w:sz w:val="24"/>
          <w:szCs w:val="24"/>
        </w:rPr>
        <w:sectPr w:rsidR="004F2C5F" w:rsidRPr="00A061C7" w:rsidSect="00612415">
          <w:footerReference w:type="default" r:id="rId110"/>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4F2C5F" w:rsidRPr="00A061C7" w:rsidRDefault="004F2C5F" w:rsidP="004F2C5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4F2C5F" w:rsidRPr="00A061C7" w:rsidRDefault="00792218"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590112" cy="5460521"/>
            <wp:effectExtent l="19050" t="0" r="1438" b="0"/>
            <wp:docPr id="17" name="图片 10" descr="C:\Users\Administrator\Desktop\西藏农牧学院内部控制体系建设成果20180929修改定稿\02-内控体系构建\02.内部控制流程文档\01.按模块\06.PRM_采购管理\PRM.01_采购管理\PRM.01.01_政府采购业务管理流程\PRM.01.01_政府采购业务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西藏农牧学院内部控制体系建设成果20180929修改定稿\02-内控体系构建\02.内部控制流程文档\01.按模块\06.PRM_采购管理\PRM.01_采购管理\PRM.01.01_政府采购业务管理流程\PRM.01.01_政府采购业务管理流程.emf"/>
                    <pic:cNvPicPr>
                      <a:picLocks noChangeAspect="1" noChangeArrowheads="1"/>
                    </pic:cNvPicPr>
                  </pic:nvPicPr>
                  <pic:blipFill>
                    <a:blip r:embed="rId111" cstate="print"/>
                    <a:srcRect/>
                    <a:stretch>
                      <a:fillRect/>
                    </a:stretch>
                  </pic:blipFill>
                  <pic:spPr bwMode="auto">
                    <a:xfrm>
                      <a:off x="0" y="0"/>
                      <a:ext cx="8589914" cy="5460395"/>
                    </a:xfrm>
                    <a:prstGeom prst="rect">
                      <a:avLst/>
                    </a:prstGeom>
                    <a:noFill/>
                    <a:ln w="9525">
                      <a:noFill/>
                      <a:miter lim="800000"/>
                      <a:headEnd/>
                      <a:tailEnd/>
                    </a:ln>
                  </pic:spPr>
                </pic:pic>
              </a:graphicData>
            </a:graphic>
          </wp:inline>
        </w:drawing>
      </w:r>
    </w:p>
    <w:p w:rsidR="004F2C5F" w:rsidRPr="00A061C7" w:rsidRDefault="004F2C5F" w:rsidP="004F2C5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4F2C5F" w:rsidRPr="00A061C7" w:rsidSect="00694CAD">
          <w:pgSz w:w="16839" w:h="11907" w:orient="landscape" w:code="9"/>
          <w:pgMar w:top="1440" w:right="1440" w:bottom="1440" w:left="1440" w:header="708" w:footer="708" w:gutter="0"/>
          <w:cols w:space="708"/>
          <w:docGrid w:linePitch="360"/>
        </w:sectPr>
      </w:pPr>
    </w:p>
    <w:p w:rsidR="004F2C5F" w:rsidRPr="00A061C7" w:rsidRDefault="004F2C5F" w:rsidP="004F2C5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4F2C5F" w:rsidRPr="00A061C7" w:rsidTr="004F2C5F">
        <w:trPr>
          <w:trHeight w:hRule="exact" w:val="692"/>
          <w:tblHeader/>
          <w:jc w:val="center"/>
        </w:trPr>
        <w:tc>
          <w:tcPr>
            <w:tcW w:w="297" w:type="pct"/>
            <w:shd w:val="clear" w:color="auto" w:fill="B8CCE4"/>
            <w:vAlign w:val="center"/>
          </w:tcPr>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4F2C5F" w:rsidRPr="00A061C7" w:rsidRDefault="004F2C5F" w:rsidP="004F2C5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4F2C5F" w:rsidRPr="00A061C7" w:rsidTr="004F2C5F">
        <w:trPr>
          <w:jc w:val="center"/>
        </w:trPr>
        <w:tc>
          <w:tcPr>
            <w:tcW w:w="297" w:type="pct"/>
          </w:tcPr>
          <w:p w:rsidR="004F2C5F" w:rsidRPr="00A061C7" w:rsidRDefault="004F2C5F" w:rsidP="004F2C5F">
            <w:pPr>
              <w:widowControl w:val="0"/>
              <w:spacing w:after="0" w:line="320" w:lineRule="exact"/>
              <w:jc w:val="center"/>
              <w:rPr>
                <w:rFonts w:ascii="微软雅黑" w:eastAsia="微软雅黑" w:hAnsi="微软雅黑" w:cs="Arial"/>
                <w:kern w:val="2"/>
                <w:sz w:val="21"/>
                <w:szCs w:val="21"/>
              </w:rPr>
            </w:pPr>
          </w:p>
        </w:tc>
        <w:tc>
          <w:tcPr>
            <w:tcW w:w="597" w:type="pct"/>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617" w:type="pct"/>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转自“专项项目</w:t>
            </w:r>
            <w:r w:rsidRPr="00A061C7">
              <w:rPr>
                <w:rFonts w:ascii="微软雅黑" w:eastAsia="微软雅黑" w:hAnsi="微软雅黑" w:cs="Times New Roman"/>
                <w:kern w:val="2"/>
                <w:sz w:val="21"/>
                <w:szCs w:val="21"/>
              </w:rPr>
              <w:t>立项管理流程</w:t>
            </w:r>
            <w:r w:rsidRPr="00A061C7">
              <w:rPr>
                <w:rFonts w:ascii="微软雅黑" w:eastAsia="微软雅黑" w:hAnsi="微软雅黑" w:cs="Times New Roman" w:hint="eastAsia"/>
                <w:kern w:val="2"/>
                <w:sz w:val="21"/>
                <w:szCs w:val="21"/>
              </w:rPr>
              <w:t>”</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4F2C5F" w:rsidRPr="00A061C7" w:rsidTr="004F2C5F">
        <w:trPr>
          <w:jc w:val="center"/>
        </w:trPr>
        <w:tc>
          <w:tcPr>
            <w:tcW w:w="2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编制采购</w:t>
            </w:r>
            <w:r w:rsidRPr="00A061C7">
              <w:rPr>
                <w:rFonts w:ascii="微软雅黑" w:eastAsia="微软雅黑" w:hAnsi="微软雅黑" w:cs="Times New Roman"/>
                <w:kern w:val="2"/>
                <w:sz w:val="21"/>
                <w:szCs w:val="21"/>
              </w:rPr>
              <w:t>方案</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根据采购需求</w:t>
            </w:r>
            <w:r w:rsidRPr="00A061C7">
              <w:rPr>
                <w:rFonts w:ascii="微软雅黑" w:eastAsia="微软雅黑" w:hAnsi="微软雅黑" w:cs="Times New Roman" w:hint="eastAsia"/>
                <w:kern w:val="2"/>
                <w:sz w:val="21"/>
                <w:szCs w:val="21"/>
              </w:rPr>
              <w:t>编制采购</w:t>
            </w:r>
            <w:r w:rsidRPr="00A061C7">
              <w:rPr>
                <w:rFonts w:ascii="微软雅黑" w:eastAsia="微软雅黑" w:hAnsi="微软雅黑" w:cs="Times New Roman"/>
                <w:kern w:val="2"/>
                <w:sz w:val="21"/>
                <w:szCs w:val="21"/>
              </w:rPr>
              <w:t>方案，交由本部门负责人审核。</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《采购方案》</w:t>
            </w: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采购内容是否符合专项项目立项内容</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kern w:val="2"/>
                <w:sz w:val="21"/>
                <w:szCs w:val="21"/>
              </w:rPr>
              <w:t>分管院领导</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采购内容是否符合专项项目立项内容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是否符合学院政策</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上报自治区</w:t>
            </w:r>
            <w:r w:rsidRPr="00A061C7">
              <w:rPr>
                <w:rFonts w:ascii="微软雅黑" w:eastAsia="微软雅黑" w:hAnsi="微软雅黑" w:cs="Times New Roman"/>
                <w:kern w:val="2"/>
                <w:sz w:val="21"/>
                <w:szCs w:val="21"/>
              </w:rPr>
              <w:t>财政厅审批</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计划财务处综合科经办人将采购</w:t>
            </w:r>
            <w:r w:rsidRPr="00A061C7">
              <w:rPr>
                <w:rFonts w:ascii="微软雅黑" w:eastAsia="微软雅黑" w:hAnsi="微软雅黑" w:cs="Times New Roman"/>
                <w:kern w:val="2"/>
                <w:sz w:val="21"/>
                <w:szCs w:val="21"/>
              </w:rPr>
              <w:t>方案上报自治区财政厅审批，</w:t>
            </w:r>
            <w:r w:rsidRPr="00A061C7">
              <w:rPr>
                <w:rFonts w:ascii="微软雅黑" w:eastAsia="微软雅黑" w:hAnsi="微软雅黑" w:cs="Times New Roman" w:hint="eastAsia"/>
                <w:kern w:val="2"/>
                <w:sz w:val="21"/>
                <w:szCs w:val="21"/>
              </w:rPr>
              <w:t>自治区</w:t>
            </w:r>
            <w:r w:rsidRPr="00A061C7">
              <w:rPr>
                <w:rFonts w:ascii="微软雅黑" w:eastAsia="微软雅黑" w:hAnsi="微软雅黑" w:cs="Times New Roman"/>
                <w:kern w:val="2"/>
                <w:sz w:val="21"/>
                <w:szCs w:val="21"/>
              </w:rPr>
              <w:t>财政厅通过审批后下发批示。</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《财政厅批复》</w:t>
            </w: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上报政府采购</w:t>
            </w:r>
            <w:r w:rsidRPr="00A061C7">
              <w:rPr>
                <w:rFonts w:ascii="微软雅黑" w:eastAsia="微软雅黑" w:hAnsi="微软雅黑" w:cs="Times New Roman"/>
                <w:kern w:val="2"/>
                <w:sz w:val="21"/>
                <w:szCs w:val="21"/>
              </w:rPr>
              <w:t>平台进行采购</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计划财务处综合科经办人将采购需求及招标文件上报政府采购平台，由政府进行统一</w:t>
            </w:r>
            <w:r w:rsidRPr="00A061C7">
              <w:rPr>
                <w:rFonts w:ascii="微软雅黑" w:eastAsia="微软雅黑" w:hAnsi="微软雅黑" w:cs="Times New Roman"/>
                <w:kern w:val="2"/>
                <w:sz w:val="21"/>
                <w:szCs w:val="21"/>
              </w:rPr>
              <w:t>招标</w:t>
            </w:r>
            <w:r w:rsidRPr="00A061C7">
              <w:rPr>
                <w:rFonts w:ascii="微软雅黑" w:eastAsia="微软雅黑" w:hAnsi="微软雅黑" w:cs="Times New Roman" w:hint="eastAsia"/>
                <w:kern w:val="2"/>
                <w:sz w:val="21"/>
                <w:szCs w:val="21"/>
              </w:rPr>
              <w:t>采购。</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参与评标</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参与政府采购的评标工作。</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合同</w:t>
            </w:r>
            <w:r w:rsidRPr="00A061C7">
              <w:rPr>
                <w:rFonts w:ascii="微软雅黑" w:eastAsia="微软雅黑" w:hAnsi="微软雅黑" w:cs="Times New Roman"/>
                <w:kern w:val="2"/>
                <w:sz w:val="21"/>
                <w:szCs w:val="21"/>
              </w:rPr>
              <w:t>签署流程”</w:t>
            </w:r>
            <w:r w:rsidRPr="00A061C7">
              <w:rPr>
                <w:rFonts w:ascii="微软雅黑" w:eastAsia="微软雅黑" w:hAnsi="微软雅黑" w:cs="Times New Roman" w:hint="eastAsia"/>
                <w:kern w:val="2"/>
                <w:sz w:val="21"/>
                <w:szCs w:val="21"/>
              </w:rPr>
              <w:t>。</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005D1598">
              <w:rPr>
                <w:rFonts w:ascii="Times New Roman" w:eastAsia="微软雅黑" w:hAnsi="Times New Roman" w:cs="Times New Roman" w:hint="eastAsia"/>
                <w:kern w:val="2"/>
                <w:sz w:val="21"/>
                <w:szCs w:val="21"/>
              </w:rPr>
              <w:t>合同履行完成</w:t>
            </w:r>
            <w:r w:rsidRPr="00A061C7">
              <w:rPr>
                <w:rFonts w:ascii="微软雅黑" w:eastAsia="微软雅黑" w:hAnsi="微软雅黑" w:cs="Times New Roman"/>
                <w:kern w:val="2"/>
                <w:sz w:val="21"/>
                <w:szCs w:val="21"/>
              </w:rPr>
              <w:t>为工程类，则转接“</w:t>
            </w:r>
            <w:r w:rsidRPr="00A061C7">
              <w:rPr>
                <w:rFonts w:ascii="微软雅黑" w:eastAsia="微软雅黑" w:hAnsi="微软雅黑" w:cs="Times New Roman" w:hint="eastAsia"/>
                <w:kern w:val="2"/>
                <w:sz w:val="21"/>
                <w:szCs w:val="21"/>
              </w:rPr>
              <w:t>基建项目</w:t>
            </w:r>
            <w:r w:rsidRPr="00A061C7">
              <w:rPr>
                <w:rFonts w:ascii="微软雅黑" w:eastAsia="微软雅黑" w:hAnsi="微软雅黑" w:cs="Times New Roman"/>
                <w:kern w:val="2"/>
                <w:sz w:val="21"/>
                <w:szCs w:val="21"/>
              </w:rPr>
              <w:t>竣工验收</w:t>
            </w:r>
            <w:r w:rsidRPr="00A061C7">
              <w:rPr>
                <w:rFonts w:ascii="微软雅黑" w:eastAsia="微软雅黑" w:hAnsi="微软雅黑" w:cs="Times New Roman" w:hint="eastAsia"/>
                <w:kern w:val="2"/>
                <w:sz w:val="21"/>
                <w:szCs w:val="21"/>
              </w:rPr>
              <w:t>流程</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维修</w:t>
            </w:r>
            <w:r w:rsidRPr="00A061C7">
              <w:rPr>
                <w:rFonts w:ascii="微软雅黑" w:eastAsia="微软雅黑" w:hAnsi="微软雅黑" w:cs="Times New Roman"/>
                <w:kern w:val="2"/>
                <w:sz w:val="21"/>
                <w:szCs w:val="21"/>
              </w:rPr>
              <w:t>改造项目竣工验收流程”</w:t>
            </w:r>
            <w:r w:rsidRPr="00A061C7">
              <w:rPr>
                <w:rFonts w:ascii="微软雅黑" w:eastAsia="微软雅黑" w:hAnsi="微软雅黑" w:cs="Times New Roman" w:hint="eastAsia"/>
                <w:kern w:val="2"/>
                <w:sz w:val="21"/>
                <w:szCs w:val="21"/>
              </w:rPr>
              <w:t>；</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若</w:t>
            </w:r>
            <w:r w:rsidR="005D1598">
              <w:rPr>
                <w:rFonts w:ascii="Times New Roman" w:eastAsia="微软雅黑" w:hAnsi="Times New Roman" w:cs="Times New Roman" w:hint="eastAsia"/>
                <w:kern w:val="2"/>
                <w:sz w:val="21"/>
                <w:szCs w:val="21"/>
              </w:rPr>
              <w:t>合同履行完成</w:t>
            </w:r>
            <w:r w:rsidRPr="00A061C7">
              <w:rPr>
                <w:rFonts w:ascii="微软雅黑" w:eastAsia="微软雅黑" w:hAnsi="微软雅黑" w:cs="Times New Roman"/>
                <w:kern w:val="2"/>
                <w:sz w:val="21"/>
                <w:szCs w:val="21"/>
              </w:rPr>
              <w:t>为货物类、服务类，则转接“</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验收管理流程”</w:t>
            </w:r>
            <w:r w:rsidRPr="00A061C7">
              <w:rPr>
                <w:rFonts w:ascii="微软雅黑" w:eastAsia="微软雅黑" w:hAnsi="微软雅黑" w:cs="Times New Roman" w:hint="eastAsia"/>
                <w:kern w:val="2"/>
                <w:sz w:val="21"/>
                <w:szCs w:val="21"/>
              </w:rPr>
              <w:t>。</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297" w:type="pct"/>
            <w:vAlign w:val="center"/>
          </w:tcPr>
          <w:p w:rsidR="004F2C5F" w:rsidRPr="00A061C7" w:rsidRDefault="004F2C5F" w:rsidP="004F2C5F">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政府采购管理</w:t>
            </w:r>
            <w:r w:rsidRPr="00A061C7">
              <w:rPr>
                <w:rFonts w:ascii="微软雅黑" w:eastAsia="微软雅黑" w:hAnsi="微软雅黑" w:cs="Times New Roman"/>
                <w:kern w:val="2"/>
                <w:sz w:val="21"/>
                <w:szCs w:val="21"/>
              </w:rPr>
              <w:t>过程中涉及的各项资料进行归档保存，以备日后查阅。</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894"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r>
      <w:tr w:rsidR="004F2C5F" w:rsidRPr="00A061C7" w:rsidTr="004F2C5F">
        <w:trPr>
          <w:jc w:val="center"/>
        </w:trPr>
        <w:tc>
          <w:tcPr>
            <w:tcW w:w="5000" w:type="pct"/>
            <w:gridSpan w:val="5"/>
          </w:tcPr>
          <w:p w:rsidR="004F2C5F" w:rsidRPr="00A061C7" w:rsidRDefault="004F2C5F" w:rsidP="004F2C5F">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4F2C5F" w:rsidRPr="00A061C7" w:rsidRDefault="004F2C5F" w:rsidP="004F2C5F">
      <w:pPr>
        <w:widowControl w:val="0"/>
        <w:tabs>
          <w:tab w:val="left" w:pos="180"/>
        </w:tabs>
        <w:spacing w:after="0" w:line="240" w:lineRule="atLeast"/>
        <w:jc w:val="both"/>
        <w:rPr>
          <w:rFonts w:ascii="微软雅黑" w:eastAsia="微软雅黑" w:hAnsi="微软雅黑" w:cs="Arial"/>
          <w:b/>
          <w:bCs/>
          <w:kern w:val="44"/>
          <w:sz w:val="24"/>
          <w:szCs w:val="24"/>
        </w:rPr>
        <w:sectPr w:rsidR="004F2C5F" w:rsidRPr="00A061C7" w:rsidSect="00612415">
          <w:pgSz w:w="11907" w:h="16839" w:code="9"/>
          <w:pgMar w:top="1440" w:right="1418" w:bottom="1440" w:left="1418" w:header="567" w:footer="567" w:gutter="0"/>
          <w:cols w:space="425"/>
          <w:docGrid w:linePitch="312"/>
        </w:sectPr>
      </w:pPr>
    </w:p>
    <w:p w:rsidR="004F2C5F" w:rsidRPr="00A061C7" w:rsidRDefault="004F2C5F" w:rsidP="004F2C5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4F2C5F" w:rsidRPr="00A061C7" w:rsidTr="004F2C5F">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4F2C5F" w:rsidRPr="00A061C7" w:rsidTr="004F2C5F">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4F2C5F" w:rsidRPr="00A061C7" w:rsidRDefault="004F2C5F" w:rsidP="004F2C5F">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4F2C5F" w:rsidRPr="00A061C7" w:rsidRDefault="004F2C5F" w:rsidP="004F2C5F">
            <w:pPr>
              <w:spacing w:after="0" w:line="240" w:lineRule="auto"/>
              <w:jc w:val="center"/>
              <w:rPr>
                <w:rFonts w:ascii="微软雅黑" w:eastAsia="微软雅黑" w:hAnsi="微软雅黑" w:cs="Arial"/>
                <w:b/>
                <w:bCs/>
                <w:color w:val="000000"/>
                <w:sz w:val="21"/>
                <w:szCs w:val="21"/>
                <w:lang w:eastAsia="zh-TW"/>
              </w:rPr>
            </w:pPr>
          </w:p>
        </w:tc>
      </w:tr>
      <w:tr w:rsidR="004F2C5F" w:rsidRPr="00A061C7" w:rsidTr="004F2C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对采购方案进行审核，确保其详实、真实、有效、合规。</w:t>
            </w:r>
          </w:p>
        </w:tc>
        <w:tc>
          <w:tcPr>
            <w:tcW w:w="335" w:type="pct"/>
            <w:vMerge w:val="restar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未对采购方案进行审核，可能导致其不够详实、真实、有效、合规。</w:t>
            </w:r>
          </w:p>
        </w:tc>
        <w:tc>
          <w:tcPr>
            <w:tcW w:w="335"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p>
        </w:tc>
      </w:tr>
      <w:tr w:rsidR="004F2C5F" w:rsidRPr="00A061C7" w:rsidTr="004F2C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采购内容是否符合专项项目立项内容</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p>
        </w:tc>
        <w:tc>
          <w:tcPr>
            <w:tcW w:w="377"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p>
        </w:tc>
      </w:tr>
      <w:tr w:rsidR="004F2C5F" w:rsidRPr="00A061C7" w:rsidTr="004F2C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采购内容是否符合专项项目立项内容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是否符合学院政策</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4F2C5F" w:rsidRPr="00A061C7" w:rsidRDefault="004F2C5F" w:rsidP="004F2C5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p>
        </w:tc>
      </w:tr>
      <w:tr w:rsidR="004F2C5F" w:rsidRPr="00A061C7" w:rsidTr="004F2C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4F2C5F" w:rsidRPr="00A061C7" w:rsidRDefault="004F2C5F" w:rsidP="004F2C5F">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4F2C5F" w:rsidRPr="00A061C7" w:rsidRDefault="004F2C5F" w:rsidP="004F2C5F">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政府采购管理</w:t>
            </w:r>
            <w:r w:rsidRPr="00A061C7">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4F2C5F" w:rsidRPr="00A061C7" w:rsidRDefault="004F2C5F" w:rsidP="004F2C5F">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4F2C5F" w:rsidRPr="00A061C7" w:rsidRDefault="004F2C5F" w:rsidP="004F2C5F">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B04256" w:rsidRPr="00A061C7" w:rsidRDefault="00B04256" w:rsidP="00B04256">
      <w:pPr>
        <w:widowControl w:val="0"/>
        <w:spacing w:after="0" w:line="320" w:lineRule="exact"/>
        <w:jc w:val="both"/>
        <w:rPr>
          <w:rFonts w:ascii="微软雅黑" w:eastAsia="微软雅黑" w:hAnsi="微软雅黑" w:cs="Arial"/>
          <w:b/>
          <w:bCs/>
          <w:kern w:val="44"/>
          <w:sz w:val="24"/>
          <w:szCs w:val="24"/>
        </w:rPr>
        <w:sectPr w:rsidR="00B04256" w:rsidRPr="00A061C7" w:rsidSect="00612415">
          <w:footerReference w:type="default" r:id="rId112"/>
          <w:pgSz w:w="11907" w:h="16839" w:code="9"/>
          <w:pgMar w:top="1440" w:right="1440" w:bottom="1440" w:left="1440" w:header="708" w:footer="708" w:gutter="0"/>
          <w:cols w:space="708"/>
          <w:docGrid w:linePitch="360"/>
        </w:sectPr>
      </w:pPr>
    </w:p>
    <w:p w:rsidR="00CF3C04" w:rsidRPr="00A061C7" w:rsidRDefault="00CF3C04"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PRM.01.0</w:t>
      </w:r>
      <w:r w:rsidR="00132F6C">
        <w:rPr>
          <w:rFonts w:ascii="微软雅黑" w:eastAsia="微软雅黑" w:hAnsi="微软雅黑" w:cs="Times New Roman" w:hint="eastAsia"/>
          <w:kern w:val="2"/>
          <w:sz w:val="24"/>
          <w:szCs w:val="24"/>
        </w:rPr>
        <w:t>2</w:t>
      </w:r>
      <w:r w:rsidRPr="00A061C7">
        <w:rPr>
          <w:rFonts w:ascii="微软雅黑" w:eastAsia="微软雅黑" w:hAnsi="微软雅黑" w:cs="Times New Roman"/>
          <w:kern w:val="2"/>
          <w:sz w:val="24"/>
          <w:szCs w:val="24"/>
        </w:rPr>
        <w:t>_</w:t>
      </w:r>
      <w:r>
        <w:rPr>
          <w:rFonts w:ascii="微软雅黑" w:eastAsia="微软雅黑" w:hAnsi="微软雅黑" w:hint="eastAsia"/>
          <w:kern w:val="2"/>
          <w:sz w:val="24"/>
          <w:szCs w:val="24"/>
        </w:rPr>
        <w:t>发改口工程项目采购管理流程</w:t>
      </w:r>
    </w:p>
    <w:tbl>
      <w:tblPr>
        <w:tblW w:w="9229" w:type="dxa"/>
        <w:tblLook w:val="04A0" w:firstRow="1" w:lastRow="0" w:firstColumn="1" w:lastColumn="0" w:noHBand="0" w:noVBand="1"/>
      </w:tblPr>
      <w:tblGrid>
        <w:gridCol w:w="1666"/>
        <w:gridCol w:w="2950"/>
        <w:gridCol w:w="113"/>
        <w:gridCol w:w="2925"/>
        <w:gridCol w:w="1575"/>
      </w:tblGrid>
      <w:tr w:rsidR="00B562AB" w:rsidRPr="008277FB" w:rsidTr="00B562AB">
        <w:trPr>
          <w:trHeight w:val="468"/>
        </w:trPr>
        <w:tc>
          <w:tcPr>
            <w:tcW w:w="472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562AB" w:rsidRPr="008277FB" w:rsidRDefault="00B562AB" w:rsidP="00B562AB">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西藏农牧</w:t>
            </w:r>
            <w:r w:rsidRPr="008277FB">
              <w:rPr>
                <w:rFonts w:ascii="微软雅黑" w:eastAsia="微软雅黑" w:hAnsi="微软雅黑" w:cs="宋体"/>
                <w:b/>
                <w:bCs/>
                <w:color w:val="000000"/>
                <w:sz w:val="24"/>
                <w:szCs w:val="24"/>
              </w:rPr>
              <w:t>学院</w:t>
            </w:r>
          </w:p>
        </w:tc>
        <w:tc>
          <w:tcPr>
            <w:tcW w:w="2924" w:type="dxa"/>
            <w:tcBorders>
              <w:top w:val="single" w:sz="4" w:space="0" w:color="auto"/>
              <w:left w:val="nil"/>
              <w:bottom w:val="single" w:sz="4" w:space="0" w:color="auto"/>
              <w:right w:val="single" w:sz="4" w:space="0" w:color="auto"/>
            </w:tcBorders>
            <w:shd w:val="clear" w:color="auto" w:fill="auto"/>
            <w:noWrap/>
            <w:vAlign w:val="center"/>
            <w:hideMark/>
          </w:tcPr>
          <w:p w:rsidR="00B562AB" w:rsidRPr="008277FB" w:rsidRDefault="00B562AB" w:rsidP="00323BA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流程编号：</w:t>
            </w:r>
          </w:p>
        </w:tc>
        <w:tc>
          <w:tcPr>
            <w:tcW w:w="1575" w:type="dxa"/>
            <w:tcBorders>
              <w:top w:val="single" w:sz="4" w:space="0" w:color="auto"/>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Times New Roman" w:eastAsia="微软雅黑" w:hAnsi="Times New Roman" w:cs="Times New Roman"/>
                <w:color w:val="000000"/>
                <w:sz w:val="24"/>
                <w:szCs w:val="24"/>
              </w:rPr>
            </w:pPr>
            <w:r>
              <w:rPr>
                <w:rFonts w:ascii="Times New Roman" w:eastAsia="微软雅黑" w:hAnsi="Times New Roman" w:cs="Times New Roman"/>
                <w:color w:val="000000"/>
                <w:sz w:val="24"/>
                <w:szCs w:val="24"/>
              </w:rPr>
              <w:t>PRM.01.02</w:t>
            </w:r>
          </w:p>
        </w:tc>
      </w:tr>
      <w:tr w:rsidR="00B562AB" w:rsidRPr="008277FB" w:rsidTr="00B562AB">
        <w:trPr>
          <w:trHeight w:val="468"/>
        </w:trPr>
        <w:tc>
          <w:tcPr>
            <w:tcW w:w="4729"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562AB" w:rsidRPr="008277FB" w:rsidRDefault="00B562AB" w:rsidP="00323BA6">
            <w:pPr>
              <w:spacing w:after="0" w:line="240" w:lineRule="auto"/>
              <w:rPr>
                <w:rFonts w:ascii="微软雅黑" w:eastAsia="微软雅黑" w:hAnsi="微软雅黑" w:cs="宋体"/>
                <w:b/>
                <w:bCs/>
                <w:color w:val="000000"/>
                <w:sz w:val="24"/>
                <w:szCs w:val="24"/>
              </w:rPr>
            </w:pPr>
            <w:r>
              <w:rPr>
                <w:rFonts w:ascii="微软雅黑" w:eastAsia="微软雅黑" w:hAnsi="微软雅黑" w:cs="宋体" w:hint="eastAsia"/>
                <w:b/>
                <w:bCs/>
                <w:color w:val="000000"/>
                <w:sz w:val="24"/>
                <w:szCs w:val="24"/>
              </w:rPr>
              <w:t>采购管理—采购</w:t>
            </w:r>
            <w:r>
              <w:rPr>
                <w:rFonts w:ascii="微软雅黑" w:eastAsia="微软雅黑" w:hAnsi="微软雅黑" w:cs="宋体"/>
                <w:b/>
                <w:bCs/>
                <w:color w:val="000000"/>
                <w:sz w:val="24"/>
                <w:szCs w:val="24"/>
              </w:rPr>
              <w:t>管理</w:t>
            </w:r>
          </w:p>
        </w:tc>
        <w:tc>
          <w:tcPr>
            <w:tcW w:w="2924" w:type="dxa"/>
            <w:tcBorders>
              <w:top w:val="nil"/>
              <w:left w:val="nil"/>
              <w:bottom w:val="single" w:sz="4" w:space="0" w:color="auto"/>
              <w:right w:val="single" w:sz="4" w:space="0" w:color="auto"/>
            </w:tcBorders>
            <w:shd w:val="clear" w:color="auto" w:fill="auto"/>
            <w:noWrap/>
            <w:vAlign w:val="center"/>
            <w:hideMark/>
          </w:tcPr>
          <w:p w:rsidR="00B562AB" w:rsidRPr="008277FB" w:rsidRDefault="00B562AB" w:rsidP="00323BA6">
            <w:pPr>
              <w:spacing w:after="0" w:line="240" w:lineRule="auto"/>
              <w:rPr>
                <w:rFonts w:ascii="微软雅黑" w:eastAsia="微软雅黑" w:hAnsi="微软雅黑" w:cs="宋体"/>
                <w:b/>
                <w:bCs/>
                <w:color w:val="000000"/>
                <w:sz w:val="24"/>
                <w:szCs w:val="24"/>
              </w:rPr>
            </w:pPr>
            <w:r w:rsidRPr="008277FB">
              <w:rPr>
                <w:rFonts w:ascii="微软雅黑" w:eastAsia="微软雅黑" w:hAnsi="微软雅黑" w:cs="宋体" w:hint="eastAsia"/>
                <w:b/>
                <w:bCs/>
                <w:color w:val="000000"/>
                <w:sz w:val="24"/>
                <w:szCs w:val="24"/>
              </w:rPr>
              <w:t>版   次：</w:t>
            </w:r>
          </w:p>
        </w:tc>
        <w:tc>
          <w:tcPr>
            <w:tcW w:w="1575" w:type="dxa"/>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Times New Roman" w:eastAsia="微软雅黑" w:hAnsi="Times New Roman" w:cs="Times New Roman"/>
                <w:color w:val="000000"/>
                <w:sz w:val="24"/>
                <w:szCs w:val="24"/>
              </w:rPr>
            </w:pPr>
            <w:r w:rsidRPr="008277FB">
              <w:rPr>
                <w:rFonts w:ascii="Times New Roman" w:eastAsia="微软雅黑" w:hAnsi="Times New Roman" w:cs="Times New Roman"/>
                <w:color w:val="000000"/>
                <w:sz w:val="24"/>
                <w:szCs w:val="24"/>
              </w:rPr>
              <w:t>V1.0</w:t>
            </w:r>
          </w:p>
        </w:tc>
      </w:tr>
      <w:tr w:rsidR="00B562AB" w:rsidRPr="00C81512" w:rsidTr="00B562AB">
        <w:trPr>
          <w:trHeight w:val="1664"/>
        </w:trPr>
        <w:tc>
          <w:tcPr>
            <w:tcW w:w="9228" w:type="dxa"/>
            <w:gridSpan w:val="5"/>
            <w:tcBorders>
              <w:top w:val="nil"/>
              <w:left w:val="nil"/>
              <w:bottom w:val="nil"/>
              <w:right w:val="nil"/>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发改口工程</w:t>
            </w:r>
            <w:r>
              <w:rPr>
                <w:rFonts w:ascii="微软雅黑" w:eastAsia="微软雅黑" w:hAnsi="微软雅黑" w:cs="Arial"/>
                <w:b/>
                <w:bCs/>
                <w:color w:val="000000"/>
                <w:sz w:val="32"/>
                <w:szCs w:val="32"/>
              </w:rPr>
              <w:t>项目采购管理流程</w:t>
            </w:r>
          </w:p>
        </w:tc>
      </w:tr>
      <w:tr w:rsidR="00197292" w:rsidRPr="008277FB" w:rsidTr="00B562AB">
        <w:trPr>
          <w:trHeight w:val="468"/>
        </w:trPr>
        <w:tc>
          <w:tcPr>
            <w:tcW w:w="1666" w:type="dxa"/>
            <w:tcBorders>
              <w:top w:val="single" w:sz="8" w:space="0" w:color="auto"/>
              <w:left w:val="single" w:sz="8" w:space="0" w:color="auto"/>
              <w:bottom w:val="single" w:sz="4" w:space="0" w:color="auto"/>
              <w:right w:val="single" w:sz="4" w:space="0" w:color="auto"/>
            </w:tcBorders>
            <w:shd w:val="clear" w:color="auto" w:fill="B8CCE4"/>
            <w:vAlign w:val="center"/>
            <w:hideMark/>
          </w:tcPr>
          <w:p w:rsidR="00B562AB" w:rsidRPr="008277FB" w:rsidRDefault="00B562AB" w:rsidP="00323BA6">
            <w:pPr>
              <w:spacing w:after="0" w:line="240" w:lineRule="auto"/>
              <w:jc w:val="center"/>
              <w:rPr>
                <w:rFonts w:ascii="微软雅黑" w:eastAsia="微软雅黑" w:hAnsi="微软雅黑" w:cs="Arial"/>
                <w:color w:val="000000"/>
                <w:sz w:val="24"/>
                <w:szCs w:val="24"/>
              </w:rPr>
            </w:pPr>
            <w:r w:rsidRPr="008277FB">
              <w:rPr>
                <w:rFonts w:ascii="微软雅黑" w:eastAsia="微软雅黑" w:hAnsi="微软雅黑" w:cs="Arial"/>
                <w:color w:val="000000"/>
                <w:sz w:val="24"/>
                <w:szCs w:val="24"/>
              </w:rPr>
              <w:t xml:space="preserve">　</w:t>
            </w:r>
          </w:p>
        </w:tc>
        <w:tc>
          <w:tcPr>
            <w:tcW w:w="2950" w:type="dxa"/>
            <w:tcBorders>
              <w:top w:val="single" w:sz="8" w:space="0" w:color="auto"/>
              <w:left w:val="nil"/>
              <w:bottom w:val="single" w:sz="4" w:space="0" w:color="auto"/>
              <w:right w:val="single" w:sz="4" w:space="0" w:color="auto"/>
            </w:tcBorders>
            <w:shd w:val="clear" w:color="auto"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姓名</w:t>
            </w:r>
          </w:p>
        </w:tc>
        <w:tc>
          <w:tcPr>
            <w:tcW w:w="3038" w:type="dxa"/>
            <w:gridSpan w:val="2"/>
            <w:tcBorders>
              <w:top w:val="single" w:sz="8" w:space="0" w:color="auto"/>
              <w:left w:val="nil"/>
              <w:bottom w:val="single" w:sz="4" w:space="0" w:color="auto"/>
              <w:right w:val="single" w:sz="4" w:space="0" w:color="auto"/>
            </w:tcBorders>
            <w:shd w:val="clear" w:color="auto"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签字</w:t>
            </w:r>
          </w:p>
        </w:tc>
        <w:tc>
          <w:tcPr>
            <w:tcW w:w="1575" w:type="dxa"/>
            <w:tcBorders>
              <w:top w:val="single" w:sz="8" w:space="0" w:color="auto"/>
              <w:left w:val="nil"/>
              <w:bottom w:val="single" w:sz="4" w:space="0" w:color="auto"/>
              <w:right w:val="single" w:sz="8" w:space="0" w:color="000000"/>
            </w:tcBorders>
            <w:shd w:val="clear" w:color="auto"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日期</w:t>
            </w:r>
          </w:p>
        </w:tc>
      </w:tr>
      <w:tr w:rsidR="00B562AB" w:rsidRPr="008277FB" w:rsidTr="00B562AB">
        <w:trPr>
          <w:trHeight w:val="468"/>
        </w:trPr>
        <w:tc>
          <w:tcPr>
            <w:tcW w:w="1666" w:type="dxa"/>
            <w:tcBorders>
              <w:top w:val="nil"/>
              <w:left w:val="single" w:sz="8" w:space="0" w:color="auto"/>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编写</w:t>
            </w:r>
          </w:p>
        </w:tc>
        <w:tc>
          <w:tcPr>
            <w:tcW w:w="2950" w:type="dxa"/>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3038" w:type="dxa"/>
            <w:gridSpan w:val="2"/>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1575" w:type="dxa"/>
            <w:tcBorders>
              <w:top w:val="single" w:sz="4" w:space="0" w:color="auto"/>
              <w:left w:val="nil"/>
              <w:bottom w:val="single" w:sz="4" w:space="0" w:color="auto"/>
              <w:right w:val="single" w:sz="8" w:space="0" w:color="000000"/>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r>
      <w:tr w:rsidR="00B562AB" w:rsidRPr="008277FB" w:rsidTr="00B562AB">
        <w:trPr>
          <w:trHeight w:val="468"/>
        </w:trPr>
        <w:tc>
          <w:tcPr>
            <w:tcW w:w="1666" w:type="dxa"/>
            <w:tcBorders>
              <w:top w:val="nil"/>
              <w:left w:val="single" w:sz="8" w:space="0" w:color="auto"/>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审核</w:t>
            </w:r>
          </w:p>
        </w:tc>
        <w:tc>
          <w:tcPr>
            <w:tcW w:w="2950" w:type="dxa"/>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3038" w:type="dxa"/>
            <w:gridSpan w:val="2"/>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1575" w:type="dxa"/>
            <w:tcBorders>
              <w:top w:val="single" w:sz="4" w:space="0" w:color="auto"/>
              <w:left w:val="nil"/>
              <w:bottom w:val="single" w:sz="4" w:space="0" w:color="auto"/>
              <w:right w:val="single" w:sz="8" w:space="0" w:color="000000"/>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r>
      <w:tr w:rsidR="00B562AB" w:rsidRPr="008277FB" w:rsidTr="00B562AB">
        <w:trPr>
          <w:trHeight w:val="468"/>
        </w:trPr>
        <w:tc>
          <w:tcPr>
            <w:tcW w:w="1666" w:type="dxa"/>
            <w:tcBorders>
              <w:top w:val="nil"/>
              <w:left w:val="single" w:sz="8" w:space="0" w:color="auto"/>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批准</w:t>
            </w:r>
          </w:p>
        </w:tc>
        <w:tc>
          <w:tcPr>
            <w:tcW w:w="2950" w:type="dxa"/>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3038" w:type="dxa"/>
            <w:gridSpan w:val="2"/>
            <w:tcBorders>
              <w:top w:val="nil"/>
              <w:left w:val="nil"/>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c>
          <w:tcPr>
            <w:tcW w:w="1575" w:type="dxa"/>
            <w:tcBorders>
              <w:top w:val="single" w:sz="4" w:space="0" w:color="auto"/>
              <w:left w:val="nil"/>
              <w:bottom w:val="single" w:sz="4" w:space="0" w:color="auto"/>
              <w:right w:val="single" w:sz="8" w:space="0" w:color="000000"/>
            </w:tcBorders>
            <w:shd w:val="clear" w:color="auto" w:fill="auto"/>
            <w:vAlign w:val="center"/>
            <w:hideMark/>
          </w:tcPr>
          <w:p w:rsidR="00B562AB" w:rsidRPr="008277FB" w:rsidRDefault="00B562AB" w:rsidP="00323BA6">
            <w:pPr>
              <w:spacing w:after="0" w:line="240" w:lineRule="auto"/>
              <w:jc w:val="center"/>
              <w:rPr>
                <w:rFonts w:ascii="微软雅黑" w:eastAsia="微软雅黑" w:hAnsi="微软雅黑" w:cs="Arial"/>
                <w:color w:val="000000"/>
                <w:sz w:val="21"/>
                <w:szCs w:val="21"/>
              </w:rPr>
            </w:pPr>
          </w:p>
        </w:tc>
      </w:tr>
      <w:tr w:rsidR="00B562AB" w:rsidRPr="008277FB" w:rsidTr="00B562AB">
        <w:trPr>
          <w:trHeight w:val="468"/>
        </w:trPr>
        <w:tc>
          <w:tcPr>
            <w:tcW w:w="1666" w:type="dxa"/>
            <w:tcBorders>
              <w:top w:val="nil"/>
              <w:left w:val="single" w:sz="8" w:space="0" w:color="auto"/>
              <w:bottom w:val="single" w:sz="4"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流程责任部门：</w:t>
            </w:r>
          </w:p>
        </w:tc>
        <w:tc>
          <w:tcPr>
            <w:tcW w:w="7562" w:type="dxa"/>
            <w:gridSpan w:val="4"/>
            <w:tcBorders>
              <w:top w:val="single" w:sz="4" w:space="0" w:color="auto"/>
              <w:left w:val="nil"/>
              <w:bottom w:val="single" w:sz="4" w:space="0" w:color="auto"/>
              <w:right w:val="single" w:sz="8" w:space="0" w:color="000000"/>
            </w:tcBorders>
            <w:shd w:val="clear" w:color="auto" w:fill="auto"/>
            <w:vAlign w:val="center"/>
            <w:hideMark/>
          </w:tcPr>
          <w:p w:rsidR="00B562AB" w:rsidRPr="008277FB" w:rsidRDefault="0047519F" w:rsidP="00323BA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基建建设规划处、后勤管理处、</w:t>
            </w:r>
            <w:r w:rsidR="00B562AB">
              <w:rPr>
                <w:rFonts w:ascii="微软雅黑" w:eastAsia="微软雅黑" w:hAnsi="微软雅黑" w:cs="Times New Roman" w:hint="eastAsia"/>
                <w:kern w:val="2"/>
              </w:rPr>
              <w:t>基建项目招投标机构</w:t>
            </w:r>
          </w:p>
        </w:tc>
      </w:tr>
      <w:tr w:rsidR="00B562AB" w:rsidRPr="008277FB" w:rsidTr="00B562AB">
        <w:trPr>
          <w:trHeight w:val="468"/>
        </w:trPr>
        <w:tc>
          <w:tcPr>
            <w:tcW w:w="1666" w:type="dxa"/>
            <w:tcBorders>
              <w:top w:val="nil"/>
              <w:left w:val="single" w:sz="8" w:space="0" w:color="auto"/>
              <w:bottom w:val="single" w:sz="8" w:space="0" w:color="auto"/>
              <w:right w:val="single" w:sz="4" w:space="0" w:color="auto"/>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rPr>
              <w:t>流程责任岗位：</w:t>
            </w:r>
          </w:p>
        </w:tc>
        <w:tc>
          <w:tcPr>
            <w:tcW w:w="7562" w:type="dxa"/>
            <w:gridSpan w:val="4"/>
            <w:tcBorders>
              <w:top w:val="single" w:sz="4" w:space="0" w:color="auto"/>
              <w:left w:val="nil"/>
              <w:bottom w:val="single" w:sz="8" w:space="0" w:color="auto"/>
              <w:right w:val="single" w:sz="8" w:space="0" w:color="000000"/>
            </w:tcBorders>
            <w:shd w:val="clear" w:color="auto" w:fill="auto"/>
            <w:vAlign w:val="center"/>
            <w:hideMark/>
          </w:tcPr>
          <w:p w:rsidR="00B562AB" w:rsidRPr="008277FB" w:rsidRDefault="00490CF0" w:rsidP="00323BA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处长</w:t>
            </w:r>
          </w:p>
        </w:tc>
      </w:tr>
      <w:tr w:rsidR="00B562AB" w:rsidRPr="008277FB" w:rsidTr="00B562AB">
        <w:trPr>
          <w:trHeight w:val="433"/>
        </w:trPr>
        <w:tc>
          <w:tcPr>
            <w:tcW w:w="9228" w:type="dxa"/>
            <w:gridSpan w:val="5"/>
            <w:tcBorders>
              <w:top w:val="nil"/>
              <w:left w:val="nil"/>
              <w:bottom w:val="nil"/>
              <w:right w:val="nil"/>
            </w:tcBorders>
            <w:shd w:val="clear" w:color="auto" w:fill="auto"/>
            <w:vAlign w:val="center"/>
            <w:hideMark/>
          </w:tcPr>
          <w:p w:rsidR="00B562AB" w:rsidRPr="008277FB" w:rsidRDefault="00B562AB" w:rsidP="00323BA6">
            <w:pPr>
              <w:spacing w:after="0" w:line="240" w:lineRule="auto"/>
              <w:rPr>
                <w:rFonts w:ascii="微软雅黑" w:eastAsia="微软雅黑" w:hAnsi="微软雅黑" w:cs="Arial"/>
                <w:color w:val="000000"/>
                <w:sz w:val="24"/>
                <w:szCs w:val="24"/>
              </w:rPr>
            </w:pPr>
          </w:p>
        </w:tc>
      </w:tr>
      <w:tr w:rsidR="00B562AB" w:rsidRPr="008277FB" w:rsidTr="00B562AB">
        <w:trPr>
          <w:trHeight w:val="468"/>
        </w:trPr>
        <w:tc>
          <w:tcPr>
            <w:tcW w:w="9228" w:type="dxa"/>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562AB" w:rsidRPr="008277FB" w:rsidRDefault="00B562AB" w:rsidP="00323BA6">
            <w:pPr>
              <w:spacing w:after="0" w:line="240" w:lineRule="auto"/>
              <w:rPr>
                <w:rFonts w:ascii="微软雅黑" w:eastAsia="微软雅黑" w:hAnsi="微软雅黑" w:cs="Arial"/>
                <w:sz w:val="21"/>
                <w:szCs w:val="21"/>
              </w:rPr>
            </w:pPr>
            <w:r w:rsidRPr="008277FB">
              <w:rPr>
                <w:rFonts w:ascii="Arial" w:eastAsia="微软雅黑" w:hAnsi="Arial" w:cs="Arial"/>
                <w:b/>
                <w:bCs/>
                <w:sz w:val="21"/>
                <w:szCs w:val="21"/>
              </w:rPr>
              <w:t>1.</w:t>
            </w:r>
            <w:r w:rsidRPr="008277FB">
              <w:rPr>
                <w:rFonts w:ascii="微软雅黑" w:eastAsia="微软雅黑" w:hAnsi="微软雅黑" w:cs="Arial" w:hint="eastAsia"/>
                <w:b/>
                <w:bCs/>
                <w:sz w:val="21"/>
                <w:szCs w:val="21"/>
              </w:rPr>
              <w:t>流程目标</w:t>
            </w:r>
            <w:r w:rsidRPr="008277FB">
              <w:rPr>
                <w:rFonts w:ascii="微软雅黑" w:eastAsia="微软雅黑" w:hAnsi="微软雅黑" w:cs="Arial"/>
                <w:b/>
                <w:bCs/>
                <w:sz w:val="21"/>
                <w:szCs w:val="21"/>
              </w:rPr>
              <w:t> </w:t>
            </w:r>
          </w:p>
        </w:tc>
      </w:tr>
      <w:tr w:rsidR="00B562AB" w:rsidRPr="008277FB" w:rsidTr="00B562AB">
        <w:trPr>
          <w:trHeight w:val="468"/>
        </w:trPr>
        <w:tc>
          <w:tcPr>
            <w:tcW w:w="9228"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562AB" w:rsidRPr="00CC1246" w:rsidRDefault="00B562AB" w:rsidP="00323BA6">
            <w:pPr>
              <w:widowControl w:val="0"/>
              <w:spacing w:after="0" w:line="320" w:lineRule="exact"/>
              <w:jc w:val="both"/>
              <w:rPr>
                <w:rFonts w:ascii="微软雅黑" w:eastAsia="微软雅黑" w:hAnsi="微软雅黑" w:cs="Arial"/>
                <w:sz w:val="21"/>
                <w:szCs w:val="21"/>
              </w:rPr>
            </w:pPr>
            <w:r w:rsidRPr="00CC1246">
              <w:rPr>
                <w:rFonts w:ascii="微软雅黑" w:eastAsia="微软雅黑" w:hAnsi="微软雅黑" w:cs="Arial" w:hint="eastAsia"/>
                <w:color w:val="000000"/>
                <w:sz w:val="21"/>
                <w:szCs w:val="21"/>
              </w:rPr>
              <w:t>阐述西藏农牧学院</w:t>
            </w:r>
            <w:r>
              <w:rPr>
                <w:rFonts w:ascii="微软雅黑" w:eastAsia="微软雅黑" w:hAnsi="微软雅黑" w:cs="Arial" w:hint="eastAsia"/>
                <w:color w:val="000000"/>
                <w:sz w:val="21"/>
                <w:szCs w:val="21"/>
              </w:rPr>
              <w:t>工程项目政府</w:t>
            </w:r>
            <w:r w:rsidRPr="00283AF9">
              <w:rPr>
                <w:rFonts w:ascii="微软雅黑" w:eastAsia="微软雅黑" w:hAnsi="微软雅黑" w:cs="Arial" w:hint="eastAsia"/>
                <w:sz w:val="21"/>
                <w:szCs w:val="21"/>
              </w:rPr>
              <w:t>采购管理流程，旨在规范委托</w:t>
            </w:r>
            <w:r>
              <w:rPr>
                <w:rFonts w:ascii="微软雅黑" w:eastAsia="微软雅黑" w:hAnsi="微软雅黑" w:cs="Arial" w:hint="eastAsia"/>
                <w:sz w:val="21"/>
                <w:szCs w:val="21"/>
              </w:rPr>
              <w:t>政府</w:t>
            </w:r>
            <w:r w:rsidRPr="00283AF9">
              <w:rPr>
                <w:rFonts w:ascii="微软雅黑" w:eastAsia="微软雅黑" w:hAnsi="微软雅黑" w:cs="Arial" w:hint="eastAsia"/>
                <w:sz w:val="21"/>
                <w:szCs w:val="21"/>
              </w:rPr>
              <w:t>采购行为，保证</w:t>
            </w:r>
            <w:r>
              <w:rPr>
                <w:rFonts w:ascii="微软雅黑" w:eastAsia="微软雅黑" w:hAnsi="微软雅黑" w:cs="Arial" w:hint="eastAsia"/>
                <w:sz w:val="21"/>
                <w:szCs w:val="21"/>
              </w:rPr>
              <w:t>工程项目</w:t>
            </w:r>
            <w:r w:rsidRPr="00283AF9">
              <w:rPr>
                <w:rFonts w:ascii="微软雅黑" w:eastAsia="微软雅黑" w:hAnsi="微软雅黑" w:cs="Arial" w:hint="eastAsia"/>
                <w:sz w:val="21"/>
                <w:szCs w:val="21"/>
              </w:rPr>
              <w:t>采购质量，降低采购成本和费用，增加</w:t>
            </w:r>
            <w:r>
              <w:rPr>
                <w:rFonts w:ascii="微软雅黑" w:eastAsia="微软雅黑" w:hAnsi="微软雅黑" w:cs="Arial" w:hint="eastAsia"/>
                <w:sz w:val="21"/>
                <w:szCs w:val="21"/>
              </w:rPr>
              <w:t>工程项目</w:t>
            </w:r>
            <w:r w:rsidRPr="00283AF9">
              <w:rPr>
                <w:rFonts w:ascii="微软雅黑" w:eastAsia="微软雅黑" w:hAnsi="微软雅黑" w:cs="Arial" w:hint="eastAsia"/>
                <w:sz w:val="21"/>
                <w:szCs w:val="21"/>
              </w:rPr>
              <w:t>采购的透明度</w:t>
            </w:r>
            <w:r>
              <w:rPr>
                <w:rFonts w:ascii="微软雅黑" w:eastAsia="微软雅黑" w:hAnsi="微软雅黑" w:cs="Arial" w:hint="eastAsia"/>
                <w:sz w:val="21"/>
                <w:szCs w:val="21"/>
              </w:rPr>
              <w:t>。</w:t>
            </w:r>
          </w:p>
        </w:tc>
      </w:tr>
      <w:tr w:rsidR="00B562AB" w:rsidRPr="008277FB" w:rsidTr="00B562AB">
        <w:trPr>
          <w:trHeight w:val="468"/>
        </w:trPr>
        <w:tc>
          <w:tcPr>
            <w:tcW w:w="9228"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562AB" w:rsidRPr="008277FB" w:rsidRDefault="00B562AB" w:rsidP="00323BA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2.</w:t>
            </w:r>
            <w:r w:rsidRPr="008277FB">
              <w:rPr>
                <w:rFonts w:ascii="微软雅黑" w:eastAsia="微软雅黑" w:hAnsi="微软雅黑" w:cs="Arial" w:hint="eastAsia"/>
                <w:b/>
                <w:bCs/>
                <w:sz w:val="21"/>
                <w:szCs w:val="21"/>
              </w:rPr>
              <w:t>相关政策和制度</w:t>
            </w:r>
          </w:p>
        </w:tc>
      </w:tr>
      <w:tr w:rsidR="00B562AB" w:rsidRPr="008277FB" w:rsidTr="00B562AB">
        <w:trPr>
          <w:trHeight w:val="468"/>
        </w:trPr>
        <w:tc>
          <w:tcPr>
            <w:tcW w:w="9228" w:type="dxa"/>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562AB" w:rsidRPr="008277FB" w:rsidRDefault="00B562AB" w:rsidP="00323BA6">
            <w:pPr>
              <w:widowControl w:val="0"/>
              <w:spacing w:after="0" w:line="320" w:lineRule="exact"/>
              <w:jc w:val="both"/>
              <w:rPr>
                <w:rFonts w:ascii="微软雅黑" w:eastAsia="微软雅黑" w:hAnsi="微软雅黑" w:cs="Arial"/>
                <w:sz w:val="21"/>
                <w:szCs w:val="21"/>
              </w:rPr>
            </w:pPr>
            <w:r>
              <w:rPr>
                <w:rFonts w:ascii="微软雅黑" w:eastAsia="微软雅黑" w:hAnsi="微软雅黑" w:cs="Arial" w:hint="eastAsia"/>
                <w:sz w:val="21"/>
                <w:szCs w:val="21"/>
              </w:rPr>
              <w:t>无。</w:t>
            </w:r>
          </w:p>
        </w:tc>
      </w:tr>
      <w:tr w:rsidR="00B562AB" w:rsidRPr="008277FB" w:rsidTr="00B562AB">
        <w:trPr>
          <w:trHeight w:val="468"/>
        </w:trPr>
        <w:tc>
          <w:tcPr>
            <w:tcW w:w="9228" w:type="dxa"/>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562AB" w:rsidRPr="008277FB" w:rsidRDefault="00B562AB" w:rsidP="00323BA6">
            <w:pPr>
              <w:spacing w:after="0" w:line="240" w:lineRule="auto"/>
              <w:rPr>
                <w:rFonts w:ascii="微软雅黑" w:eastAsia="微软雅黑" w:hAnsi="微软雅黑" w:cs="Arial"/>
                <w:b/>
                <w:bCs/>
                <w:sz w:val="21"/>
                <w:szCs w:val="21"/>
              </w:rPr>
            </w:pPr>
            <w:r w:rsidRPr="008277FB">
              <w:rPr>
                <w:rFonts w:ascii="Arial" w:eastAsia="微软雅黑" w:hAnsi="Arial" w:cs="Arial"/>
                <w:b/>
                <w:bCs/>
                <w:sz w:val="21"/>
                <w:szCs w:val="21"/>
              </w:rPr>
              <w:t>3.</w:t>
            </w:r>
            <w:r w:rsidRPr="008277FB">
              <w:rPr>
                <w:rFonts w:ascii="微软雅黑" w:eastAsia="微软雅黑" w:hAnsi="微软雅黑" w:cs="Arial" w:hint="eastAsia"/>
                <w:b/>
                <w:bCs/>
                <w:sz w:val="21"/>
                <w:szCs w:val="21"/>
              </w:rPr>
              <w:t>备注</w:t>
            </w:r>
          </w:p>
        </w:tc>
      </w:tr>
      <w:tr w:rsidR="00B562AB" w:rsidRPr="008277FB" w:rsidTr="00B562AB">
        <w:trPr>
          <w:trHeight w:val="468"/>
        </w:trPr>
        <w:tc>
          <w:tcPr>
            <w:tcW w:w="9228" w:type="dxa"/>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562AB" w:rsidRPr="008277FB" w:rsidRDefault="00B562AB" w:rsidP="00323BA6">
            <w:pPr>
              <w:spacing w:after="0" w:line="240" w:lineRule="auto"/>
              <w:jc w:val="both"/>
              <w:rPr>
                <w:rFonts w:ascii="微软雅黑" w:eastAsia="微软雅黑" w:hAnsi="微软雅黑" w:cs="Arial"/>
                <w:sz w:val="21"/>
                <w:szCs w:val="21"/>
              </w:rPr>
            </w:pPr>
            <w:r w:rsidRPr="008277FB">
              <w:rPr>
                <w:rFonts w:ascii="微软雅黑" w:eastAsia="微软雅黑" w:hAnsi="微软雅黑" w:cs="Arial"/>
                <w:sz w:val="21"/>
                <w:szCs w:val="21"/>
              </w:rPr>
              <w:t>无</w:t>
            </w:r>
            <w:r w:rsidRPr="008277FB">
              <w:rPr>
                <w:rFonts w:ascii="微软雅黑" w:eastAsia="微软雅黑" w:hAnsi="微软雅黑" w:cs="Arial" w:hint="eastAsia"/>
                <w:sz w:val="21"/>
                <w:szCs w:val="21"/>
              </w:rPr>
              <w:t>。</w:t>
            </w:r>
          </w:p>
        </w:tc>
      </w:tr>
    </w:tbl>
    <w:p w:rsidR="00CF3C04" w:rsidRDefault="00CF3C04" w:rsidP="005C67B4">
      <w:pPr>
        <w:widowControl w:val="0"/>
        <w:spacing w:afterLines="50" w:after="120" w:line="300" w:lineRule="auto"/>
        <w:jc w:val="both"/>
        <w:rPr>
          <w:rFonts w:ascii="微软雅黑" w:eastAsia="微软雅黑" w:hAnsi="微软雅黑" w:cs="Times New Roman"/>
          <w:kern w:val="2"/>
          <w:sz w:val="24"/>
          <w:szCs w:val="24"/>
        </w:rPr>
      </w:pPr>
    </w:p>
    <w:p w:rsidR="00B562AB" w:rsidRDefault="00B562AB" w:rsidP="005C67B4">
      <w:pPr>
        <w:widowControl w:val="0"/>
        <w:spacing w:afterLines="50" w:after="120" w:line="300" w:lineRule="auto"/>
        <w:jc w:val="both"/>
        <w:rPr>
          <w:rFonts w:ascii="微软雅黑" w:eastAsia="微软雅黑" w:hAnsi="微软雅黑" w:cs="Times New Roman"/>
          <w:kern w:val="2"/>
          <w:sz w:val="24"/>
          <w:szCs w:val="24"/>
        </w:rPr>
      </w:pPr>
    </w:p>
    <w:p w:rsidR="00B562AB" w:rsidRDefault="00B562AB" w:rsidP="005C67B4">
      <w:pPr>
        <w:widowControl w:val="0"/>
        <w:spacing w:afterLines="50" w:after="120" w:line="300" w:lineRule="auto"/>
        <w:jc w:val="both"/>
        <w:rPr>
          <w:rFonts w:ascii="微软雅黑" w:eastAsia="微软雅黑" w:hAnsi="微软雅黑" w:cs="Times New Roman"/>
          <w:kern w:val="2"/>
          <w:sz w:val="24"/>
          <w:szCs w:val="24"/>
        </w:rPr>
      </w:pPr>
    </w:p>
    <w:p w:rsidR="00B562AB" w:rsidRPr="00CF3C04" w:rsidRDefault="00B562AB" w:rsidP="005C67B4">
      <w:pPr>
        <w:widowControl w:val="0"/>
        <w:spacing w:afterLines="50" w:after="120" w:line="300" w:lineRule="auto"/>
        <w:jc w:val="both"/>
        <w:rPr>
          <w:rFonts w:ascii="微软雅黑" w:eastAsia="微软雅黑" w:hAnsi="微软雅黑" w:cs="Times New Roman"/>
          <w:kern w:val="2"/>
          <w:sz w:val="24"/>
          <w:szCs w:val="24"/>
        </w:rPr>
      </w:pPr>
    </w:p>
    <w:p w:rsidR="00CF3C04" w:rsidRDefault="00CF3C04" w:rsidP="005C67B4">
      <w:pPr>
        <w:widowControl w:val="0"/>
        <w:spacing w:afterLines="50" w:after="120" w:line="300" w:lineRule="auto"/>
        <w:jc w:val="both"/>
        <w:rPr>
          <w:rFonts w:ascii="微软雅黑" w:eastAsia="微软雅黑" w:hAnsi="微软雅黑" w:cs="Times New Roman"/>
          <w:kern w:val="2"/>
          <w:sz w:val="24"/>
          <w:szCs w:val="24"/>
        </w:rPr>
      </w:pPr>
    </w:p>
    <w:p w:rsidR="00EE1D14" w:rsidRDefault="00197292" w:rsidP="00197292">
      <w:pPr>
        <w:rPr>
          <w:rFonts w:ascii="Arial" w:eastAsia="宋体" w:hAnsi="Arial" w:cs="Arial"/>
          <w:b/>
          <w:bCs/>
          <w:kern w:val="44"/>
          <w:sz w:val="24"/>
          <w:szCs w:val="24"/>
        </w:rPr>
        <w:sectPr w:rsidR="00EE1D14" w:rsidSect="00612415">
          <w:footerReference w:type="default" r:id="rId113"/>
          <w:pgSz w:w="11907" w:h="16839" w:code="9"/>
          <w:pgMar w:top="1440" w:right="1440" w:bottom="1440" w:left="1440" w:header="708" w:footer="708" w:gutter="0"/>
          <w:cols w:space="708"/>
          <w:docGrid w:linePitch="360"/>
        </w:sectPr>
      </w:pPr>
      <w:r>
        <w:rPr>
          <w:rFonts w:ascii="Arial" w:eastAsia="宋体" w:hAnsi="Arial" w:cs="Arial"/>
          <w:b/>
          <w:bCs/>
          <w:kern w:val="44"/>
          <w:sz w:val="24"/>
          <w:szCs w:val="24"/>
        </w:rPr>
        <w:br w:type="page"/>
      </w:r>
    </w:p>
    <w:p w:rsidR="00B562AB" w:rsidRDefault="00B562AB" w:rsidP="00197292">
      <w:pPr>
        <w:rPr>
          <w:rFonts w:ascii="Arial" w:eastAsia="宋体" w:hAnsi="Arial" w:cs="Arial"/>
          <w:b/>
          <w:bCs/>
          <w:kern w:val="44"/>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B562AB" w:rsidRDefault="00EE1D14" w:rsidP="00B562AB">
      <w:pPr>
        <w:widowControl w:val="0"/>
        <w:tabs>
          <w:tab w:val="left" w:pos="180"/>
        </w:tabs>
        <w:spacing w:after="0" w:line="240" w:lineRule="atLeast"/>
        <w:ind w:leftChars="-100" w:left="-220" w:firstLine="180"/>
        <w:jc w:val="both"/>
        <w:rPr>
          <w:rFonts w:ascii="Arial" w:eastAsia="宋体" w:hAnsi="Arial" w:cs="Arial"/>
          <w:b/>
          <w:bCs/>
          <w:kern w:val="44"/>
          <w:sz w:val="24"/>
          <w:szCs w:val="24"/>
        </w:rPr>
      </w:pPr>
      <w:r w:rsidRPr="00EE1D14">
        <w:rPr>
          <w:rFonts w:ascii="Arial" w:eastAsia="宋体" w:hAnsi="Arial" w:cs="Arial"/>
          <w:b/>
          <w:bCs/>
          <w:noProof/>
          <w:kern w:val="44"/>
          <w:sz w:val="24"/>
          <w:szCs w:val="24"/>
        </w:rPr>
        <w:drawing>
          <wp:inline distT="0" distB="0" distL="0" distR="0">
            <wp:extent cx="8913410" cy="5239063"/>
            <wp:effectExtent l="19050" t="0" r="1990" b="0"/>
            <wp:docPr id="13" name="图片 1" descr="C:\Users\sherry-xm.fan\Desktop\D-资料汇总\00-输出成果\01-内控体系建设成果\01-西藏农牧学院\西藏农牧学院内控体系建设项目现阶段成果\07.西藏农牧学院内部控制体系建设\02-内控体系构建\02.内部控制流程文档\01.按模块\06.PRM_采购管理\PRM.01_采购管理\PRM.01.02_发改口工程项目采购管理流程\PRM.01.02_发改口工程项目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erry-xm.fan\Desktop\D-资料汇总\00-输出成果\01-内控体系建设成果\01-西藏农牧学院\西藏农牧学院内控体系建设项目现阶段成果\07.西藏农牧学院内部控制体系建设\02-内控体系构建\02.内部控制流程文档\01.按模块\06.PRM_采购管理\PRM.01_采购管理\PRM.01.02_发改口工程项目采购管理流程\PRM.01.02_发改口工程项目采购管理流程.emf"/>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8920129" cy="5243012"/>
                    </a:xfrm>
                    <a:prstGeom prst="rect">
                      <a:avLst/>
                    </a:prstGeom>
                    <a:noFill/>
                    <a:ln>
                      <a:noFill/>
                    </a:ln>
                  </pic:spPr>
                </pic:pic>
              </a:graphicData>
            </a:graphic>
          </wp:inline>
        </w:drawing>
      </w:r>
    </w:p>
    <w:p w:rsidR="00EE1D14" w:rsidRDefault="00EE1D14" w:rsidP="00B562AB">
      <w:pPr>
        <w:widowControl w:val="0"/>
        <w:tabs>
          <w:tab w:val="left" w:pos="180"/>
        </w:tabs>
        <w:spacing w:after="0" w:line="240" w:lineRule="atLeast"/>
        <w:ind w:leftChars="-100" w:left="-220" w:firstLine="180"/>
        <w:jc w:val="both"/>
        <w:rPr>
          <w:rFonts w:ascii="Arial" w:eastAsia="宋体" w:hAnsi="Arial" w:cs="Arial"/>
          <w:b/>
          <w:bCs/>
          <w:kern w:val="44"/>
          <w:sz w:val="24"/>
          <w:szCs w:val="24"/>
        </w:rPr>
        <w:sectPr w:rsidR="00EE1D14" w:rsidSect="00EE1D14">
          <w:pgSz w:w="16839" w:h="11907" w:orient="landscape" w:code="9"/>
          <w:pgMar w:top="1440" w:right="1440" w:bottom="1440" w:left="1440" w:header="709" w:footer="709" w:gutter="0"/>
          <w:cols w:space="708"/>
          <w:docGrid w:linePitch="360"/>
        </w:sectPr>
      </w:pPr>
    </w:p>
    <w:p w:rsidR="00B562AB" w:rsidRPr="008277FB" w:rsidRDefault="00B562AB" w:rsidP="00B562AB">
      <w:pPr>
        <w:widowControl w:val="0"/>
        <w:tabs>
          <w:tab w:val="left" w:pos="180"/>
        </w:tabs>
        <w:spacing w:after="0" w:line="240" w:lineRule="atLeast"/>
        <w:ind w:leftChars="-100" w:left="-220" w:firstLine="180"/>
        <w:jc w:val="both"/>
        <w:rPr>
          <w:rFonts w:ascii="Arial" w:eastAsia="宋体" w:hAnsi="Arial" w:cs="Arial"/>
          <w:b/>
          <w:bCs/>
          <w:kern w:val="2"/>
          <w:sz w:val="24"/>
          <w:szCs w:val="24"/>
        </w:rPr>
      </w:pPr>
      <w:r w:rsidRPr="008277FB">
        <w:rPr>
          <w:rFonts w:ascii="Arial" w:eastAsia="宋体" w:hAnsi="Arial" w:cs="Arial" w:hint="eastAsia"/>
          <w:b/>
          <w:bCs/>
          <w:kern w:val="44"/>
          <w:sz w:val="24"/>
          <w:szCs w:val="24"/>
        </w:rPr>
        <w:t>5</w:t>
      </w:r>
      <w:r w:rsidRPr="008277FB">
        <w:rPr>
          <w:rFonts w:ascii="Arial" w:eastAsia="宋体" w:hAnsi="Arial" w:cs="Arial"/>
          <w:b/>
          <w:bCs/>
          <w:kern w:val="44"/>
          <w:sz w:val="24"/>
          <w:szCs w:val="24"/>
        </w:rPr>
        <w:t>.</w:t>
      </w:r>
      <w:r w:rsidRPr="008277FB">
        <w:rPr>
          <w:rFonts w:ascii="Arial" w:eastAsia="宋体" w:hAnsi="Arial" w:cs="Arial"/>
          <w:b/>
          <w:bCs/>
          <w:kern w:val="44"/>
          <w:sz w:val="24"/>
          <w:szCs w:val="24"/>
        </w:rPr>
        <w:t>流程</w:t>
      </w:r>
      <w:r w:rsidRPr="008277FB">
        <w:rPr>
          <w:rFonts w:ascii="Arial" w:eastAsia="宋体" w:hAnsi="Arial" w:cs="Arial" w:hint="eastAsia"/>
          <w:b/>
          <w:bCs/>
          <w:kern w:val="44"/>
          <w:sz w:val="24"/>
          <w:szCs w:val="24"/>
        </w:rPr>
        <w:t>描述</w:t>
      </w:r>
    </w:p>
    <w:tbl>
      <w:tblPr>
        <w:tblW w:w="90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2"/>
        <w:gridCol w:w="1253"/>
        <w:gridCol w:w="1295"/>
        <w:gridCol w:w="4309"/>
        <w:gridCol w:w="1533"/>
      </w:tblGrid>
      <w:tr w:rsidR="00B562AB" w:rsidRPr="008277FB" w:rsidTr="00B562AB">
        <w:trPr>
          <w:trHeight w:hRule="exact" w:val="725"/>
          <w:tblHeader/>
          <w:jc w:val="center"/>
        </w:trPr>
        <w:tc>
          <w:tcPr>
            <w:tcW w:w="622" w:type="dxa"/>
            <w:shd w:val="clear" w:color="auto" w:fill="B8CCE4"/>
            <w:vAlign w:val="center"/>
          </w:tcPr>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1253" w:type="dxa"/>
            <w:shd w:val="clear" w:color="auto" w:fill="B8CCE4"/>
            <w:vAlign w:val="center"/>
          </w:tcPr>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1295" w:type="dxa"/>
            <w:shd w:val="clear" w:color="auto" w:fill="B8CCE4"/>
            <w:vAlign w:val="center"/>
          </w:tcPr>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4309" w:type="dxa"/>
            <w:shd w:val="clear" w:color="auto" w:fill="B8CCE4"/>
            <w:vAlign w:val="center"/>
          </w:tcPr>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1533" w:type="dxa"/>
            <w:shd w:val="clear" w:color="auto" w:fill="B8CCE4"/>
            <w:vAlign w:val="center"/>
          </w:tcPr>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B562AB" w:rsidRPr="008277FB" w:rsidRDefault="00B562AB" w:rsidP="00323BA6">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B562AB" w:rsidRPr="008277FB" w:rsidTr="00B562AB">
        <w:trPr>
          <w:trHeight w:val="999"/>
          <w:jc w:val="center"/>
        </w:trPr>
        <w:tc>
          <w:tcPr>
            <w:tcW w:w="622" w:type="dxa"/>
          </w:tcPr>
          <w:p w:rsidR="00B562AB" w:rsidRPr="008277FB" w:rsidRDefault="00B562AB" w:rsidP="00323BA6">
            <w:pPr>
              <w:widowControl w:val="0"/>
              <w:spacing w:after="0" w:line="320" w:lineRule="exact"/>
              <w:jc w:val="center"/>
              <w:rPr>
                <w:rFonts w:ascii="微软雅黑" w:eastAsia="微软雅黑" w:hAnsi="微软雅黑" w:cs="Arial"/>
                <w:kern w:val="2"/>
                <w:sz w:val="21"/>
                <w:szCs w:val="21"/>
              </w:rPr>
            </w:pPr>
          </w:p>
        </w:tc>
        <w:tc>
          <w:tcPr>
            <w:tcW w:w="1253" w:type="dxa"/>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p>
        </w:tc>
        <w:tc>
          <w:tcPr>
            <w:tcW w:w="1295" w:type="dxa"/>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转自“工程项目专项项目</w:t>
            </w:r>
            <w:r>
              <w:rPr>
                <w:rFonts w:ascii="微软雅黑" w:eastAsia="微软雅黑" w:hAnsi="微软雅黑" w:cs="Times New Roman"/>
                <w:kern w:val="2"/>
                <w:sz w:val="21"/>
                <w:szCs w:val="21"/>
              </w:rPr>
              <w:t>立项管理流程</w:t>
            </w:r>
            <w:r>
              <w:rPr>
                <w:rFonts w:ascii="微软雅黑" w:eastAsia="微软雅黑" w:hAnsi="微软雅黑" w:cs="Times New Roman" w:hint="eastAsia"/>
                <w:kern w:val="2"/>
                <w:sz w:val="21"/>
                <w:szCs w:val="21"/>
              </w:rPr>
              <w:t>”</w:t>
            </w:r>
          </w:p>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B562AB" w:rsidRPr="008277FB" w:rsidTr="00B562AB">
        <w:trPr>
          <w:trHeight w:val="999"/>
          <w:jc w:val="center"/>
        </w:trPr>
        <w:tc>
          <w:tcPr>
            <w:tcW w:w="622" w:type="dxa"/>
            <w:vAlign w:val="center"/>
          </w:tcPr>
          <w:p w:rsidR="00B562AB" w:rsidRPr="008277FB" w:rsidRDefault="00B562AB" w:rsidP="00323BA6">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1253"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编制采购</w:t>
            </w:r>
            <w:r>
              <w:rPr>
                <w:rFonts w:ascii="微软雅黑" w:eastAsia="微软雅黑" w:hAnsi="微软雅黑" w:cs="Times New Roman"/>
                <w:kern w:val="2"/>
                <w:sz w:val="21"/>
                <w:szCs w:val="21"/>
              </w:rPr>
              <w:t>方案</w:t>
            </w:r>
          </w:p>
        </w:tc>
        <w:tc>
          <w:tcPr>
            <w:tcW w:w="1295"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根据采购需求</w:t>
            </w:r>
            <w:r>
              <w:rPr>
                <w:rFonts w:ascii="微软雅黑" w:eastAsia="微软雅黑" w:hAnsi="微软雅黑" w:cs="Times New Roman" w:hint="eastAsia"/>
                <w:kern w:val="2"/>
                <w:sz w:val="21"/>
                <w:szCs w:val="21"/>
              </w:rPr>
              <w:t>编制采购</w:t>
            </w:r>
            <w:r>
              <w:rPr>
                <w:rFonts w:ascii="微软雅黑" w:eastAsia="微软雅黑" w:hAnsi="微软雅黑" w:cs="Times New Roman"/>
                <w:kern w:val="2"/>
                <w:sz w:val="21"/>
                <w:szCs w:val="21"/>
              </w:rPr>
              <w:t>方案，交由本部门负责人审核。</w:t>
            </w:r>
          </w:p>
          <w:p w:rsidR="00B562AB" w:rsidRPr="00D41E4E" w:rsidRDefault="00B562AB" w:rsidP="00323BA6">
            <w:pPr>
              <w:widowControl w:val="0"/>
              <w:spacing w:after="0" w:line="320" w:lineRule="exact"/>
              <w:rPr>
                <w:rFonts w:ascii="微软雅黑" w:eastAsia="微软雅黑" w:hAnsi="微软雅黑"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《采购方案》</w:t>
            </w:r>
          </w:p>
        </w:tc>
      </w:tr>
      <w:tr w:rsidR="00B562AB" w:rsidRPr="008277FB" w:rsidTr="00B562AB">
        <w:trPr>
          <w:trHeight w:val="1333"/>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1253"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95"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1680"/>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1253"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1295"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基建项目招投标机构领导小组办公室</w:t>
            </w: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957080">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采购内容是否符合</w:t>
            </w:r>
            <w:r>
              <w:rPr>
                <w:rFonts w:ascii="微软雅黑" w:eastAsia="微软雅黑" w:hAnsi="微软雅黑" w:cs="Times New Roman" w:hint="eastAsia"/>
                <w:kern w:val="2"/>
                <w:sz w:val="21"/>
                <w:szCs w:val="21"/>
              </w:rPr>
              <w:t>工程项目</w:t>
            </w:r>
            <w:r>
              <w:rPr>
                <w:rFonts w:ascii="微软雅黑" w:eastAsia="微软雅黑" w:hAnsi="微软雅黑" w:cs="Times New Roman"/>
                <w:kern w:val="2"/>
                <w:sz w:val="21"/>
                <w:szCs w:val="21"/>
              </w:rPr>
              <w:t>专项项目立项内容</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1666"/>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1253"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1295"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w:t>
            </w: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957080">
              <w:rPr>
                <w:rFonts w:ascii="微软雅黑" w:eastAsia="微软雅黑" w:hAnsi="微软雅黑" w:cs="Times New Roman" w:hint="eastAsia"/>
                <w:kern w:val="2"/>
                <w:sz w:val="21"/>
                <w:szCs w:val="21"/>
              </w:rPr>
              <w:t>基建项目招投标机构领导小组</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采购内容是否符合</w:t>
            </w:r>
            <w:r>
              <w:rPr>
                <w:rFonts w:ascii="微软雅黑" w:eastAsia="微软雅黑" w:hAnsi="微软雅黑" w:cs="Times New Roman" w:hint="eastAsia"/>
                <w:kern w:val="2"/>
                <w:sz w:val="21"/>
                <w:szCs w:val="21"/>
              </w:rPr>
              <w:t>工程项目</w:t>
            </w:r>
            <w:r>
              <w:rPr>
                <w:rFonts w:ascii="微软雅黑" w:eastAsia="微软雅黑" w:hAnsi="微软雅黑" w:cs="Times New Roman"/>
                <w:kern w:val="2"/>
                <w:sz w:val="21"/>
                <w:szCs w:val="21"/>
              </w:rPr>
              <w:t>专项项目立项内容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是否符合学院政策</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999"/>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1253"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上报上级单位</w:t>
            </w:r>
          </w:p>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审批</w:t>
            </w:r>
          </w:p>
        </w:tc>
        <w:tc>
          <w:tcPr>
            <w:tcW w:w="1295"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w:t>
            </w:r>
          </w:p>
        </w:tc>
        <w:tc>
          <w:tcPr>
            <w:tcW w:w="4309" w:type="dxa"/>
          </w:tcPr>
          <w:p w:rsidR="00B562AB" w:rsidRPr="00860DFA" w:rsidRDefault="00B562AB" w:rsidP="00323BA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w:t>
            </w:r>
            <w:r>
              <w:rPr>
                <w:rFonts w:ascii="微软雅黑" w:eastAsia="微软雅黑" w:hAnsi="微软雅黑" w:cs="Times New Roman" w:hint="eastAsia"/>
                <w:kern w:val="2"/>
                <w:sz w:val="21"/>
                <w:szCs w:val="21"/>
              </w:rPr>
              <w:t>将采购</w:t>
            </w:r>
            <w:r>
              <w:rPr>
                <w:rFonts w:ascii="微软雅黑" w:eastAsia="微软雅黑" w:hAnsi="微软雅黑" w:cs="Times New Roman"/>
                <w:kern w:val="2"/>
                <w:sz w:val="21"/>
                <w:szCs w:val="21"/>
              </w:rPr>
              <w:t>方案</w:t>
            </w:r>
            <w:r>
              <w:rPr>
                <w:rFonts w:ascii="微软雅黑" w:eastAsia="微软雅黑" w:hAnsi="微软雅黑" w:cs="Times New Roman" w:hint="eastAsia"/>
                <w:kern w:val="2"/>
                <w:sz w:val="21"/>
                <w:szCs w:val="21"/>
              </w:rPr>
              <w:t>报上级单位</w:t>
            </w:r>
            <w:r>
              <w:rPr>
                <w:rFonts w:ascii="微软雅黑" w:eastAsia="微软雅黑" w:hAnsi="微软雅黑" w:cs="Times New Roman"/>
                <w:kern w:val="2"/>
                <w:sz w:val="21"/>
                <w:szCs w:val="21"/>
              </w:rPr>
              <w:t>审批，</w:t>
            </w:r>
            <w:r>
              <w:rPr>
                <w:rFonts w:ascii="微软雅黑" w:eastAsia="微软雅黑" w:hAnsi="微软雅黑" w:cs="Times New Roman" w:hint="eastAsia"/>
                <w:kern w:val="2"/>
                <w:sz w:val="21"/>
                <w:szCs w:val="21"/>
              </w:rPr>
              <w:t>上级单位</w:t>
            </w:r>
            <w:r>
              <w:rPr>
                <w:rFonts w:ascii="微软雅黑" w:eastAsia="微软雅黑" w:hAnsi="微软雅黑" w:cs="Times New Roman"/>
                <w:kern w:val="2"/>
                <w:sz w:val="21"/>
                <w:szCs w:val="21"/>
              </w:rPr>
              <w:t>通过审批后下发批示。</w:t>
            </w:r>
          </w:p>
          <w:p w:rsidR="00B562AB" w:rsidRPr="00407FAF" w:rsidRDefault="00B562AB" w:rsidP="00323BA6">
            <w:pPr>
              <w:widowControl w:val="0"/>
              <w:spacing w:after="0" w:line="320" w:lineRule="exact"/>
              <w:rPr>
                <w:rFonts w:ascii="Times New Roman" w:eastAsia="微软雅黑" w:hAnsi="Times New Roman"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《发改委批复》</w:t>
            </w:r>
          </w:p>
        </w:tc>
      </w:tr>
      <w:tr w:rsidR="00B562AB" w:rsidRPr="008277FB" w:rsidTr="00B562AB">
        <w:trPr>
          <w:trHeight w:val="348"/>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1253"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上报工程</w:t>
            </w:r>
            <w:r>
              <w:rPr>
                <w:rFonts w:ascii="微软雅黑" w:eastAsia="微软雅黑" w:hAnsi="微软雅黑" w:cs="Times New Roman"/>
                <w:kern w:val="2"/>
                <w:sz w:val="21"/>
                <w:szCs w:val="21"/>
              </w:rPr>
              <w:t>交易中心</w:t>
            </w:r>
            <w:r>
              <w:rPr>
                <w:rFonts w:ascii="微软雅黑" w:eastAsia="微软雅黑" w:hAnsi="微软雅黑" w:cs="Times New Roman" w:hint="eastAsia"/>
                <w:kern w:val="2"/>
                <w:sz w:val="21"/>
                <w:szCs w:val="21"/>
              </w:rPr>
              <w:t>平台</w:t>
            </w:r>
            <w:r>
              <w:rPr>
                <w:rFonts w:ascii="微软雅黑" w:eastAsia="微软雅黑" w:hAnsi="微软雅黑" w:cs="Times New Roman"/>
                <w:kern w:val="2"/>
                <w:sz w:val="21"/>
                <w:szCs w:val="21"/>
              </w:rPr>
              <w:t>采购</w:t>
            </w:r>
          </w:p>
        </w:tc>
        <w:tc>
          <w:tcPr>
            <w:tcW w:w="1295"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基建项目招投标机构领导小组办公室</w:t>
            </w:r>
          </w:p>
        </w:tc>
        <w:tc>
          <w:tcPr>
            <w:tcW w:w="4309" w:type="dxa"/>
          </w:tcPr>
          <w:p w:rsidR="00B562AB" w:rsidRDefault="00B562AB" w:rsidP="00323BA6">
            <w:pPr>
              <w:widowControl w:val="0"/>
              <w:spacing w:after="0" w:line="320" w:lineRule="exact"/>
              <w:rPr>
                <w:rFonts w:ascii="Times New Roman" w:eastAsia="微软雅黑" w:hAnsi="Times New Roman" w:cs="Times New Roman"/>
                <w:kern w:val="2"/>
                <w:sz w:val="21"/>
                <w:szCs w:val="21"/>
              </w:rPr>
            </w:pPr>
            <w:r w:rsidRPr="00957080">
              <w:rPr>
                <w:rFonts w:ascii="微软雅黑" w:eastAsia="微软雅黑" w:hAnsi="微软雅黑" w:cs="Times New Roman" w:hint="eastAsia"/>
                <w:kern w:val="2"/>
                <w:sz w:val="21"/>
                <w:szCs w:val="21"/>
              </w:rPr>
              <w:t>基建项目招投标机构领导小组办公室</w:t>
            </w:r>
            <w:r w:rsidRPr="002446A3">
              <w:rPr>
                <w:rFonts w:ascii="Times New Roman" w:eastAsia="微软雅黑" w:hAnsi="Times New Roman" w:cs="Times New Roman" w:hint="eastAsia"/>
                <w:kern w:val="2"/>
                <w:sz w:val="21"/>
                <w:szCs w:val="21"/>
              </w:rPr>
              <w:t>将采购需求及招标文件上报</w:t>
            </w:r>
            <w:r>
              <w:rPr>
                <w:rFonts w:ascii="Times New Roman" w:eastAsia="微软雅黑" w:hAnsi="Times New Roman" w:cs="Times New Roman" w:hint="eastAsia"/>
                <w:kern w:val="2"/>
                <w:sz w:val="21"/>
                <w:szCs w:val="21"/>
              </w:rPr>
              <w:t>工程</w:t>
            </w:r>
            <w:r>
              <w:rPr>
                <w:rFonts w:ascii="Times New Roman" w:eastAsia="微软雅黑" w:hAnsi="Times New Roman" w:cs="Times New Roman"/>
                <w:kern w:val="2"/>
                <w:sz w:val="21"/>
                <w:szCs w:val="21"/>
              </w:rPr>
              <w:t>交易中心平台</w:t>
            </w:r>
            <w:r>
              <w:rPr>
                <w:rFonts w:ascii="Times New Roman" w:eastAsia="微软雅黑" w:hAnsi="Times New Roman" w:cs="Times New Roman" w:hint="eastAsia"/>
                <w:kern w:val="2"/>
                <w:sz w:val="21"/>
                <w:szCs w:val="21"/>
              </w:rPr>
              <w:t>进行相关</w:t>
            </w:r>
            <w:r>
              <w:rPr>
                <w:rFonts w:ascii="Times New Roman" w:eastAsia="微软雅黑" w:hAnsi="Times New Roman" w:cs="Times New Roman"/>
                <w:kern w:val="2"/>
                <w:sz w:val="21"/>
                <w:szCs w:val="21"/>
              </w:rPr>
              <w:t>采购</w:t>
            </w:r>
            <w:r>
              <w:rPr>
                <w:rFonts w:ascii="Times New Roman" w:eastAsia="微软雅黑" w:hAnsi="Times New Roman" w:cs="Times New Roman" w:hint="eastAsia"/>
                <w:kern w:val="2"/>
                <w:sz w:val="21"/>
                <w:szCs w:val="21"/>
              </w:rPr>
              <w:t>事宜</w:t>
            </w:r>
            <w:r w:rsidRPr="002446A3">
              <w:rPr>
                <w:rFonts w:ascii="Times New Roman" w:eastAsia="微软雅黑" w:hAnsi="Times New Roman" w:cs="Times New Roman" w:hint="eastAsia"/>
                <w:kern w:val="2"/>
                <w:sz w:val="21"/>
                <w:szCs w:val="21"/>
              </w:rPr>
              <w:t>。</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999"/>
          <w:jc w:val="center"/>
        </w:trPr>
        <w:tc>
          <w:tcPr>
            <w:tcW w:w="622" w:type="dxa"/>
            <w:vAlign w:val="center"/>
          </w:tcPr>
          <w:p w:rsidR="00B562A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1253"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指派人员参与评标</w:t>
            </w:r>
          </w:p>
        </w:tc>
        <w:tc>
          <w:tcPr>
            <w:tcW w:w="1295" w:type="dxa"/>
            <w:vAlign w:val="center"/>
          </w:tcPr>
          <w:p w:rsidR="00B562A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处长</w:t>
            </w:r>
          </w:p>
        </w:tc>
        <w:tc>
          <w:tcPr>
            <w:tcW w:w="4309"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处长指派人员</w:t>
            </w:r>
            <w:r>
              <w:rPr>
                <w:rFonts w:ascii="微软雅黑" w:eastAsia="微软雅黑" w:hAnsi="微软雅黑" w:cs="Times New Roman" w:hint="eastAsia"/>
                <w:kern w:val="2"/>
                <w:sz w:val="21"/>
                <w:szCs w:val="21"/>
              </w:rPr>
              <w:t>参与</w:t>
            </w:r>
            <w:r>
              <w:rPr>
                <w:rFonts w:ascii="微软雅黑" w:eastAsia="微软雅黑" w:hAnsi="微软雅黑" w:cs="Times New Roman"/>
                <w:kern w:val="2"/>
                <w:sz w:val="21"/>
                <w:szCs w:val="21"/>
              </w:rPr>
              <w:t>政府工程项目招标的评标工作。</w:t>
            </w:r>
          </w:p>
          <w:p w:rsidR="00B562AB" w:rsidRDefault="00B562AB" w:rsidP="00323BA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转接</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w:t>
            </w:r>
            <w:r>
              <w:rPr>
                <w:rFonts w:ascii="微软雅黑" w:eastAsia="微软雅黑" w:hAnsi="微软雅黑" w:cs="Times New Roman"/>
                <w:kern w:val="2"/>
                <w:sz w:val="21"/>
                <w:szCs w:val="21"/>
              </w:rPr>
              <w:t>签署流程”</w:t>
            </w:r>
            <w:r>
              <w:rPr>
                <w:rFonts w:ascii="微软雅黑" w:eastAsia="微软雅黑" w:hAnsi="微软雅黑" w:cs="Times New Roman" w:hint="eastAsia"/>
                <w:kern w:val="2"/>
                <w:sz w:val="21"/>
                <w:szCs w:val="21"/>
              </w:rPr>
              <w:t>、“基建项目</w:t>
            </w:r>
            <w:r>
              <w:rPr>
                <w:rFonts w:ascii="微软雅黑" w:eastAsia="微软雅黑" w:hAnsi="微软雅黑" w:cs="Times New Roman"/>
                <w:kern w:val="2"/>
                <w:sz w:val="21"/>
                <w:szCs w:val="21"/>
              </w:rPr>
              <w:t>竣工验收流程</w:t>
            </w:r>
            <w:r>
              <w:rPr>
                <w:rFonts w:ascii="微软雅黑" w:eastAsia="微软雅黑" w:hAnsi="微软雅黑" w:cs="Times New Roman" w:hint="eastAsia"/>
                <w:kern w:val="2"/>
                <w:sz w:val="21"/>
                <w:szCs w:val="21"/>
              </w:rPr>
              <w:t>”。</w:t>
            </w:r>
          </w:p>
          <w:p w:rsidR="00B562AB" w:rsidRPr="00A70CBE" w:rsidRDefault="00B562AB" w:rsidP="00323BA6">
            <w:pPr>
              <w:widowControl w:val="0"/>
              <w:spacing w:after="0" w:line="320" w:lineRule="exact"/>
              <w:rPr>
                <w:rFonts w:ascii="微软雅黑" w:eastAsia="微软雅黑" w:hAnsi="微软雅黑"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1333"/>
          <w:jc w:val="center"/>
        </w:trPr>
        <w:tc>
          <w:tcPr>
            <w:tcW w:w="622" w:type="dxa"/>
            <w:vAlign w:val="center"/>
          </w:tcPr>
          <w:p w:rsidR="00B562AB" w:rsidRPr="008277FB" w:rsidRDefault="00B562AB" w:rsidP="00323BA6">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1253"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1295" w:type="dxa"/>
            <w:vAlign w:val="center"/>
          </w:tcPr>
          <w:p w:rsidR="00B562AB" w:rsidRPr="008277FB" w:rsidRDefault="00B562AB" w:rsidP="00323BA6">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w:t>
            </w:r>
          </w:p>
        </w:tc>
        <w:tc>
          <w:tcPr>
            <w:tcW w:w="4309"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经办人将</w:t>
            </w:r>
            <w:r>
              <w:rPr>
                <w:rFonts w:ascii="微软雅黑" w:eastAsia="微软雅黑" w:hAnsi="微软雅黑" w:cs="Times New Roman" w:hint="eastAsia"/>
                <w:kern w:val="2"/>
                <w:sz w:val="21"/>
                <w:szCs w:val="21"/>
              </w:rPr>
              <w:t>发改口工程</w:t>
            </w:r>
            <w:r>
              <w:rPr>
                <w:rFonts w:ascii="微软雅黑" w:eastAsia="微软雅黑" w:hAnsi="微软雅黑" w:cs="Times New Roman"/>
                <w:kern w:val="2"/>
                <w:sz w:val="21"/>
                <w:szCs w:val="21"/>
              </w:rPr>
              <w:t>项目采购管理过程中涉及的各项资料进行归档保存，以备日后查阅。</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1533" w:type="dxa"/>
          </w:tcPr>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r>
      <w:tr w:rsidR="00B562AB" w:rsidRPr="008277FB" w:rsidTr="00B562AB">
        <w:trPr>
          <w:trHeight w:val="348"/>
          <w:jc w:val="center"/>
        </w:trPr>
        <w:tc>
          <w:tcPr>
            <w:tcW w:w="9011" w:type="dxa"/>
            <w:gridSpan w:val="5"/>
          </w:tcPr>
          <w:p w:rsidR="00B562AB" w:rsidRPr="008277FB" w:rsidRDefault="00B562AB" w:rsidP="00323BA6">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p>
        </w:tc>
      </w:tr>
    </w:tbl>
    <w:p w:rsidR="00B562AB" w:rsidRDefault="00B562AB"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D827CF" w:rsidRDefault="00D827CF" w:rsidP="00B562AB">
      <w:pPr>
        <w:widowControl w:val="0"/>
        <w:tabs>
          <w:tab w:val="left" w:pos="180"/>
        </w:tabs>
        <w:spacing w:after="0" w:line="240" w:lineRule="atLeast"/>
        <w:jc w:val="both"/>
        <w:rPr>
          <w:rFonts w:ascii="Arial" w:eastAsia="宋体" w:hAnsi="Arial" w:cs="Arial"/>
          <w:b/>
          <w:bCs/>
          <w:kern w:val="44"/>
          <w:sz w:val="24"/>
          <w:szCs w:val="24"/>
        </w:rPr>
      </w:pPr>
    </w:p>
    <w:p w:rsidR="00B562AB" w:rsidRPr="008277FB" w:rsidRDefault="00B562AB" w:rsidP="00B562AB">
      <w:pPr>
        <w:widowControl w:val="0"/>
        <w:tabs>
          <w:tab w:val="left" w:pos="180"/>
        </w:tabs>
        <w:spacing w:after="0" w:line="240" w:lineRule="atLeast"/>
        <w:jc w:val="both"/>
        <w:rPr>
          <w:rFonts w:ascii="Arial" w:eastAsia="宋体" w:hAnsi="Arial" w:cs="Arial"/>
          <w:b/>
          <w:bCs/>
          <w:kern w:val="2"/>
          <w:sz w:val="24"/>
          <w:szCs w:val="24"/>
        </w:rPr>
      </w:pPr>
      <w:r w:rsidRPr="008277FB">
        <w:rPr>
          <w:rFonts w:ascii="Arial" w:eastAsia="宋体" w:hAnsi="Arial" w:cs="Arial" w:hint="eastAsia"/>
          <w:b/>
          <w:bCs/>
          <w:kern w:val="44"/>
          <w:sz w:val="24"/>
          <w:szCs w:val="24"/>
        </w:rPr>
        <w:t>6</w:t>
      </w:r>
      <w:r w:rsidRPr="008277FB">
        <w:rPr>
          <w:rFonts w:ascii="Arial" w:eastAsia="宋体" w:hAnsi="Arial" w:cs="Arial"/>
          <w:b/>
          <w:bCs/>
          <w:kern w:val="44"/>
          <w:sz w:val="24"/>
          <w:szCs w:val="24"/>
        </w:rPr>
        <w:t>.</w:t>
      </w:r>
      <w:r w:rsidRPr="008277FB">
        <w:rPr>
          <w:rFonts w:ascii="微软雅黑" w:eastAsia="微软雅黑" w:hAnsi="微软雅黑" w:cs="Arial" w:hint="eastAsia"/>
          <w:b/>
          <w:bCs/>
          <w:kern w:val="44"/>
          <w:sz w:val="24"/>
          <w:szCs w:val="24"/>
        </w:rPr>
        <w:t>风险控制矩阵</w:t>
      </w:r>
    </w:p>
    <w:tbl>
      <w:tblPr>
        <w:tblW w:w="9026" w:type="dxa"/>
        <w:tblInd w:w="33" w:type="dxa"/>
        <w:tblCellMar>
          <w:left w:w="28" w:type="dxa"/>
          <w:right w:w="28" w:type="dxa"/>
        </w:tblCellMar>
        <w:tblLook w:val="04A0" w:firstRow="1" w:lastRow="0" w:firstColumn="1" w:lastColumn="0" w:noHBand="0" w:noVBand="1"/>
      </w:tblPr>
      <w:tblGrid>
        <w:gridCol w:w="655"/>
        <w:gridCol w:w="780"/>
        <w:gridCol w:w="604"/>
        <w:gridCol w:w="756"/>
        <w:gridCol w:w="604"/>
        <w:gridCol w:w="2115"/>
        <w:gridCol w:w="604"/>
        <w:gridCol w:w="604"/>
        <w:gridCol w:w="806"/>
        <w:gridCol w:w="818"/>
        <w:gridCol w:w="680"/>
      </w:tblGrid>
      <w:tr w:rsidR="00B562AB" w:rsidRPr="008277FB" w:rsidTr="00B562AB">
        <w:trPr>
          <w:trHeight w:val="289"/>
        </w:trPr>
        <w:tc>
          <w:tcPr>
            <w:tcW w:w="655"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780"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604" w:type="dxa"/>
            <w:tcBorders>
              <w:top w:val="single" w:sz="4" w:space="0" w:color="auto"/>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756"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604"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2115"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2014" w:type="dxa"/>
            <w:gridSpan w:val="3"/>
            <w:tcBorders>
              <w:top w:val="single" w:sz="4" w:space="0" w:color="auto"/>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818" w:type="dxa"/>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680" w:type="dxa"/>
            <w:vMerge w:val="restart"/>
            <w:tcBorders>
              <w:top w:val="single" w:sz="4" w:space="0" w:color="auto"/>
              <w:left w:val="nil"/>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B562AB" w:rsidRPr="008277FB" w:rsidTr="00B562AB">
        <w:trPr>
          <w:trHeight w:val="580"/>
        </w:trPr>
        <w:tc>
          <w:tcPr>
            <w:tcW w:w="655"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780"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604" w:type="dxa"/>
            <w:tcBorders>
              <w:top w:val="nil"/>
              <w:left w:val="nil"/>
              <w:bottom w:val="single" w:sz="4" w:space="0" w:color="auto"/>
              <w:right w:val="single" w:sz="4" w:space="0" w:color="auto"/>
            </w:tcBorders>
            <w:shd w:val="clear" w:color="000000" w:fill="B8CCE4"/>
            <w:vAlign w:val="center"/>
            <w:hideMark/>
          </w:tcPr>
          <w:p w:rsidR="00B562AB" w:rsidRPr="009A4B4B" w:rsidRDefault="00B562AB" w:rsidP="00323BA6">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756"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604"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604" w:type="dxa"/>
            <w:tcBorders>
              <w:top w:val="nil"/>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604" w:type="dxa"/>
            <w:tcBorders>
              <w:top w:val="nil"/>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806" w:type="dxa"/>
            <w:tcBorders>
              <w:top w:val="nil"/>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818" w:type="dxa"/>
            <w:vMerge/>
            <w:tcBorders>
              <w:top w:val="single" w:sz="4" w:space="0" w:color="auto"/>
              <w:left w:val="single" w:sz="4" w:space="0" w:color="auto"/>
              <w:bottom w:val="single" w:sz="4" w:space="0" w:color="auto"/>
              <w:right w:val="single" w:sz="4" w:space="0" w:color="auto"/>
            </w:tcBorders>
            <w:vAlign w:val="center"/>
            <w:hideMark/>
          </w:tcPr>
          <w:p w:rsidR="00B562AB" w:rsidRPr="008277FB" w:rsidRDefault="00B562AB" w:rsidP="00323BA6">
            <w:pPr>
              <w:spacing w:after="0" w:line="240" w:lineRule="auto"/>
              <w:rPr>
                <w:rFonts w:ascii="宋体" w:eastAsia="宋体" w:hAnsi="宋体" w:cs="Arial"/>
                <w:b/>
                <w:bCs/>
                <w:color w:val="000000"/>
                <w:sz w:val="21"/>
                <w:szCs w:val="21"/>
                <w:lang w:eastAsia="zh-TW"/>
              </w:rPr>
            </w:pPr>
          </w:p>
        </w:tc>
        <w:tc>
          <w:tcPr>
            <w:tcW w:w="680" w:type="dxa"/>
            <w:vMerge/>
            <w:tcBorders>
              <w:left w:val="nil"/>
              <w:bottom w:val="single" w:sz="4" w:space="0" w:color="auto"/>
              <w:right w:val="single" w:sz="4" w:space="0" w:color="auto"/>
            </w:tcBorders>
            <w:shd w:val="clear" w:color="000000" w:fill="B8CCE4"/>
            <w:vAlign w:val="center"/>
            <w:hideMark/>
          </w:tcPr>
          <w:p w:rsidR="00B562AB" w:rsidRPr="008277FB" w:rsidRDefault="00B562AB" w:rsidP="00323BA6">
            <w:pPr>
              <w:spacing w:after="0" w:line="240" w:lineRule="auto"/>
              <w:jc w:val="center"/>
              <w:rPr>
                <w:rFonts w:ascii="宋体" w:eastAsia="PMingLiU" w:hAnsi="宋体" w:cs="Arial"/>
                <w:b/>
                <w:bCs/>
                <w:color w:val="000000"/>
                <w:sz w:val="21"/>
                <w:szCs w:val="21"/>
                <w:lang w:eastAsia="zh-TW"/>
              </w:rPr>
            </w:pPr>
          </w:p>
        </w:tc>
      </w:tr>
      <w:tr w:rsidR="00B562AB" w:rsidRPr="008277FB" w:rsidTr="00B562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85"/>
        </w:trPr>
        <w:tc>
          <w:tcPr>
            <w:tcW w:w="655" w:type="dxa"/>
            <w:vMerge w:val="restart"/>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T01</w:t>
            </w:r>
          </w:p>
        </w:tc>
        <w:tc>
          <w:tcPr>
            <w:tcW w:w="780" w:type="dxa"/>
            <w:vMerge w:val="restart"/>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对</w:t>
            </w:r>
            <w:r>
              <w:rPr>
                <w:rFonts w:ascii="微软雅黑" w:eastAsia="微软雅黑" w:hAnsi="微软雅黑" w:cs="Times New Roman" w:hint="eastAsia"/>
                <w:kern w:val="2"/>
                <w:sz w:val="21"/>
                <w:szCs w:val="21"/>
              </w:rPr>
              <w:t>《采购方那》</w:t>
            </w:r>
            <w:r w:rsidRPr="00E44B87">
              <w:rPr>
                <w:rFonts w:ascii="微软雅黑" w:eastAsia="微软雅黑" w:hAnsi="微软雅黑" w:cs="Times New Roman" w:hint="eastAsia"/>
                <w:kern w:val="2"/>
                <w:sz w:val="21"/>
                <w:szCs w:val="21"/>
              </w:rPr>
              <w:t>进行审核，确保其详实、真实、有效、合规。</w:t>
            </w:r>
          </w:p>
        </w:tc>
        <w:tc>
          <w:tcPr>
            <w:tcW w:w="604" w:type="dxa"/>
            <w:vMerge w:val="restart"/>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R01</w:t>
            </w:r>
          </w:p>
        </w:tc>
        <w:tc>
          <w:tcPr>
            <w:tcW w:w="756" w:type="dxa"/>
            <w:vMerge w:val="restart"/>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未对</w:t>
            </w:r>
            <w:r>
              <w:rPr>
                <w:rFonts w:ascii="微软雅黑" w:eastAsia="微软雅黑" w:hAnsi="微软雅黑" w:cs="Times New Roman" w:hint="eastAsia"/>
                <w:kern w:val="2"/>
                <w:sz w:val="21"/>
                <w:szCs w:val="21"/>
              </w:rPr>
              <w:t>《采购方案》</w:t>
            </w:r>
            <w:r w:rsidRPr="00E44B87">
              <w:rPr>
                <w:rFonts w:ascii="微软雅黑" w:eastAsia="微软雅黑" w:hAnsi="微软雅黑" w:cs="Times New Roman" w:hint="eastAsia"/>
                <w:kern w:val="2"/>
                <w:sz w:val="21"/>
                <w:szCs w:val="21"/>
              </w:rPr>
              <w:t>进行审核，可能导致其不够详实、真实、有效、合规。</w:t>
            </w:r>
          </w:p>
        </w:tc>
        <w:tc>
          <w:tcPr>
            <w:tcW w:w="604" w:type="dxa"/>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c>
          <w:tcPr>
            <w:tcW w:w="2115"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B562AB" w:rsidRPr="008277FB" w:rsidRDefault="00B562AB" w:rsidP="00323BA6">
            <w:pPr>
              <w:widowControl w:val="0"/>
              <w:spacing w:after="0" w:line="320" w:lineRule="exact"/>
              <w:rPr>
                <w:rFonts w:ascii="微软雅黑" w:eastAsia="微软雅黑" w:hAnsi="微软雅黑" w:cs="Times New Roman"/>
                <w:kern w:val="2"/>
                <w:sz w:val="21"/>
                <w:szCs w:val="21"/>
              </w:rPr>
            </w:pP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806"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818"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680"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《采购方案》</w:t>
            </w:r>
          </w:p>
        </w:tc>
      </w:tr>
      <w:tr w:rsidR="00B562AB" w:rsidRPr="008277FB" w:rsidTr="00B562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85"/>
        </w:trPr>
        <w:tc>
          <w:tcPr>
            <w:tcW w:w="655" w:type="dxa"/>
            <w:vMerge/>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p>
        </w:tc>
        <w:tc>
          <w:tcPr>
            <w:tcW w:w="780" w:type="dxa"/>
            <w:vMerge/>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p>
        </w:tc>
        <w:tc>
          <w:tcPr>
            <w:tcW w:w="604" w:type="dxa"/>
            <w:vMerge/>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p>
        </w:tc>
        <w:tc>
          <w:tcPr>
            <w:tcW w:w="756" w:type="dxa"/>
            <w:vMerge/>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p>
        </w:tc>
        <w:tc>
          <w:tcPr>
            <w:tcW w:w="604" w:type="dxa"/>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2115"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采购内容是否符合</w:t>
            </w:r>
            <w:r>
              <w:rPr>
                <w:rFonts w:ascii="微软雅黑" w:eastAsia="微软雅黑" w:hAnsi="微软雅黑" w:cs="Times New Roman" w:hint="eastAsia"/>
                <w:kern w:val="2"/>
                <w:sz w:val="21"/>
                <w:szCs w:val="21"/>
              </w:rPr>
              <w:t>工程项目</w:t>
            </w:r>
            <w:r>
              <w:rPr>
                <w:rFonts w:ascii="微软雅黑" w:eastAsia="微软雅黑" w:hAnsi="微软雅黑" w:cs="Times New Roman"/>
                <w:kern w:val="2"/>
                <w:sz w:val="21"/>
                <w:szCs w:val="21"/>
              </w:rPr>
              <w:t>专项项目立项内容</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806"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818"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基建项目招投标机构领导小组办公室</w:t>
            </w:r>
          </w:p>
        </w:tc>
        <w:tc>
          <w:tcPr>
            <w:tcW w:w="680"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《采购方案》</w:t>
            </w:r>
          </w:p>
        </w:tc>
      </w:tr>
      <w:tr w:rsidR="00B562AB" w:rsidRPr="008277FB" w:rsidTr="00B562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85"/>
        </w:trPr>
        <w:tc>
          <w:tcPr>
            <w:tcW w:w="655" w:type="dxa"/>
            <w:vMerge/>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p>
        </w:tc>
        <w:tc>
          <w:tcPr>
            <w:tcW w:w="780" w:type="dxa"/>
            <w:vMerge/>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p>
        </w:tc>
        <w:tc>
          <w:tcPr>
            <w:tcW w:w="604" w:type="dxa"/>
            <w:vMerge/>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p>
        </w:tc>
        <w:tc>
          <w:tcPr>
            <w:tcW w:w="756" w:type="dxa"/>
            <w:vMerge/>
            <w:shd w:val="clear" w:color="auto" w:fill="auto"/>
          </w:tcPr>
          <w:p w:rsidR="00B562AB" w:rsidRPr="00E44B87" w:rsidRDefault="00B562AB" w:rsidP="00323BA6">
            <w:pPr>
              <w:widowControl w:val="0"/>
              <w:spacing w:after="0" w:line="320" w:lineRule="exact"/>
              <w:rPr>
                <w:rFonts w:ascii="微软雅黑" w:eastAsia="微软雅黑" w:hAnsi="微软雅黑" w:cs="Times New Roman"/>
                <w:kern w:val="2"/>
                <w:sz w:val="21"/>
                <w:szCs w:val="21"/>
              </w:rPr>
            </w:pPr>
          </w:p>
        </w:tc>
        <w:tc>
          <w:tcPr>
            <w:tcW w:w="604" w:type="dxa"/>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2115" w:type="dxa"/>
          </w:tcPr>
          <w:p w:rsidR="00B562AB" w:rsidRDefault="00B562AB" w:rsidP="00323BA6">
            <w:pPr>
              <w:widowControl w:val="0"/>
              <w:spacing w:after="0" w:line="320" w:lineRule="exact"/>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采购方案</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采购内容是否符合</w:t>
            </w:r>
            <w:r>
              <w:rPr>
                <w:rFonts w:ascii="微软雅黑" w:eastAsia="微软雅黑" w:hAnsi="微软雅黑" w:cs="Times New Roman" w:hint="eastAsia"/>
                <w:kern w:val="2"/>
                <w:sz w:val="21"/>
                <w:szCs w:val="21"/>
              </w:rPr>
              <w:t>工程项目</w:t>
            </w:r>
            <w:r>
              <w:rPr>
                <w:rFonts w:ascii="微软雅黑" w:eastAsia="微软雅黑" w:hAnsi="微软雅黑" w:cs="Times New Roman"/>
                <w:kern w:val="2"/>
                <w:sz w:val="21"/>
                <w:szCs w:val="21"/>
              </w:rPr>
              <w:t>专项项目立项内容</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是否符合学院政策</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w:t>
            </w:r>
            <w:r>
              <w:rPr>
                <w:rFonts w:ascii="微软雅黑" w:eastAsia="微软雅黑" w:hAnsi="微软雅黑" w:cs="Times New Roman" w:hint="eastAsia"/>
                <w:kern w:val="2"/>
                <w:sz w:val="21"/>
                <w:szCs w:val="21"/>
              </w:rPr>
              <w:t>审批</w:t>
            </w:r>
            <w:r>
              <w:rPr>
                <w:rFonts w:ascii="微软雅黑" w:eastAsia="微软雅黑" w:hAnsi="微软雅黑" w:cs="Times New Roman"/>
                <w:kern w:val="2"/>
                <w:sz w:val="21"/>
                <w:szCs w:val="21"/>
              </w:rPr>
              <w:t>后签字确认。</w:t>
            </w:r>
          </w:p>
          <w:p w:rsidR="00B562AB" w:rsidRPr="008277FB" w:rsidRDefault="00B562AB" w:rsidP="00323BA6">
            <w:pPr>
              <w:widowControl w:val="0"/>
              <w:spacing w:after="0" w:line="320" w:lineRule="exact"/>
              <w:rPr>
                <w:rFonts w:ascii="Times New Roman" w:eastAsia="微软雅黑" w:hAnsi="Times New Roman" w:cs="Times New Roman"/>
                <w:kern w:val="2"/>
                <w:sz w:val="21"/>
                <w:szCs w:val="21"/>
              </w:rPr>
            </w:pP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604"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806" w:type="dxa"/>
            <w:shd w:val="clear" w:color="auto" w:fill="auto"/>
          </w:tcPr>
          <w:p w:rsidR="00B562A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818"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sidRPr="00957080">
              <w:rPr>
                <w:rFonts w:ascii="微软雅黑" w:eastAsia="微软雅黑" w:hAnsi="微软雅黑" w:cs="Times New Roman" w:hint="eastAsia"/>
                <w:kern w:val="2"/>
                <w:sz w:val="21"/>
                <w:szCs w:val="21"/>
              </w:rPr>
              <w:t>基建项目招投标机构领导小组</w:t>
            </w:r>
          </w:p>
        </w:tc>
        <w:tc>
          <w:tcPr>
            <w:tcW w:w="680"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《采购方案》</w:t>
            </w:r>
          </w:p>
        </w:tc>
      </w:tr>
      <w:tr w:rsidR="00B562AB" w:rsidRPr="008277FB" w:rsidTr="00B562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85"/>
        </w:trPr>
        <w:tc>
          <w:tcPr>
            <w:tcW w:w="655" w:type="dxa"/>
            <w:shd w:val="clear" w:color="auto" w:fill="auto"/>
          </w:tcPr>
          <w:p w:rsidR="00B562AB" w:rsidRPr="008277F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T02</w:t>
            </w:r>
          </w:p>
        </w:tc>
        <w:tc>
          <w:tcPr>
            <w:tcW w:w="780" w:type="dxa"/>
            <w:shd w:val="clear" w:color="auto" w:fill="auto"/>
          </w:tcPr>
          <w:p w:rsidR="00B562AB" w:rsidRPr="00943A05" w:rsidRDefault="00B562AB" w:rsidP="00323BA6">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确保相关资料及时、准确归档。</w:t>
            </w:r>
          </w:p>
        </w:tc>
        <w:tc>
          <w:tcPr>
            <w:tcW w:w="604" w:type="dxa"/>
            <w:shd w:val="clear" w:color="auto" w:fill="auto"/>
          </w:tcPr>
          <w:p w:rsidR="00B562AB" w:rsidRPr="008277F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R02</w:t>
            </w:r>
          </w:p>
        </w:tc>
        <w:tc>
          <w:tcPr>
            <w:tcW w:w="756" w:type="dxa"/>
            <w:shd w:val="clear" w:color="auto" w:fill="auto"/>
          </w:tcPr>
          <w:p w:rsidR="00B562AB" w:rsidRPr="00943A05" w:rsidRDefault="00B562AB" w:rsidP="00323BA6">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相关资料归档不及时、可能导致资料缺失或不可追溯。</w:t>
            </w:r>
          </w:p>
        </w:tc>
        <w:tc>
          <w:tcPr>
            <w:tcW w:w="604" w:type="dxa"/>
            <w:shd w:val="clear" w:color="auto" w:fill="auto"/>
          </w:tcPr>
          <w:p w:rsidR="00B562AB" w:rsidRDefault="00B562AB" w:rsidP="00323BA6">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2115" w:type="dxa"/>
          </w:tcPr>
          <w:p w:rsidR="00B562AB" w:rsidRPr="009A395B" w:rsidRDefault="00B562AB" w:rsidP="00323BA6">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经办人将</w:t>
            </w:r>
            <w:r>
              <w:rPr>
                <w:rFonts w:ascii="微软雅黑" w:eastAsia="微软雅黑" w:hAnsi="微软雅黑" w:cs="Times New Roman" w:hint="eastAsia"/>
                <w:kern w:val="2"/>
                <w:sz w:val="21"/>
                <w:szCs w:val="21"/>
              </w:rPr>
              <w:t>发改口工程</w:t>
            </w:r>
            <w:r>
              <w:rPr>
                <w:rFonts w:ascii="微软雅黑" w:eastAsia="微软雅黑" w:hAnsi="微软雅黑" w:cs="Times New Roman"/>
                <w:kern w:val="2"/>
                <w:sz w:val="21"/>
                <w:szCs w:val="21"/>
              </w:rPr>
              <w:t>项目采购管理过程中涉及的各项资料进行归档保存，以备日后查阅。</w:t>
            </w:r>
          </w:p>
        </w:tc>
        <w:tc>
          <w:tcPr>
            <w:tcW w:w="604" w:type="dxa"/>
            <w:shd w:val="clear" w:color="auto" w:fill="auto"/>
          </w:tcPr>
          <w:p w:rsidR="00B562AB" w:rsidRPr="008277F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604" w:type="dxa"/>
            <w:shd w:val="clear" w:color="auto" w:fill="auto"/>
          </w:tcPr>
          <w:p w:rsidR="00B562AB" w:rsidRPr="008277F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事后</w:t>
            </w:r>
          </w:p>
        </w:tc>
        <w:tc>
          <w:tcPr>
            <w:tcW w:w="806" w:type="dxa"/>
            <w:shd w:val="clear" w:color="auto" w:fill="auto"/>
          </w:tcPr>
          <w:p w:rsidR="00B562AB" w:rsidRPr="008277FB" w:rsidRDefault="00B562AB" w:rsidP="00323BA6">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818"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基础建设规划处/后勤处</w:t>
            </w:r>
            <w:r>
              <w:rPr>
                <w:rFonts w:ascii="微软雅黑" w:eastAsia="微软雅黑" w:hAnsi="微软雅黑" w:cs="Times New Roman"/>
                <w:kern w:val="2"/>
                <w:sz w:val="21"/>
                <w:szCs w:val="21"/>
              </w:rPr>
              <w:t>经办人</w:t>
            </w:r>
          </w:p>
        </w:tc>
        <w:tc>
          <w:tcPr>
            <w:tcW w:w="680" w:type="dxa"/>
            <w:shd w:val="clear" w:color="auto" w:fill="auto"/>
          </w:tcPr>
          <w:p w:rsidR="00B562AB" w:rsidRDefault="00B562AB" w:rsidP="00323BA6">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bl>
    <w:p w:rsidR="00B562AB" w:rsidRDefault="00B562AB" w:rsidP="005C67B4">
      <w:pPr>
        <w:widowControl w:val="0"/>
        <w:spacing w:afterLines="50" w:after="120" w:line="300" w:lineRule="auto"/>
        <w:jc w:val="both"/>
        <w:rPr>
          <w:rFonts w:ascii="微软雅黑" w:eastAsia="微软雅黑" w:hAnsi="微软雅黑" w:cs="Times New Roman"/>
          <w:kern w:val="2"/>
          <w:sz w:val="24"/>
          <w:szCs w:val="24"/>
        </w:rPr>
      </w:pPr>
    </w:p>
    <w:p w:rsidR="00132F6C" w:rsidRPr="00A061C7" w:rsidRDefault="00132F6C"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PRM.01.0</w:t>
      </w:r>
      <w:r>
        <w:rPr>
          <w:rFonts w:ascii="微软雅黑" w:eastAsia="微软雅黑" w:hAnsi="微软雅黑" w:cs="Times New Roman" w:hint="eastAsia"/>
          <w:kern w:val="2"/>
          <w:sz w:val="24"/>
          <w:szCs w:val="24"/>
        </w:rPr>
        <w:t>3</w:t>
      </w:r>
      <w:r w:rsidRPr="00A061C7">
        <w:rPr>
          <w:rFonts w:ascii="微软雅黑" w:eastAsia="微软雅黑" w:hAnsi="微软雅黑" w:cs="Times New Roman"/>
          <w:kern w:val="2"/>
          <w:sz w:val="24"/>
          <w:szCs w:val="24"/>
        </w:rPr>
        <w:t>_</w:t>
      </w:r>
      <w:r w:rsidRPr="00A061C7">
        <w:rPr>
          <w:rFonts w:ascii="微软雅黑" w:eastAsia="微软雅黑" w:hAnsi="微软雅黑" w:hint="eastAsia"/>
          <w:kern w:val="2"/>
          <w:sz w:val="24"/>
          <w:szCs w:val="24"/>
        </w:rPr>
        <w:t>校内资金</w:t>
      </w:r>
      <w:r w:rsidRPr="00A061C7">
        <w:rPr>
          <w:rFonts w:ascii="微软雅黑" w:eastAsia="微软雅黑" w:hAnsi="微软雅黑"/>
          <w:kern w:val="2"/>
          <w:sz w:val="24"/>
          <w:szCs w:val="24"/>
        </w:rPr>
        <w:t>采购方式认定流程</w:t>
      </w:r>
    </w:p>
    <w:tbl>
      <w:tblPr>
        <w:tblW w:w="5000" w:type="pct"/>
        <w:tblLook w:val="04A0" w:firstRow="1" w:lastRow="0" w:firstColumn="1" w:lastColumn="0" w:noHBand="0" w:noVBand="1"/>
      </w:tblPr>
      <w:tblGrid>
        <w:gridCol w:w="1404"/>
        <w:gridCol w:w="2483"/>
        <w:gridCol w:w="1042"/>
        <w:gridCol w:w="1516"/>
        <w:gridCol w:w="2842"/>
      </w:tblGrid>
      <w:tr w:rsidR="00132F6C" w:rsidRPr="00A061C7" w:rsidTr="00323BA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2F6C" w:rsidRPr="00A061C7" w:rsidRDefault="00132F6C" w:rsidP="00323BA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132F6C" w:rsidRPr="00A061C7" w:rsidRDefault="00132F6C" w:rsidP="00323BA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132F6C" w:rsidRPr="00A061C7" w:rsidRDefault="00132F6C" w:rsidP="002D1753">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PRM.01.0</w:t>
            </w:r>
            <w:r w:rsidR="002D1753">
              <w:rPr>
                <w:rFonts w:ascii="微软雅黑" w:eastAsia="微软雅黑" w:hAnsi="微软雅黑" w:cs="Times New Roman" w:hint="eastAsia"/>
                <w:color w:val="000000"/>
                <w:sz w:val="24"/>
                <w:szCs w:val="24"/>
              </w:rPr>
              <w:t>3</w:t>
            </w:r>
          </w:p>
        </w:tc>
      </w:tr>
      <w:tr w:rsidR="00132F6C" w:rsidRPr="00A061C7" w:rsidTr="00323BA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2F6C" w:rsidRPr="00A061C7" w:rsidRDefault="00132F6C" w:rsidP="00323BA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采购管理—采购</w:t>
            </w:r>
            <w:r w:rsidRPr="00A061C7">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132F6C" w:rsidRPr="00A061C7" w:rsidRDefault="00132F6C" w:rsidP="00323BA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132F6C" w:rsidRPr="00A061C7" w:rsidTr="00323BA6">
        <w:trPr>
          <w:trHeight w:val="1614"/>
        </w:trPr>
        <w:tc>
          <w:tcPr>
            <w:tcW w:w="5000" w:type="pct"/>
            <w:gridSpan w:val="5"/>
            <w:tcBorders>
              <w:top w:val="nil"/>
              <w:left w:val="nil"/>
              <w:bottom w:val="nil"/>
              <w:right w:val="nil"/>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校内资金</w:t>
            </w:r>
            <w:r w:rsidRPr="00A061C7">
              <w:rPr>
                <w:rFonts w:ascii="微软雅黑" w:eastAsia="微软雅黑" w:hAnsi="微软雅黑" w:cs="Arial"/>
                <w:b/>
                <w:bCs/>
                <w:color w:val="000000"/>
                <w:sz w:val="32"/>
                <w:szCs w:val="32"/>
              </w:rPr>
              <w:t>采购方式认定流程</w:t>
            </w:r>
          </w:p>
        </w:tc>
      </w:tr>
      <w:tr w:rsidR="00132F6C" w:rsidRPr="00A061C7" w:rsidTr="00323BA6">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132F6C" w:rsidRPr="00A061C7" w:rsidRDefault="00132F6C" w:rsidP="00323BA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132F6C" w:rsidRPr="00A061C7" w:rsidTr="00323BA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r>
      <w:tr w:rsidR="00132F6C" w:rsidRPr="00A061C7" w:rsidTr="00323BA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r>
      <w:tr w:rsidR="00132F6C" w:rsidRPr="00A061C7" w:rsidTr="00323BA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132F6C" w:rsidRPr="00A061C7" w:rsidRDefault="00132F6C" w:rsidP="00323BA6">
            <w:pPr>
              <w:spacing w:after="0" w:line="240" w:lineRule="auto"/>
              <w:jc w:val="center"/>
              <w:rPr>
                <w:rFonts w:ascii="微软雅黑" w:eastAsia="微软雅黑" w:hAnsi="微软雅黑" w:cs="Arial"/>
                <w:color w:val="000000"/>
                <w:sz w:val="21"/>
                <w:szCs w:val="21"/>
              </w:rPr>
            </w:pPr>
          </w:p>
        </w:tc>
      </w:tr>
      <w:tr w:rsidR="00132F6C" w:rsidRPr="00A061C7" w:rsidTr="00323BA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132F6C" w:rsidRPr="00A061C7" w:rsidRDefault="00132F6C" w:rsidP="00323BA6">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132F6C" w:rsidRPr="00A061C7" w:rsidTr="00323BA6">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132F6C" w:rsidRPr="00A061C7" w:rsidRDefault="00132F6C" w:rsidP="00323BA6">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132F6C" w:rsidRPr="00A061C7" w:rsidTr="00323BA6">
        <w:trPr>
          <w:trHeight w:val="420"/>
        </w:trPr>
        <w:tc>
          <w:tcPr>
            <w:tcW w:w="5000" w:type="pct"/>
            <w:gridSpan w:val="5"/>
            <w:tcBorders>
              <w:top w:val="nil"/>
              <w:left w:val="nil"/>
              <w:bottom w:val="nil"/>
              <w:right w:val="nil"/>
            </w:tcBorders>
            <w:shd w:val="clear" w:color="auto" w:fill="auto"/>
            <w:vAlign w:val="center"/>
            <w:hideMark/>
          </w:tcPr>
          <w:p w:rsidR="00132F6C" w:rsidRPr="00A061C7" w:rsidRDefault="00132F6C" w:rsidP="00323BA6">
            <w:pPr>
              <w:spacing w:after="0" w:line="240" w:lineRule="auto"/>
              <w:rPr>
                <w:rFonts w:ascii="微软雅黑" w:eastAsia="微软雅黑" w:hAnsi="微软雅黑" w:cs="Arial"/>
                <w:color w:val="000000"/>
                <w:sz w:val="24"/>
                <w:szCs w:val="24"/>
              </w:rPr>
            </w:pPr>
          </w:p>
        </w:tc>
      </w:tr>
      <w:tr w:rsidR="00132F6C" w:rsidRPr="00A061C7" w:rsidTr="00323BA6">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132F6C" w:rsidRPr="00A061C7" w:rsidRDefault="00132F6C" w:rsidP="00323BA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132F6C" w:rsidRPr="00A061C7" w:rsidTr="00323BA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32F6C" w:rsidRPr="00A061C7" w:rsidRDefault="00132F6C" w:rsidP="00323BA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w:t>
            </w:r>
            <w:r w:rsidRPr="00A061C7">
              <w:rPr>
                <w:rFonts w:ascii="微软雅黑" w:eastAsia="微软雅黑" w:hAnsi="微软雅黑" w:cs="Arial" w:hint="eastAsia"/>
                <w:sz w:val="21"/>
                <w:szCs w:val="21"/>
              </w:rPr>
              <w:t>校内资金</w:t>
            </w:r>
            <w:r w:rsidRPr="00A061C7">
              <w:rPr>
                <w:rFonts w:ascii="微软雅黑" w:eastAsia="微软雅黑" w:hAnsi="微软雅黑" w:cs="Arial"/>
                <w:sz w:val="21"/>
                <w:szCs w:val="21"/>
              </w:rPr>
              <w:t>采购方案确定审批流程，旨在确保选择恰当的采购方式，保证</w:t>
            </w:r>
            <w:r w:rsidRPr="00A061C7">
              <w:rPr>
                <w:rFonts w:ascii="微软雅黑" w:eastAsia="微软雅黑" w:hAnsi="微软雅黑" w:cs="Arial" w:hint="eastAsia"/>
                <w:sz w:val="21"/>
                <w:szCs w:val="21"/>
              </w:rPr>
              <w:t>学院</w:t>
            </w:r>
            <w:r w:rsidRPr="00A061C7">
              <w:rPr>
                <w:rFonts w:ascii="微软雅黑" w:eastAsia="微软雅黑" w:hAnsi="微软雅黑" w:cs="Arial"/>
                <w:sz w:val="21"/>
                <w:szCs w:val="21"/>
              </w:rPr>
              <w:t>各采购项目顺利、</w:t>
            </w:r>
            <w:r w:rsidRPr="00A061C7">
              <w:rPr>
                <w:rFonts w:ascii="微软雅黑" w:eastAsia="微软雅黑" w:hAnsi="微软雅黑" w:cs="Arial" w:hint="eastAsia"/>
                <w:sz w:val="21"/>
                <w:szCs w:val="21"/>
              </w:rPr>
              <w:t>规范</w:t>
            </w:r>
            <w:r w:rsidRPr="00A061C7">
              <w:rPr>
                <w:rFonts w:ascii="微软雅黑" w:eastAsia="微软雅黑" w:hAnsi="微软雅黑" w:cs="Arial"/>
                <w:sz w:val="21"/>
                <w:szCs w:val="21"/>
              </w:rPr>
              <w:t>、有效的开展，维护学校合法权益。</w:t>
            </w:r>
          </w:p>
        </w:tc>
      </w:tr>
      <w:tr w:rsidR="00132F6C" w:rsidRPr="00A061C7" w:rsidTr="00323BA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32F6C" w:rsidRPr="00A061C7" w:rsidRDefault="00132F6C" w:rsidP="00323BA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132F6C" w:rsidRPr="00A061C7" w:rsidTr="00323BA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132F6C" w:rsidRPr="00A061C7" w:rsidRDefault="00132F6C" w:rsidP="00323BA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132F6C" w:rsidRPr="00A061C7" w:rsidTr="00323BA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132F6C" w:rsidRPr="00A061C7" w:rsidRDefault="00132F6C" w:rsidP="00323BA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132F6C" w:rsidRPr="00A061C7" w:rsidTr="00323BA6">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132F6C" w:rsidRPr="00A061C7" w:rsidRDefault="00132F6C" w:rsidP="00323BA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132F6C" w:rsidRDefault="00132F6C" w:rsidP="005C67B4">
      <w:pPr>
        <w:widowControl w:val="0"/>
        <w:spacing w:afterLines="50" w:after="120" w:line="300" w:lineRule="auto"/>
        <w:jc w:val="both"/>
        <w:rPr>
          <w:rFonts w:ascii="Arial" w:eastAsia="宋体" w:hAnsi="Arial" w:cs="Arial"/>
          <w:b/>
          <w:bCs/>
          <w:kern w:val="44"/>
          <w:sz w:val="24"/>
          <w:szCs w:val="24"/>
        </w:rPr>
      </w:pPr>
      <w:r w:rsidRPr="00A061C7">
        <w:rPr>
          <w:rFonts w:ascii="微软雅黑" w:eastAsia="微软雅黑" w:hAnsi="微软雅黑" w:cs="Arial"/>
          <w:b/>
          <w:bCs/>
          <w:kern w:val="44"/>
          <w:sz w:val="24"/>
          <w:szCs w:val="24"/>
        </w:rPr>
        <w:br w:type="page"/>
      </w:r>
    </w:p>
    <w:p w:rsidR="00132F6C" w:rsidRDefault="00132F6C" w:rsidP="005C67B4">
      <w:pPr>
        <w:widowControl w:val="0"/>
        <w:spacing w:afterLines="50" w:after="120" w:line="300" w:lineRule="auto"/>
        <w:jc w:val="both"/>
        <w:rPr>
          <w:rFonts w:ascii="Arial" w:eastAsia="宋体" w:hAnsi="Arial" w:cs="Arial"/>
          <w:b/>
          <w:bCs/>
          <w:kern w:val="44"/>
          <w:sz w:val="24"/>
          <w:szCs w:val="24"/>
        </w:rPr>
        <w:sectPr w:rsidR="00132F6C" w:rsidSect="00612415">
          <w:pgSz w:w="11907" w:h="16839" w:code="9"/>
          <w:pgMar w:top="1440" w:right="1418" w:bottom="1440" w:left="1418" w:header="567" w:footer="567" w:gutter="0"/>
          <w:cols w:space="425"/>
          <w:docGrid w:linePitch="312"/>
        </w:sectPr>
      </w:pPr>
    </w:p>
    <w:p w:rsidR="00132F6C" w:rsidRDefault="00132F6C" w:rsidP="005C67B4">
      <w:pPr>
        <w:widowControl w:val="0"/>
        <w:spacing w:afterLines="50" w:after="120" w:line="300" w:lineRule="auto"/>
        <w:jc w:val="both"/>
        <w:rPr>
          <w:rFonts w:ascii="微软雅黑" w:eastAsia="微软雅黑" w:hAnsi="微软雅黑" w:cs="Times New Roman"/>
          <w:kern w:val="2"/>
          <w:sz w:val="24"/>
          <w:szCs w:val="24"/>
        </w:rPr>
      </w:pPr>
      <w:r w:rsidRPr="008277FB">
        <w:rPr>
          <w:rFonts w:ascii="Arial" w:eastAsia="宋体" w:hAnsi="Arial" w:cs="Arial" w:hint="eastAsia"/>
          <w:b/>
          <w:bCs/>
          <w:kern w:val="44"/>
          <w:sz w:val="24"/>
          <w:szCs w:val="24"/>
        </w:rPr>
        <w:t>4</w:t>
      </w:r>
      <w:r w:rsidRPr="008277FB">
        <w:rPr>
          <w:rFonts w:ascii="Arial" w:eastAsia="宋体" w:hAnsi="Arial" w:cs="Arial"/>
          <w:b/>
          <w:bCs/>
          <w:kern w:val="44"/>
          <w:sz w:val="24"/>
          <w:szCs w:val="24"/>
        </w:rPr>
        <w:t>.</w:t>
      </w:r>
      <w:r w:rsidRPr="008277FB">
        <w:rPr>
          <w:rFonts w:ascii="微软雅黑" w:eastAsia="微软雅黑" w:hAnsi="微软雅黑" w:cs="Arial"/>
          <w:b/>
          <w:bCs/>
          <w:kern w:val="44"/>
          <w:sz w:val="24"/>
          <w:szCs w:val="24"/>
        </w:rPr>
        <w:t>流程图</w:t>
      </w:r>
    </w:p>
    <w:p w:rsidR="00132F6C" w:rsidRDefault="00132F6C" w:rsidP="005C67B4">
      <w:pPr>
        <w:widowControl w:val="0"/>
        <w:spacing w:afterLines="50" w:after="120" w:line="300" w:lineRule="auto"/>
        <w:jc w:val="both"/>
        <w:rPr>
          <w:rFonts w:ascii="微软雅黑" w:eastAsia="微软雅黑" w:hAnsi="微软雅黑" w:cs="Times New Roman"/>
          <w:kern w:val="2"/>
          <w:sz w:val="24"/>
          <w:szCs w:val="24"/>
        </w:rPr>
      </w:pPr>
      <w:r w:rsidRPr="00132F6C">
        <w:rPr>
          <w:rFonts w:ascii="微软雅黑" w:eastAsia="微软雅黑" w:hAnsi="微软雅黑" w:cs="Times New Roman"/>
          <w:noProof/>
          <w:kern w:val="2"/>
          <w:sz w:val="24"/>
          <w:szCs w:val="24"/>
        </w:rPr>
        <w:drawing>
          <wp:inline distT="0" distB="0" distL="0" distR="0">
            <wp:extent cx="8756271" cy="4925683"/>
            <wp:effectExtent l="19050" t="0" r="6729" b="0"/>
            <wp:docPr id="28" name="图片 56" descr="C:\Users\sherry-xm.fan\Desktop\西藏农牧学院内控体系建设项目现阶段成果\07.西藏农牧学院内部控制体系建设\02-内控体系构建\02.内部控制流程文档\01.按模块\06.PRM_采购管理\PRM.01_采购管理\PRM.01.03_校内资金采购方式认定流程\PRM.01.03_校内资金采购方式认定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erry-xm.fan\Desktop\西藏农牧学院内控体系建设项目现阶段成果\07.西藏农牧学院内部控制体系建设\02-内控体系构建\02.内部控制流程文档\01.按模块\06.PRM_采购管理\PRM.01_采购管理\PRM.01.03_校内资金采购方式认定流程\PRM.01.03_校内资金采购方式认定流程.emf"/>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8755415" cy="4925202"/>
                    </a:xfrm>
                    <a:prstGeom prst="rect">
                      <a:avLst/>
                    </a:prstGeom>
                    <a:noFill/>
                    <a:ln>
                      <a:noFill/>
                    </a:ln>
                  </pic:spPr>
                </pic:pic>
              </a:graphicData>
            </a:graphic>
          </wp:inline>
        </w:drawing>
      </w:r>
    </w:p>
    <w:p w:rsidR="00132F6C" w:rsidRDefault="00132F6C" w:rsidP="00132F6C">
      <w:pPr>
        <w:widowControl w:val="0"/>
        <w:tabs>
          <w:tab w:val="left" w:pos="180"/>
        </w:tabs>
        <w:spacing w:after="0" w:line="240" w:lineRule="atLeast"/>
        <w:ind w:leftChars="-100" w:left="-220" w:firstLine="180"/>
        <w:jc w:val="both"/>
        <w:rPr>
          <w:rFonts w:ascii="微软雅黑" w:eastAsia="微软雅黑" w:hAnsi="微软雅黑" w:cs="Arial"/>
          <w:b/>
          <w:bCs/>
          <w:kern w:val="44"/>
          <w:sz w:val="24"/>
          <w:szCs w:val="24"/>
        </w:rPr>
        <w:sectPr w:rsidR="00132F6C" w:rsidSect="00132F6C">
          <w:pgSz w:w="16839" w:h="11907" w:orient="landscape" w:code="9"/>
          <w:pgMar w:top="1418" w:right="1440" w:bottom="1418" w:left="1440" w:header="567" w:footer="567" w:gutter="0"/>
          <w:cols w:space="425"/>
          <w:docGrid w:linePitch="312"/>
        </w:sectPr>
      </w:pPr>
    </w:p>
    <w:p w:rsidR="00132F6C" w:rsidRPr="00A061C7" w:rsidRDefault="00132F6C" w:rsidP="00132F6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132F6C" w:rsidRPr="00A061C7" w:rsidTr="00323BA6">
        <w:trPr>
          <w:trHeight w:hRule="exact" w:val="692"/>
          <w:tblHeader/>
          <w:jc w:val="center"/>
        </w:trPr>
        <w:tc>
          <w:tcPr>
            <w:tcW w:w="297" w:type="pct"/>
            <w:shd w:val="clear" w:color="auto" w:fill="B8CCE4"/>
            <w:vAlign w:val="center"/>
          </w:tcPr>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132F6C" w:rsidRPr="00A061C7" w:rsidRDefault="00132F6C" w:rsidP="00323BA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132F6C" w:rsidRPr="00A061C7" w:rsidTr="00323BA6">
        <w:trPr>
          <w:jc w:val="center"/>
        </w:trPr>
        <w:tc>
          <w:tcPr>
            <w:tcW w:w="297" w:type="pct"/>
          </w:tcPr>
          <w:p w:rsidR="00132F6C" w:rsidRPr="00A061C7" w:rsidRDefault="00132F6C" w:rsidP="00323BA6">
            <w:pPr>
              <w:widowControl w:val="0"/>
              <w:spacing w:after="0" w:line="320" w:lineRule="exact"/>
              <w:jc w:val="center"/>
              <w:rPr>
                <w:rFonts w:ascii="微软雅黑" w:eastAsia="微软雅黑" w:hAnsi="微软雅黑" w:cs="Arial"/>
                <w:kern w:val="2"/>
                <w:sz w:val="21"/>
                <w:szCs w:val="21"/>
              </w:rPr>
            </w:pPr>
          </w:p>
        </w:tc>
        <w:tc>
          <w:tcPr>
            <w:tcW w:w="597" w:type="pct"/>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617" w:type="pct"/>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132F6C" w:rsidRPr="00A061C7" w:rsidTr="00323BA6">
        <w:trPr>
          <w:jc w:val="center"/>
        </w:trPr>
        <w:tc>
          <w:tcPr>
            <w:tcW w:w="2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编制采购方案</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在年度预算</w:t>
            </w:r>
            <w:r w:rsidRPr="00A061C7">
              <w:rPr>
                <w:rFonts w:ascii="微软雅黑" w:eastAsia="微软雅黑" w:hAnsi="微软雅黑" w:cs="Times New Roman"/>
                <w:kern w:val="2"/>
                <w:sz w:val="21"/>
                <w:szCs w:val="21"/>
              </w:rPr>
              <w:t>范围内编制校内资金采购</w:t>
            </w:r>
            <w:r w:rsidRPr="00A061C7">
              <w:rPr>
                <w:rFonts w:ascii="微软雅黑" w:eastAsia="微软雅黑" w:hAnsi="微软雅黑" w:cs="Times New Roman" w:hint="eastAsia"/>
                <w:kern w:val="2"/>
                <w:sz w:val="21"/>
                <w:szCs w:val="21"/>
              </w:rPr>
              <w:t>方案</w:t>
            </w:r>
            <w:r w:rsidRPr="00A061C7">
              <w:rPr>
                <w:rFonts w:ascii="微软雅黑" w:eastAsia="微软雅黑" w:hAnsi="微软雅黑" w:cs="Times New Roman"/>
                <w:kern w:val="2"/>
                <w:sz w:val="21"/>
                <w:szCs w:val="21"/>
              </w:rPr>
              <w:t>，交由本部门负责人审核。</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《采购方案》</w:t>
            </w:r>
          </w:p>
        </w:tc>
      </w:tr>
      <w:tr w:rsidR="00132F6C" w:rsidRPr="00A061C7" w:rsidTr="00323BA6">
        <w:trPr>
          <w:jc w:val="center"/>
        </w:trPr>
        <w:tc>
          <w:tcPr>
            <w:tcW w:w="297" w:type="pct"/>
            <w:vAlign w:val="center"/>
          </w:tcPr>
          <w:p w:rsidR="00132F6C" w:rsidRPr="00A061C7" w:rsidRDefault="00132F6C" w:rsidP="00323BA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审核，主要审核</w:t>
            </w:r>
            <w:r w:rsidRPr="00A061C7">
              <w:rPr>
                <w:rFonts w:ascii="微软雅黑" w:eastAsia="微软雅黑" w:hAnsi="微软雅黑" w:cs="Times New Roman" w:hint="eastAsia"/>
                <w:kern w:val="2"/>
                <w:sz w:val="21"/>
                <w:szCs w:val="21"/>
              </w:rPr>
              <w:t>采购内容是否真实、预算是否超支、</w:t>
            </w:r>
            <w:r w:rsidRPr="00A061C7">
              <w:rPr>
                <w:rFonts w:ascii="微软雅黑" w:eastAsia="微软雅黑" w:hAnsi="微软雅黑" w:cs="Times New Roman"/>
                <w:kern w:val="2"/>
                <w:sz w:val="21"/>
                <w:szCs w:val="21"/>
              </w:rPr>
              <w:t>采购内容是否符合学院政策等内容，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r>
      <w:tr w:rsidR="00132F6C" w:rsidRPr="00A061C7" w:rsidTr="00323BA6">
        <w:trPr>
          <w:jc w:val="center"/>
        </w:trPr>
        <w:tc>
          <w:tcPr>
            <w:tcW w:w="297" w:type="pct"/>
            <w:vAlign w:val="center"/>
          </w:tcPr>
          <w:p w:rsidR="00132F6C" w:rsidRPr="00A061C7" w:rsidRDefault="00132F6C" w:rsidP="00323BA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采购方案是否满足学院采购政策</w:t>
            </w:r>
            <w:r w:rsidRPr="00A061C7">
              <w:rPr>
                <w:rFonts w:ascii="微软雅黑" w:eastAsia="微软雅黑" w:hAnsi="微软雅黑" w:cs="Times New Roman"/>
                <w:kern w:val="2"/>
                <w:sz w:val="21"/>
                <w:szCs w:val="21"/>
              </w:rPr>
              <w:t>、采购方案是否切实可行、采购方式与采购金额是否</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学院</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政策一致</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r>
      <w:tr w:rsidR="00132F6C" w:rsidRPr="00A061C7" w:rsidTr="00323BA6">
        <w:trPr>
          <w:jc w:val="center"/>
        </w:trPr>
        <w:tc>
          <w:tcPr>
            <w:tcW w:w="297" w:type="pct"/>
            <w:vAlign w:val="center"/>
          </w:tcPr>
          <w:p w:rsidR="00132F6C" w:rsidRPr="00A061C7" w:rsidRDefault="00132F6C" w:rsidP="00323BA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采购方式</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副处长根据通过审批的《</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采购方式，交由学院财务分管院领导审批。</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r>
      <w:tr w:rsidR="00132F6C" w:rsidRPr="00A061C7" w:rsidTr="00323BA6">
        <w:trPr>
          <w:jc w:val="center"/>
        </w:trPr>
        <w:tc>
          <w:tcPr>
            <w:tcW w:w="297" w:type="pct"/>
            <w:vAlign w:val="center"/>
          </w:tcPr>
          <w:p w:rsidR="00132F6C" w:rsidRPr="00A061C7" w:rsidRDefault="00132F6C" w:rsidP="00323BA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财务分管院领导</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学院财务</w:t>
            </w:r>
            <w:r w:rsidRPr="00A061C7">
              <w:rPr>
                <w:rFonts w:ascii="微软雅黑" w:eastAsia="微软雅黑" w:hAnsi="微软雅黑" w:cs="Times New Roman"/>
                <w:kern w:val="2"/>
                <w:sz w:val="21"/>
                <w:szCs w:val="21"/>
              </w:rPr>
              <w:t>分管院领导对</w:t>
            </w:r>
            <w:r w:rsidRPr="00A061C7">
              <w:rPr>
                <w:rFonts w:ascii="微软雅黑" w:eastAsia="微软雅黑" w:hAnsi="微软雅黑" w:cs="Times New Roman" w:hint="eastAsia"/>
                <w:kern w:val="2"/>
                <w:sz w:val="21"/>
                <w:szCs w:val="21"/>
              </w:rPr>
              <w:t>采购方式进行审批，</w:t>
            </w:r>
            <w:r w:rsidRPr="00A061C7">
              <w:rPr>
                <w:rFonts w:ascii="微软雅黑" w:eastAsia="微软雅黑" w:hAnsi="微软雅黑" w:cs="Times New Roman"/>
                <w:kern w:val="2"/>
                <w:sz w:val="21"/>
                <w:szCs w:val="21"/>
              </w:rPr>
              <w:t>主要关注采购方式与采购金额是否</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学院</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政策一致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采购方式是否合理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是否经过相关责任人的审核签字</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r>
      <w:tr w:rsidR="00132F6C" w:rsidRPr="00A061C7" w:rsidTr="00323BA6">
        <w:trPr>
          <w:jc w:val="center"/>
        </w:trPr>
        <w:tc>
          <w:tcPr>
            <w:tcW w:w="297" w:type="pct"/>
            <w:vAlign w:val="center"/>
          </w:tcPr>
          <w:p w:rsidR="00132F6C" w:rsidRPr="00A061C7" w:rsidRDefault="00132F6C" w:rsidP="00323BA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校内资金采购方式</w:t>
            </w:r>
            <w:r w:rsidRPr="00A061C7">
              <w:rPr>
                <w:rFonts w:ascii="微软雅黑" w:eastAsia="微软雅黑" w:hAnsi="微软雅黑" w:cs="Times New Roman"/>
                <w:kern w:val="2"/>
                <w:sz w:val="21"/>
                <w:szCs w:val="21"/>
              </w:rPr>
              <w:t>认定</w:t>
            </w: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过程中涉及的各项资料进行归档保存，以备日后查阅。</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894"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r>
      <w:tr w:rsidR="00132F6C" w:rsidRPr="00A061C7" w:rsidTr="00323BA6">
        <w:trPr>
          <w:jc w:val="center"/>
        </w:trPr>
        <w:tc>
          <w:tcPr>
            <w:tcW w:w="5000" w:type="pct"/>
            <w:gridSpan w:val="5"/>
          </w:tcPr>
          <w:p w:rsidR="00132F6C" w:rsidRPr="00A061C7" w:rsidRDefault="00132F6C" w:rsidP="00323BA6">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132F6C" w:rsidRPr="00A061C7" w:rsidRDefault="00132F6C" w:rsidP="00132F6C">
      <w:pPr>
        <w:widowControl w:val="0"/>
        <w:tabs>
          <w:tab w:val="left" w:pos="180"/>
        </w:tabs>
        <w:spacing w:after="0" w:line="240" w:lineRule="atLeast"/>
        <w:jc w:val="both"/>
        <w:rPr>
          <w:rFonts w:ascii="微软雅黑" w:eastAsia="微软雅黑" w:hAnsi="微软雅黑" w:cs="Arial"/>
          <w:b/>
          <w:bCs/>
          <w:kern w:val="44"/>
          <w:sz w:val="24"/>
          <w:szCs w:val="24"/>
        </w:rPr>
        <w:sectPr w:rsidR="00132F6C" w:rsidRPr="00A061C7" w:rsidSect="00612415">
          <w:pgSz w:w="11907" w:h="16839" w:code="9"/>
          <w:pgMar w:top="1440" w:right="1418" w:bottom="1440" w:left="1418" w:header="567" w:footer="567" w:gutter="0"/>
          <w:cols w:space="425"/>
          <w:docGrid w:linePitch="312"/>
        </w:sectPr>
      </w:pPr>
    </w:p>
    <w:p w:rsidR="00132F6C" w:rsidRPr="00A061C7" w:rsidRDefault="00132F6C" w:rsidP="00132F6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132F6C" w:rsidRPr="00A061C7" w:rsidTr="00323BA6">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132F6C" w:rsidRPr="00A061C7" w:rsidTr="00323BA6">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132F6C" w:rsidRPr="00A061C7" w:rsidRDefault="00132F6C" w:rsidP="00323BA6">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132F6C" w:rsidRPr="00A061C7" w:rsidRDefault="00132F6C" w:rsidP="00323BA6">
            <w:pPr>
              <w:spacing w:after="0" w:line="240" w:lineRule="auto"/>
              <w:jc w:val="center"/>
              <w:rPr>
                <w:rFonts w:ascii="微软雅黑" w:eastAsia="微软雅黑" w:hAnsi="微软雅黑" w:cs="Arial"/>
                <w:b/>
                <w:bCs/>
                <w:color w:val="000000"/>
                <w:sz w:val="21"/>
                <w:szCs w:val="21"/>
                <w:lang w:eastAsia="zh-TW"/>
              </w:rPr>
            </w:pPr>
          </w:p>
        </w:tc>
      </w:tr>
      <w:tr w:rsidR="00132F6C" w:rsidRPr="00A061C7" w:rsidTr="00323B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hideMark/>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确保采购方式的合理性，并经严格的审核审批。</w:t>
            </w:r>
          </w:p>
        </w:tc>
        <w:tc>
          <w:tcPr>
            <w:tcW w:w="335" w:type="pct"/>
            <w:vMerge w:val="restart"/>
            <w:shd w:val="clear" w:color="auto" w:fill="auto"/>
            <w:hideMark/>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hideMark/>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采购方式不合理或未经相应的审核审批，可能会出现违规操作，导致学院资产损失。</w:t>
            </w:r>
          </w:p>
        </w:tc>
        <w:tc>
          <w:tcPr>
            <w:tcW w:w="335" w:type="pct"/>
            <w:shd w:val="clear" w:color="auto" w:fill="auto"/>
            <w:hideMark/>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审核，主要审核</w:t>
            </w:r>
            <w:r w:rsidRPr="00A061C7">
              <w:rPr>
                <w:rFonts w:ascii="微软雅黑" w:eastAsia="微软雅黑" w:hAnsi="微软雅黑" w:cs="Times New Roman" w:hint="eastAsia"/>
                <w:kern w:val="2"/>
                <w:sz w:val="21"/>
                <w:szCs w:val="21"/>
              </w:rPr>
              <w:t>采购内容是否真实、预算是否超支、</w:t>
            </w:r>
            <w:r w:rsidRPr="00A061C7">
              <w:rPr>
                <w:rFonts w:ascii="微软雅黑" w:eastAsia="微软雅黑" w:hAnsi="微软雅黑" w:cs="Times New Roman"/>
                <w:kern w:val="2"/>
                <w:sz w:val="21"/>
                <w:szCs w:val="21"/>
              </w:rPr>
              <w:t>采购内容是否符合学院政策等内容，</w:t>
            </w:r>
            <w:r w:rsidRPr="00A061C7">
              <w:rPr>
                <w:rFonts w:ascii="微软雅黑" w:eastAsia="微软雅黑" w:hAnsi="微软雅黑" w:cs="Times New Roman" w:hint="eastAsia"/>
                <w:kern w:val="2"/>
                <w:sz w:val="21"/>
                <w:szCs w:val="21"/>
              </w:rPr>
              <w:t>通过</w:t>
            </w:r>
            <w:r w:rsidRPr="00A061C7">
              <w:rPr>
                <w:rFonts w:ascii="微软雅黑" w:eastAsia="微软雅黑" w:hAnsi="微软雅黑" w:cs="Times New Roman"/>
                <w:kern w:val="2"/>
                <w:sz w:val="21"/>
                <w:szCs w:val="21"/>
              </w:rPr>
              <w:t>审核后签字确认。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p>
        </w:tc>
      </w:tr>
      <w:tr w:rsidR="00132F6C" w:rsidRPr="00A061C7" w:rsidTr="00323B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采购方案</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w:t>
            </w:r>
            <w:r w:rsidRPr="00A061C7">
              <w:rPr>
                <w:rFonts w:ascii="微软雅黑" w:eastAsia="微软雅黑" w:hAnsi="微软雅黑" w:cs="Times New Roman" w:hint="eastAsia"/>
                <w:kern w:val="2"/>
                <w:sz w:val="21"/>
                <w:szCs w:val="21"/>
              </w:rPr>
              <w:t>采购方案是否满足学院采购政策</w:t>
            </w:r>
            <w:r w:rsidRPr="00A061C7">
              <w:rPr>
                <w:rFonts w:ascii="微软雅黑" w:eastAsia="微软雅黑" w:hAnsi="微软雅黑" w:cs="Times New Roman"/>
                <w:kern w:val="2"/>
                <w:sz w:val="21"/>
                <w:szCs w:val="21"/>
              </w:rPr>
              <w:t>、采购方案是否切实可行、采购方式与采购金额是否</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学院</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政策一致</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学院分管院领导</w:t>
            </w:r>
          </w:p>
        </w:tc>
        <w:tc>
          <w:tcPr>
            <w:tcW w:w="377"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w:t>
            </w:r>
          </w:p>
        </w:tc>
      </w:tr>
      <w:tr w:rsidR="00132F6C" w:rsidRPr="00A061C7" w:rsidTr="00323B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Pr="00A061C7">
              <w:rPr>
                <w:rFonts w:ascii="微软雅黑" w:eastAsia="微软雅黑" w:hAnsi="微软雅黑" w:cs="Times New Roman"/>
                <w:kern w:val="2"/>
                <w:sz w:val="21"/>
                <w:szCs w:val="21"/>
              </w:rPr>
              <w:t>分管院领导对</w:t>
            </w:r>
            <w:r w:rsidRPr="00A061C7">
              <w:rPr>
                <w:rFonts w:ascii="微软雅黑" w:eastAsia="微软雅黑" w:hAnsi="微软雅黑" w:cs="Times New Roman" w:hint="eastAsia"/>
                <w:kern w:val="2"/>
                <w:sz w:val="21"/>
                <w:szCs w:val="21"/>
              </w:rPr>
              <w:t>采购方式进行审批，</w:t>
            </w:r>
            <w:r w:rsidRPr="00A061C7">
              <w:rPr>
                <w:rFonts w:ascii="微软雅黑" w:eastAsia="微软雅黑" w:hAnsi="微软雅黑" w:cs="Times New Roman"/>
                <w:kern w:val="2"/>
                <w:sz w:val="21"/>
                <w:szCs w:val="21"/>
              </w:rPr>
              <w:t>主要关注采购方式与采购金额是否</w:t>
            </w:r>
            <w:r w:rsidRPr="00A061C7">
              <w:rPr>
                <w:rFonts w:ascii="微软雅黑" w:eastAsia="微软雅黑" w:hAnsi="微软雅黑" w:cs="Times New Roman" w:hint="eastAsia"/>
                <w:kern w:val="2"/>
                <w:sz w:val="21"/>
                <w:szCs w:val="21"/>
              </w:rPr>
              <w:t>与</w:t>
            </w:r>
            <w:r w:rsidRPr="00A061C7">
              <w:rPr>
                <w:rFonts w:ascii="微软雅黑" w:eastAsia="微软雅黑" w:hAnsi="微软雅黑" w:cs="Times New Roman"/>
                <w:kern w:val="2"/>
                <w:sz w:val="21"/>
                <w:szCs w:val="21"/>
              </w:rPr>
              <w:t>学院</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政策一致</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采购方式是否合理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是否经过相关责任人的审核签字</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学院财务</w:t>
            </w:r>
            <w:r w:rsidRPr="00A061C7">
              <w:rPr>
                <w:rFonts w:ascii="微软雅黑" w:eastAsia="微软雅黑" w:hAnsi="微软雅黑" w:cs="Times New Roman"/>
                <w:kern w:val="2"/>
                <w:sz w:val="21"/>
                <w:szCs w:val="21"/>
              </w:rPr>
              <w:t>分管院领导</w:t>
            </w:r>
          </w:p>
        </w:tc>
        <w:tc>
          <w:tcPr>
            <w:tcW w:w="377"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w:t>
            </w:r>
          </w:p>
        </w:tc>
      </w:tr>
      <w:tr w:rsidR="00132F6C" w:rsidRPr="00A061C7" w:rsidTr="00323B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132F6C" w:rsidRPr="00A061C7" w:rsidRDefault="00132F6C" w:rsidP="00323BA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132F6C" w:rsidRPr="00A061C7" w:rsidRDefault="00132F6C" w:rsidP="00323BA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校内资金采购方式</w:t>
            </w:r>
            <w:r w:rsidRPr="00A061C7">
              <w:rPr>
                <w:rFonts w:ascii="微软雅黑" w:eastAsia="微软雅黑" w:hAnsi="微软雅黑" w:cs="Times New Roman"/>
                <w:kern w:val="2"/>
                <w:sz w:val="21"/>
                <w:szCs w:val="21"/>
              </w:rPr>
              <w:t>认定</w:t>
            </w: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过程中涉及的各项资料进行归档保存，以备日后查阅。</w:t>
            </w:r>
          </w:p>
          <w:p w:rsidR="00132F6C" w:rsidRPr="00A061C7" w:rsidRDefault="00132F6C" w:rsidP="00323BA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132F6C" w:rsidRPr="00A061C7" w:rsidRDefault="00132F6C" w:rsidP="00323BA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132F6C" w:rsidRPr="00A061C7" w:rsidRDefault="00132F6C" w:rsidP="00323BA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CF3C04" w:rsidRDefault="00CF3C04"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D827CF" w:rsidRDefault="00D827CF" w:rsidP="005C67B4">
      <w:pPr>
        <w:widowControl w:val="0"/>
        <w:spacing w:afterLines="50" w:after="120" w:line="300" w:lineRule="auto"/>
        <w:jc w:val="both"/>
        <w:rPr>
          <w:rFonts w:ascii="微软雅黑" w:eastAsia="微软雅黑" w:hAnsi="微软雅黑" w:cs="Times New Roman"/>
          <w:kern w:val="2"/>
          <w:sz w:val="24"/>
          <w:szCs w:val="24"/>
        </w:rPr>
      </w:pPr>
    </w:p>
    <w:p w:rsidR="00B04256" w:rsidRPr="00A061C7" w:rsidRDefault="00B04256"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PRM.02.01_</w:t>
      </w:r>
      <w:r w:rsidRPr="00A061C7">
        <w:rPr>
          <w:rFonts w:ascii="微软雅黑" w:eastAsia="微软雅黑" w:hAnsi="微软雅黑" w:cs="Arial" w:hint="eastAsia"/>
          <w:kern w:val="2"/>
          <w:sz w:val="24"/>
          <w:szCs w:val="24"/>
        </w:rPr>
        <w:t>货物类</w:t>
      </w:r>
      <w:r w:rsidRPr="00A061C7">
        <w:rPr>
          <w:rFonts w:ascii="微软雅黑" w:eastAsia="微软雅黑" w:hAnsi="微软雅黑" w:cs="Arial"/>
          <w:kern w:val="2"/>
          <w:sz w:val="24"/>
          <w:szCs w:val="24"/>
        </w:rPr>
        <w:t>、服务类框架协议采购管理流程</w:t>
      </w:r>
    </w:p>
    <w:tbl>
      <w:tblPr>
        <w:tblW w:w="5000" w:type="pct"/>
        <w:tblLook w:val="04A0" w:firstRow="1" w:lastRow="0" w:firstColumn="1" w:lastColumn="0" w:noHBand="0" w:noVBand="1"/>
      </w:tblPr>
      <w:tblGrid>
        <w:gridCol w:w="1435"/>
        <w:gridCol w:w="2537"/>
        <w:gridCol w:w="1064"/>
        <w:gridCol w:w="1443"/>
        <w:gridCol w:w="2764"/>
      </w:tblGrid>
      <w:tr w:rsidR="00B04256" w:rsidRPr="00A061C7" w:rsidTr="00B0425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PRM.02.01</w:t>
            </w:r>
          </w:p>
        </w:tc>
      </w:tr>
      <w:tr w:rsidR="00B04256" w:rsidRPr="00A061C7" w:rsidTr="00B0425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w:t>
            </w:r>
            <w:r w:rsidRPr="00A061C7">
              <w:rPr>
                <w:rFonts w:ascii="微软雅黑" w:eastAsia="微软雅黑" w:hAnsi="微软雅黑" w:cs="宋体" w:hint="eastAsia"/>
                <w:b/>
                <w:bCs/>
                <w:color w:val="000000"/>
                <w:sz w:val="24"/>
                <w:szCs w:val="24"/>
              </w:rPr>
              <w:t>校内资金采购</w:t>
            </w:r>
            <w:r w:rsidRPr="00A061C7">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04256" w:rsidRPr="00A061C7" w:rsidTr="00B04256">
        <w:trPr>
          <w:trHeight w:val="1614"/>
        </w:trPr>
        <w:tc>
          <w:tcPr>
            <w:tcW w:w="5000" w:type="pct"/>
            <w:gridSpan w:val="5"/>
            <w:tcBorders>
              <w:top w:val="nil"/>
              <w:left w:val="nil"/>
              <w:bottom w:val="nil"/>
              <w:right w:val="nil"/>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w:t>
            </w:r>
            <w:r w:rsidRPr="00A061C7">
              <w:rPr>
                <w:rFonts w:ascii="微软雅黑" w:eastAsia="微软雅黑" w:hAnsi="微软雅黑" w:cs="Arial" w:hint="eastAsia"/>
                <w:b/>
                <w:bCs/>
                <w:color w:val="000000"/>
                <w:sz w:val="32"/>
                <w:szCs w:val="32"/>
              </w:rPr>
              <w:t>框架协议</w:t>
            </w:r>
            <w:r w:rsidRPr="00A061C7">
              <w:rPr>
                <w:rFonts w:ascii="微软雅黑" w:eastAsia="微软雅黑" w:hAnsi="微软雅黑" w:cs="Arial"/>
                <w:b/>
                <w:bCs/>
                <w:color w:val="000000"/>
                <w:sz w:val="32"/>
                <w:szCs w:val="32"/>
              </w:rPr>
              <w:t>采购管理流程</w:t>
            </w:r>
          </w:p>
        </w:tc>
      </w:tr>
      <w:tr w:rsidR="00B04256" w:rsidRPr="00A061C7" w:rsidTr="00B04256">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04256" w:rsidRPr="00A061C7" w:rsidTr="00B04256">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04256" w:rsidRPr="00A061C7" w:rsidRDefault="00B04256" w:rsidP="00B04256">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B04256" w:rsidRPr="00A061C7" w:rsidTr="00B04256">
        <w:trPr>
          <w:trHeight w:val="420"/>
        </w:trPr>
        <w:tc>
          <w:tcPr>
            <w:tcW w:w="5000" w:type="pct"/>
            <w:gridSpan w:val="5"/>
            <w:tcBorders>
              <w:top w:val="nil"/>
              <w:left w:val="nil"/>
              <w:bottom w:val="nil"/>
              <w:right w:val="nil"/>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color w:val="000000"/>
                <w:sz w:val="24"/>
                <w:szCs w:val="24"/>
              </w:rPr>
            </w:pPr>
          </w:p>
        </w:tc>
      </w:tr>
      <w:tr w:rsidR="00B04256" w:rsidRPr="00A061C7" w:rsidTr="00B04256">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阐述西藏农牧学院校内集中</w:t>
            </w:r>
            <w:r w:rsidRPr="00A061C7">
              <w:rPr>
                <w:rFonts w:ascii="微软雅黑" w:eastAsia="微软雅黑" w:hAnsi="微软雅黑" w:cs="Arial" w:hint="eastAsia"/>
                <w:sz w:val="21"/>
                <w:szCs w:val="21"/>
              </w:rPr>
              <w:t>采购管理流程，旨在规范校内集中采购行为，保证物资采购质量，降低采购成本和费用，增加物资采购的透明度。</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04256" w:rsidRPr="00A061C7" w:rsidTr="00B04256">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04256" w:rsidRPr="00A061C7" w:rsidRDefault="00B04256" w:rsidP="00B0425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04256" w:rsidRPr="00A061C7" w:rsidRDefault="00B04256" w:rsidP="00B04256">
      <w:pPr>
        <w:widowControl w:val="0"/>
        <w:spacing w:after="0" w:line="320" w:lineRule="exact"/>
        <w:jc w:val="both"/>
        <w:rPr>
          <w:rFonts w:ascii="微软雅黑" w:eastAsia="微软雅黑" w:hAnsi="微软雅黑" w:cs="Arial"/>
          <w:b/>
          <w:bCs/>
          <w:kern w:val="44"/>
          <w:sz w:val="24"/>
          <w:szCs w:val="24"/>
        </w:rPr>
        <w:sectPr w:rsidR="00B04256" w:rsidRPr="00A061C7" w:rsidSect="00612415">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04256" w:rsidRPr="00A061C7" w:rsidRDefault="00B04256" w:rsidP="00B04256">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04256" w:rsidRPr="00A061C7" w:rsidRDefault="00AE570B" w:rsidP="00B0425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254" cy="5284177"/>
            <wp:effectExtent l="0" t="0" r="0" b="0"/>
            <wp:docPr id="57" name="图片 57" descr="C:\Users\sherry-xm.fan\Desktop\西藏农牧学院内控体系建设项目现阶段成果\07.西藏农牧学院内部控制体系建设\02-内控体系构建\02.内部控制流程文档\01.按模块\06.PRM_采购管理\PRM.02_货物类、服务类校内资金采购管理\PRM.02.01_货物类、服务类框架协议类采购管理流程\PRM.02.01_货物类、服务类框架协议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sherry-xm.fan\Desktop\西藏农牧学院内控体系建设项目现阶段成果\07.西藏农牧学院内部控制体系建设\02-内控体系构建\02.内部控制流程文档\01.按模块\06.PRM_采购管理\PRM.02_货物类、服务类校内资金采购管理\PRM.02.01_货物类、服务类框架协议类采购管理流程\PRM.02.01_货物类、服务类框架协议采购管理流程.emf"/>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8868228" cy="5287739"/>
                    </a:xfrm>
                    <a:prstGeom prst="rect">
                      <a:avLst/>
                    </a:prstGeom>
                    <a:noFill/>
                    <a:ln>
                      <a:noFill/>
                    </a:ln>
                  </pic:spPr>
                </pic:pic>
              </a:graphicData>
            </a:graphic>
          </wp:inline>
        </w:drawing>
      </w:r>
    </w:p>
    <w:p w:rsidR="00B04256" w:rsidRPr="00A061C7" w:rsidRDefault="00B04256" w:rsidP="00B0425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04256" w:rsidRPr="00A061C7" w:rsidSect="00694CAD">
          <w:pgSz w:w="16839" w:h="11907" w:orient="landscape" w:code="9"/>
          <w:pgMar w:top="1440" w:right="1440" w:bottom="1440" w:left="1440" w:header="708" w:footer="708" w:gutter="0"/>
          <w:cols w:space="708"/>
          <w:docGrid w:linePitch="360"/>
        </w:sectPr>
      </w:pPr>
    </w:p>
    <w:p w:rsidR="00B04256" w:rsidRPr="00A061C7" w:rsidRDefault="00B04256" w:rsidP="00B0425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04256" w:rsidRPr="00A061C7" w:rsidTr="00B04256">
        <w:trPr>
          <w:trHeight w:hRule="exact" w:val="692"/>
          <w:tblHeader/>
          <w:jc w:val="center"/>
        </w:trPr>
        <w:tc>
          <w:tcPr>
            <w:tcW w:w="29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04256" w:rsidRPr="00A061C7" w:rsidTr="00B04256">
        <w:trPr>
          <w:jc w:val="center"/>
        </w:trPr>
        <w:tc>
          <w:tcPr>
            <w:tcW w:w="297" w:type="pct"/>
          </w:tcPr>
          <w:p w:rsidR="00B04256" w:rsidRPr="00A061C7" w:rsidRDefault="00B04256" w:rsidP="00B04256">
            <w:pPr>
              <w:widowControl w:val="0"/>
              <w:spacing w:after="0" w:line="320" w:lineRule="exact"/>
              <w:jc w:val="center"/>
              <w:rPr>
                <w:rFonts w:ascii="微软雅黑" w:eastAsia="微软雅黑" w:hAnsi="微软雅黑" w:cs="Arial"/>
                <w:kern w:val="2"/>
                <w:sz w:val="21"/>
                <w:szCs w:val="21"/>
              </w:rPr>
            </w:pPr>
          </w:p>
        </w:tc>
        <w:tc>
          <w:tcPr>
            <w:tcW w:w="597" w:type="pct"/>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617" w:type="pct"/>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r w:rsidRPr="00A061C7">
              <w:rPr>
                <w:rFonts w:ascii="微软雅黑" w:eastAsia="微软雅黑" w:hAnsi="微软雅黑" w:cs="Times New Roman"/>
                <w:kern w:val="2"/>
                <w:sz w:val="21"/>
                <w:szCs w:val="21"/>
              </w:rPr>
              <w:t>。</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04256" w:rsidRPr="00A061C7" w:rsidTr="00B04256">
        <w:trPr>
          <w:jc w:val="center"/>
        </w:trPr>
        <w:tc>
          <w:tcPr>
            <w:tcW w:w="2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编制校内</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集中采购目录</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每年</w:t>
            </w:r>
            <w:r w:rsidRPr="00A061C7">
              <w:rPr>
                <w:rFonts w:ascii="微软雅黑" w:eastAsia="微软雅黑" w:hAnsi="微软雅黑" w:cs="Times New Roman"/>
                <w:kern w:val="2"/>
                <w:sz w:val="21"/>
                <w:szCs w:val="21"/>
              </w:rPr>
              <w:t>根据</w:t>
            </w: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政策编制校内集中采购目录及通知，主要内容包括集中采购</w:t>
            </w:r>
            <w:r w:rsidRPr="00A061C7">
              <w:rPr>
                <w:rFonts w:ascii="微软雅黑" w:eastAsia="微软雅黑" w:hAnsi="微软雅黑" w:cs="Times New Roman" w:hint="eastAsia"/>
                <w:kern w:val="2"/>
                <w:sz w:val="21"/>
                <w:szCs w:val="21"/>
              </w:rPr>
              <w:t>内容</w:t>
            </w:r>
            <w:r w:rsidRPr="00A061C7">
              <w:rPr>
                <w:rFonts w:ascii="微软雅黑" w:eastAsia="微软雅黑" w:hAnsi="微软雅黑" w:cs="Times New Roman"/>
                <w:kern w:val="2"/>
                <w:sz w:val="21"/>
                <w:szCs w:val="21"/>
              </w:rPr>
              <w:t>、集中采购范围、集中采购申请编制模板</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内容，交由计划财务处副处长审核。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《集中采购目录初稿》</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副处长对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初稿》进行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完善及</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修改意见</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经办人根据各部门实际业务需求</w:t>
            </w:r>
            <w:r w:rsidRPr="00A061C7">
              <w:rPr>
                <w:rFonts w:ascii="微软雅黑" w:eastAsia="微软雅黑" w:hAnsi="微软雅黑" w:cs="Times New Roman" w:hint="eastAsia"/>
                <w:kern w:val="2"/>
                <w:sz w:val="21"/>
                <w:szCs w:val="21"/>
              </w:rPr>
              <w:t>对《集中</w:t>
            </w:r>
            <w:r w:rsidRPr="00A061C7">
              <w:rPr>
                <w:rFonts w:ascii="微软雅黑" w:eastAsia="微软雅黑" w:hAnsi="微软雅黑" w:cs="Times New Roman"/>
                <w:kern w:val="2"/>
                <w:sz w:val="21"/>
                <w:szCs w:val="21"/>
              </w:rPr>
              <w:t>采购目录初稿</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完善并提出修改意见，交由本部门负责人审核。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【C02】</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对修改意见进行审核，主要关注修改意见是否符合部门的实际业务需求、是否符合学院政策要求等，通过审核后签字</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形成</w:t>
            </w:r>
            <w:r w:rsidRPr="00A061C7">
              <w:rPr>
                <w:rFonts w:ascii="微软雅黑" w:eastAsia="微软雅黑" w:hAnsi="微软雅黑" w:cs="Times New Roman"/>
                <w:kern w:val="2"/>
                <w:sz w:val="21"/>
                <w:szCs w:val="21"/>
              </w:rPr>
              <w:t>校内集中采购</w:t>
            </w:r>
            <w:r w:rsidRPr="00A061C7">
              <w:rPr>
                <w:rFonts w:ascii="微软雅黑" w:eastAsia="微软雅黑" w:hAnsi="微软雅黑" w:cs="Times New Roman" w:hint="eastAsia"/>
                <w:kern w:val="2"/>
                <w:sz w:val="21"/>
                <w:szCs w:val="21"/>
              </w:rPr>
              <w:t>目录</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w:t>
            </w:r>
            <w:r w:rsidRPr="00A061C7">
              <w:rPr>
                <w:rFonts w:ascii="微软雅黑" w:eastAsia="微软雅黑" w:hAnsi="微软雅黑" w:cs="Times New Roman"/>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综合科经办人</w:t>
            </w:r>
            <w:r w:rsidRPr="00A061C7">
              <w:rPr>
                <w:rFonts w:ascii="微软雅黑" w:eastAsia="微软雅黑" w:hAnsi="微软雅黑" w:cs="Times New Roman" w:hint="eastAsia"/>
                <w:kern w:val="2"/>
                <w:sz w:val="21"/>
                <w:szCs w:val="21"/>
              </w:rPr>
              <w:t>根据</w:t>
            </w:r>
            <w:r w:rsidRPr="00A061C7">
              <w:rPr>
                <w:rFonts w:ascii="微软雅黑" w:eastAsia="微软雅黑" w:hAnsi="微软雅黑" w:cs="Times New Roman"/>
                <w:kern w:val="2"/>
                <w:sz w:val="21"/>
                <w:szCs w:val="21"/>
              </w:rPr>
              <w:t>各部门反馈的修改意见形成校内集中采购目录</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交由计划财务处副处长审核。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《集中采购目录》</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计划财务处</w:t>
            </w:r>
            <w:r w:rsidRPr="00A061C7">
              <w:rPr>
                <w:rFonts w:ascii="微软雅黑" w:eastAsia="微软雅黑" w:hAnsi="微软雅黑" w:cs="Times New Roman"/>
                <w:kern w:val="2"/>
                <w:sz w:val="21"/>
                <w:szCs w:val="21"/>
              </w:rPr>
              <w:t>副处长对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kern w:val="2"/>
                <w:sz w:val="21"/>
                <w:szCs w:val="21"/>
              </w:rPr>
              <w:t>分管院领导</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下发通知</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计划财务处综合科经办人将通过</w:t>
            </w:r>
            <w:r w:rsidRPr="00A061C7">
              <w:rPr>
                <w:rFonts w:ascii="微软雅黑" w:eastAsia="微软雅黑" w:hAnsi="微软雅黑" w:cs="Times New Roman"/>
                <w:kern w:val="2"/>
                <w:sz w:val="21"/>
                <w:szCs w:val="21"/>
              </w:rPr>
              <w:t>审核的《</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目录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采购通知》</w:t>
            </w:r>
            <w:r w:rsidRPr="00A061C7">
              <w:rPr>
                <w:rFonts w:ascii="微软雅黑" w:eastAsia="微软雅黑" w:hAnsi="微软雅黑" w:cs="Times New Roman" w:hint="eastAsia"/>
                <w:kern w:val="2"/>
                <w:sz w:val="21"/>
                <w:szCs w:val="21"/>
              </w:rPr>
              <w:t>下发到</w:t>
            </w:r>
            <w:r w:rsidRPr="00A061C7">
              <w:rPr>
                <w:rFonts w:ascii="微软雅黑" w:eastAsia="微软雅黑" w:hAnsi="微软雅黑" w:cs="Times New Roman"/>
                <w:kern w:val="2"/>
                <w:sz w:val="21"/>
                <w:szCs w:val="21"/>
              </w:rPr>
              <w:t>各部门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各单位，</w:t>
            </w:r>
            <w:r w:rsidRPr="00A061C7">
              <w:rPr>
                <w:rFonts w:ascii="微软雅黑" w:eastAsia="微软雅黑" w:hAnsi="微软雅黑" w:cs="Times New Roman" w:hint="eastAsia"/>
                <w:kern w:val="2"/>
                <w:sz w:val="21"/>
                <w:szCs w:val="21"/>
              </w:rPr>
              <w:t>确保</w:t>
            </w:r>
            <w:r w:rsidRPr="00A061C7">
              <w:rPr>
                <w:rFonts w:ascii="微软雅黑" w:eastAsia="微软雅黑" w:hAnsi="微软雅黑" w:cs="Times New Roman"/>
                <w:kern w:val="2"/>
                <w:sz w:val="21"/>
                <w:szCs w:val="21"/>
              </w:rPr>
              <w:t>各部门</w:t>
            </w:r>
            <w:r w:rsidRPr="00A061C7">
              <w:rPr>
                <w:rFonts w:ascii="微软雅黑" w:eastAsia="微软雅黑" w:hAnsi="微软雅黑" w:cs="Times New Roman" w:hint="eastAsia"/>
                <w:kern w:val="2"/>
                <w:sz w:val="21"/>
                <w:szCs w:val="21"/>
              </w:rPr>
              <w:t>/各单位均</w:t>
            </w:r>
            <w:r w:rsidRPr="00A061C7">
              <w:rPr>
                <w:rFonts w:ascii="微软雅黑" w:eastAsia="微软雅黑" w:hAnsi="微软雅黑" w:cs="Times New Roman"/>
                <w:kern w:val="2"/>
                <w:sz w:val="21"/>
                <w:szCs w:val="21"/>
              </w:rPr>
              <w:t>获得通知。</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、服务类公开招标管理流程”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、服务类邀请招标管理流程”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、服务类单一来源采购管理流程”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、服务类竞争性谈判采购管理流程”</w:t>
            </w:r>
            <w:r w:rsidRPr="00A061C7">
              <w:rPr>
                <w:rFonts w:ascii="微软雅黑" w:eastAsia="微软雅黑" w:hAnsi="微软雅黑" w:cs="Times New Roman" w:hint="eastAsia"/>
                <w:kern w:val="2"/>
                <w:sz w:val="21"/>
                <w:szCs w:val="21"/>
              </w:rPr>
              <w:t>。</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签署</w:t>
            </w:r>
            <w:r w:rsidRPr="00A061C7">
              <w:rPr>
                <w:rFonts w:ascii="微软雅黑" w:eastAsia="微软雅黑" w:hAnsi="微软雅黑" w:cs="Times New Roman"/>
                <w:kern w:val="2"/>
                <w:sz w:val="21"/>
                <w:szCs w:val="21"/>
              </w:rPr>
              <w:t>框架协议</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副处长根据采购方式</w:t>
            </w: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的</w:t>
            </w:r>
            <w:r w:rsidRPr="00A061C7">
              <w:rPr>
                <w:rFonts w:ascii="微软雅黑" w:eastAsia="微软雅黑" w:hAnsi="微软雅黑" w:cs="Times New Roman" w:hint="eastAsia"/>
                <w:kern w:val="2"/>
                <w:sz w:val="21"/>
                <w:szCs w:val="21"/>
              </w:rPr>
              <w:t>中标</w:t>
            </w:r>
            <w:r w:rsidRPr="00A061C7">
              <w:rPr>
                <w:rFonts w:ascii="微软雅黑" w:eastAsia="微软雅黑" w:hAnsi="微软雅黑" w:cs="Times New Roman"/>
                <w:kern w:val="2"/>
                <w:sz w:val="21"/>
                <w:szCs w:val="21"/>
              </w:rPr>
              <w:t>单位签署《</w:t>
            </w:r>
            <w:r w:rsidRPr="00A061C7">
              <w:rPr>
                <w:rFonts w:ascii="微软雅黑" w:eastAsia="微软雅黑" w:hAnsi="微软雅黑" w:cs="Times New Roman" w:hint="eastAsia"/>
                <w:kern w:val="2"/>
                <w:sz w:val="21"/>
                <w:szCs w:val="21"/>
              </w:rPr>
              <w:t>框架协议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《框架</w:t>
            </w:r>
            <w:r w:rsidRPr="00A061C7">
              <w:rPr>
                <w:rFonts w:ascii="微软雅黑" w:eastAsia="微软雅黑" w:hAnsi="微软雅黑" w:cs="Times New Roman"/>
                <w:kern w:val="2"/>
                <w:sz w:val="21"/>
                <w:szCs w:val="21"/>
              </w:rPr>
              <w:t>协议</w:t>
            </w:r>
            <w:r w:rsidRPr="00A061C7">
              <w:rPr>
                <w:rFonts w:ascii="微软雅黑" w:eastAsia="微软雅黑" w:hAnsi="微软雅黑" w:cs="Times New Roman" w:hint="eastAsia"/>
                <w:kern w:val="2"/>
                <w:sz w:val="21"/>
                <w:szCs w:val="21"/>
              </w:rPr>
              <w:t>》</w:t>
            </w: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采购申请</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内容</w:t>
            </w:r>
            <w:r w:rsidRPr="00A061C7">
              <w:rPr>
                <w:rFonts w:ascii="微软雅黑" w:eastAsia="微软雅黑" w:hAnsi="微软雅黑" w:cs="Times New Roman"/>
                <w:kern w:val="2"/>
                <w:sz w:val="21"/>
                <w:szCs w:val="21"/>
              </w:rPr>
              <w:t>评估本部门</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集中采购范围内的采购需求编写《</w:t>
            </w:r>
            <w:r w:rsidRPr="00A061C7">
              <w:rPr>
                <w:rFonts w:ascii="微软雅黑" w:eastAsia="微软雅黑" w:hAnsi="微软雅黑" w:cs="Times New Roman" w:hint="eastAsia"/>
                <w:kern w:val="2"/>
                <w:sz w:val="21"/>
                <w:szCs w:val="21"/>
              </w:rPr>
              <w:t>采购需求</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主要内容包括采购项目、采购数量、采购部门等内容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编写完毕后交由本部门负责人审核。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《XX部门</w:t>
            </w:r>
            <w:r w:rsidRPr="00A061C7">
              <w:rPr>
                <w:rFonts w:ascii="微软雅黑" w:eastAsia="微软雅黑" w:hAnsi="微软雅黑" w:cs="Times New Roman"/>
                <w:kern w:val="2"/>
                <w:sz w:val="21"/>
                <w:szCs w:val="21"/>
              </w:rPr>
              <w:t>采购需求</w:t>
            </w:r>
            <w:r w:rsidRPr="00A061C7">
              <w:rPr>
                <w:rFonts w:ascii="微软雅黑" w:eastAsia="微软雅黑" w:hAnsi="微软雅黑" w:cs="Times New Roman" w:hint="eastAsia"/>
                <w:kern w:val="2"/>
                <w:sz w:val="21"/>
                <w:szCs w:val="21"/>
              </w:rPr>
              <w:t>》</w:t>
            </w: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的采购需求进行审核，主要关注采购项目是否在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采购范围内、采购项目及数量是否满足本部门需求等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w:t>
            </w:r>
            <w:r w:rsidRPr="00A061C7">
              <w:rPr>
                <w:rFonts w:ascii="微软雅黑" w:eastAsia="微软雅黑" w:hAnsi="微软雅黑" w:cs="Times New Roman"/>
                <w:kern w:val="2"/>
                <w:sz w:val="21"/>
                <w:szCs w:val="21"/>
              </w:rPr>
              <w:t>采购</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w:t>
            </w:r>
            <w:r w:rsidRPr="00A061C7">
              <w:rPr>
                <w:rFonts w:ascii="微软雅黑" w:eastAsia="微软雅黑" w:hAnsi="微软雅黑" w:cs="Times New Roman"/>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综合科经办人根据通过审批《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实施采购。</w:t>
            </w: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框架协议</w:t>
            </w:r>
            <w:r w:rsidRPr="00A061C7">
              <w:rPr>
                <w:rFonts w:ascii="微软雅黑" w:eastAsia="微软雅黑" w:hAnsi="微软雅黑" w:cs="Times New Roman"/>
                <w:kern w:val="2"/>
                <w:sz w:val="21"/>
                <w:szCs w:val="21"/>
              </w:rPr>
              <w:t>采购过程中涉及的各项资料进行归档保存，以备日后查阅。</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B04256">
        <w:trPr>
          <w:jc w:val="center"/>
        </w:trPr>
        <w:tc>
          <w:tcPr>
            <w:tcW w:w="5000" w:type="pct"/>
            <w:gridSpan w:val="5"/>
          </w:tcPr>
          <w:p w:rsidR="00B04256" w:rsidRPr="00A061C7" w:rsidRDefault="00B04256" w:rsidP="00B04256">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04256" w:rsidRPr="00A061C7" w:rsidRDefault="00B04256" w:rsidP="00B04256">
      <w:pPr>
        <w:widowControl w:val="0"/>
        <w:tabs>
          <w:tab w:val="left" w:pos="180"/>
        </w:tabs>
        <w:spacing w:after="0" w:line="240" w:lineRule="atLeast"/>
        <w:jc w:val="both"/>
        <w:rPr>
          <w:rFonts w:ascii="微软雅黑" w:eastAsia="微软雅黑" w:hAnsi="微软雅黑" w:cs="Arial"/>
          <w:b/>
          <w:bCs/>
          <w:kern w:val="44"/>
          <w:sz w:val="24"/>
          <w:szCs w:val="24"/>
        </w:rPr>
        <w:sectPr w:rsidR="00B04256" w:rsidRPr="00A061C7" w:rsidSect="00612415">
          <w:pgSz w:w="11907" w:h="16839" w:code="9"/>
          <w:pgMar w:top="1440" w:right="1418" w:bottom="1440" w:left="1418" w:header="567" w:footer="567" w:gutter="0"/>
          <w:cols w:space="425"/>
          <w:docGrid w:linePitch="312"/>
        </w:sectPr>
      </w:pPr>
    </w:p>
    <w:p w:rsidR="00B04256" w:rsidRPr="00A061C7" w:rsidRDefault="00B04256" w:rsidP="00B04256">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04256" w:rsidRPr="00A061C7" w:rsidTr="00B04256">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04256" w:rsidRPr="00A061C7" w:rsidTr="00B04256">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对集中采购</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进行审核，确保其详实、真实、有效、合规。</w:t>
            </w:r>
          </w:p>
        </w:tc>
        <w:tc>
          <w:tcPr>
            <w:tcW w:w="335"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未对集中采购进行审核，可能导致其不够详实、真实、有效、合规。</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初稿》进行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初稿》</w:t>
            </w: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对修改意见进行审核，主要关注修改意见是否符合部门的实际业务需求、是否符合学院政策要求等，通过审核后签字</w:t>
            </w: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初稿》</w:t>
            </w: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采购方案</w:t>
            </w:r>
            <w:r w:rsidRPr="00A061C7">
              <w:rPr>
                <w:rFonts w:ascii="微软雅黑" w:eastAsia="微软雅黑" w:hAnsi="微软雅黑" w:cs="Times New Roman" w:hint="eastAsia"/>
                <w:kern w:val="2"/>
                <w:sz w:val="21"/>
                <w:szCs w:val="21"/>
              </w:rPr>
              <w:t>》</w:t>
            </w: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kern w:val="2"/>
                <w:sz w:val="21"/>
                <w:szCs w:val="21"/>
              </w:rPr>
              <w:t>分管院领导</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采购方案</w:t>
            </w:r>
            <w:r w:rsidRPr="00A061C7">
              <w:rPr>
                <w:rFonts w:ascii="微软雅黑" w:eastAsia="微软雅黑" w:hAnsi="微软雅黑" w:cs="Times New Roman" w:hint="eastAsia"/>
                <w:kern w:val="2"/>
                <w:sz w:val="21"/>
                <w:szCs w:val="21"/>
              </w:rPr>
              <w:t>》</w:t>
            </w: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的采购需求进行审核，主要关注采购项目是否在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采购范围内、采购项目及数量是否满足本部门需求等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部门采购</w:t>
            </w:r>
            <w:r w:rsidRPr="00A061C7">
              <w:rPr>
                <w:rFonts w:ascii="微软雅黑" w:eastAsia="微软雅黑" w:hAnsi="微软雅黑" w:cs="Times New Roman"/>
                <w:kern w:val="2"/>
                <w:sz w:val="21"/>
                <w:szCs w:val="21"/>
              </w:rPr>
              <w:t>需求</w:t>
            </w:r>
            <w:r w:rsidRPr="00A061C7">
              <w:rPr>
                <w:rFonts w:ascii="微软雅黑" w:eastAsia="微软雅黑" w:hAnsi="微软雅黑" w:cs="Times New Roman" w:hint="eastAsia"/>
                <w:kern w:val="2"/>
                <w:sz w:val="21"/>
                <w:szCs w:val="21"/>
              </w:rPr>
              <w:t>》</w:t>
            </w:r>
          </w:p>
        </w:tc>
      </w:tr>
      <w:tr w:rsidR="00B04256" w:rsidRPr="00A061C7" w:rsidTr="00B0425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计划财务处综合科经办人将货物类、服务类框架协议采购过程中涉及的各项资料进行归档保存，以备日后查阅。</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B04256" w:rsidRPr="00A061C7" w:rsidRDefault="00B04256" w:rsidP="00B04256">
      <w:pPr>
        <w:widowControl w:val="0"/>
        <w:spacing w:after="0" w:line="320" w:lineRule="exact"/>
        <w:jc w:val="both"/>
        <w:rPr>
          <w:rFonts w:ascii="微软雅黑" w:eastAsia="微软雅黑" w:hAnsi="微软雅黑" w:cs="Arial"/>
          <w:kern w:val="2"/>
          <w:sz w:val="24"/>
          <w:szCs w:val="24"/>
        </w:rPr>
      </w:pPr>
    </w:p>
    <w:p w:rsidR="00B04256" w:rsidRPr="00A061C7" w:rsidRDefault="00B04256">
      <w:pPr>
        <w:rPr>
          <w:rFonts w:ascii="微软雅黑" w:eastAsia="微软雅黑" w:hAnsi="微软雅黑"/>
        </w:rPr>
      </w:pPr>
    </w:p>
    <w:p w:rsidR="00B04256" w:rsidRPr="00A061C7" w:rsidRDefault="00B04256">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B04256" w:rsidRPr="00A061C7" w:rsidRDefault="00B04256"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PRM.02.02_</w:t>
      </w:r>
      <w:r w:rsidRPr="00A061C7">
        <w:rPr>
          <w:rFonts w:ascii="微软雅黑" w:eastAsia="微软雅黑" w:hAnsi="微软雅黑" w:hint="eastAsia"/>
          <w:kern w:val="2"/>
          <w:sz w:val="24"/>
          <w:szCs w:val="24"/>
        </w:rPr>
        <w:t>货物类</w:t>
      </w:r>
      <w:r w:rsidRPr="00A061C7">
        <w:rPr>
          <w:rFonts w:ascii="微软雅黑" w:eastAsia="微软雅黑" w:hAnsi="微软雅黑"/>
          <w:kern w:val="2"/>
          <w:sz w:val="24"/>
          <w:szCs w:val="24"/>
        </w:rPr>
        <w:t>、服务类公开招标管理流程</w:t>
      </w:r>
    </w:p>
    <w:tbl>
      <w:tblPr>
        <w:tblW w:w="5000" w:type="pct"/>
        <w:tblLook w:val="04A0" w:firstRow="1" w:lastRow="0" w:firstColumn="1" w:lastColumn="0" w:noHBand="0" w:noVBand="1"/>
      </w:tblPr>
      <w:tblGrid>
        <w:gridCol w:w="1435"/>
        <w:gridCol w:w="2537"/>
        <w:gridCol w:w="1064"/>
        <w:gridCol w:w="1443"/>
        <w:gridCol w:w="2764"/>
      </w:tblGrid>
      <w:tr w:rsidR="00B04256" w:rsidRPr="00A061C7" w:rsidTr="00B0425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PRM.02.02</w:t>
            </w:r>
          </w:p>
        </w:tc>
      </w:tr>
      <w:tr w:rsidR="00B04256" w:rsidRPr="00A061C7" w:rsidTr="00B0425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w:t>
            </w:r>
            <w:r w:rsidRPr="00A061C7">
              <w:rPr>
                <w:rFonts w:ascii="微软雅黑" w:eastAsia="微软雅黑" w:hAnsi="微软雅黑" w:cs="宋体" w:hint="eastAsia"/>
                <w:b/>
                <w:bCs/>
                <w:color w:val="000000"/>
                <w:sz w:val="24"/>
                <w:szCs w:val="24"/>
              </w:rPr>
              <w:t>校内资金</w:t>
            </w:r>
            <w:r w:rsidRPr="00A061C7">
              <w:rPr>
                <w:rFonts w:ascii="微软雅黑" w:eastAsia="微软雅黑" w:hAnsi="微软雅黑" w:cs="宋体"/>
                <w:b/>
                <w:bCs/>
                <w:color w:val="000000"/>
                <w:sz w:val="24"/>
                <w:szCs w:val="24"/>
              </w:rPr>
              <w:t>采购管理</w:t>
            </w:r>
          </w:p>
        </w:tc>
        <w:tc>
          <w:tcPr>
            <w:tcW w:w="816" w:type="pct"/>
            <w:tcBorders>
              <w:top w:val="nil"/>
              <w:left w:val="nil"/>
              <w:bottom w:val="single" w:sz="4" w:space="0" w:color="auto"/>
              <w:right w:val="single" w:sz="4" w:space="0" w:color="auto"/>
            </w:tcBorders>
            <w:shd w:val="clear" w:color="auto" w:fill="auto"/>
            <w:noWrap/>
            <w:vAlign w:val="center"/>
            <w:hideMark/>
          </w:tcPr>
          <w:p w:rsidR="00B04256" w:rsidRPr="00A061C7" w:rsidRDefault="00B04256" w:rsidP="00B0425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04256" w:rsidRPr="00A061C7" w:rsidTr="00B04256">
        <w:trPr>
          <w:trHeight w:val="1614"/>
        </w:trPr>
        <w:tc>
          <w:tcPr>
            <w:tcW w:w="5000" w:type="pct"/>
            <w:gridSpan w:val="5"/>
            <w:tcBorders>
              <w:top w:val="nil"/>
              <w:left w:val="nil"/>
              <w:bottom w:val="nil"/>
              <w:right w:val="nil"/>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w:t>
            </w:r>
            <w:r w:rsidRPr="00A061C7">
              <w:rPr>
                <w:rFonts w:ascii="微软雅黑" w:eastAsia="微软雅黑" w:hAnsi="微软雅黑" w:cs="Arial" w:hint="eastAsia"/>
                <w:b/>
                <w:bCs/>
                <w:color w:val="000000"/>
                <w:sz w:val="32"/>
                <w:szCs w:val="32"/>
              </w:rPr>
              <w:t>公开招标</w:t>
            </w:r>
            <w:r w:rsidRPr="00A061C7">
              <w:rPr>
                <w:rFonts w:ascii="微软雅黑" w:eastAsia="微软雅黑" w:hAnsi="微软雅黑" w:cs="Arial"/>
                <w:b/>
                <w:bCs/>
                <w:color w:val="000000"/>
                <w:sz w:val="32"/>
                <w:szCs w:val="32"/>
              </w:rPr>
              <w:t>管理流程</w:t>
            </w:r>
          </w:p>
        </w:tc>
      </w:tr>
      <w:tr w:rsidR="00B04256" w:rsidRPr="00A061C7" w:rsidTr="00B04256">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spacing w:after="0" w:line="240" w:lineRule="auto"/>
              <w:jc w:val="center"/>
              <w:rPr>
                <w:rFonts w:ascii="微软雅黑" w:eastAsia="微软雅黑" w:hAnsi="微软雅黑" w:cs="Arial"/>
                <w:color w:val="000000"/>
                <w:sz w:val="21"/>
                <w:szCs w:val="21"/>
              </w:rPr>
            </w:pPr>
          </w:p>
        </w:tc>
      </w:tr>
      <w:tr w:rsidR="00B04256" w:rsidRPr="00A061C7" w:rsidTr="00B0425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04256" w:rsidRPr="00A061C7" w:rsidTr="00B04256">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04256" w:rsidRPr="00A061C7" w:rsidRDefault="00B04256" w:rsidP="00B04256">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B04256" w:rsidRPr="00A061C7" w:rsidTr="00B04256">
        <w:trPr>
          <w:trHeight w:val="420"/>
        </w:trPr>
        <w:tc>
          <w:tcPr>
            <w:tcW w:w="5000" w:type="pct"/>
            <w:gridSpan w:val="5"/>
            <w:tcBorders>
              <w:top w:val="nil"/>
              <w:left w:val="nil"/>
              <w:bottom w:val="nil"/>
              <w:right w:val="nil"/>
            </w:tcBorders>
            <w:shd w:val="clear" w:color="auto" w:fill="auto"/>
            <w:vAlign w:val="center"/>
            <w:hideMark/>
          </w:tcPr>
          <w:p w:rsidR="00B04256" w:rsidRPr="00A061C7" w:rsidRDefault="00B04256" w:rsidP="00B04256">
            <w:pPr>
              <w:spacing w:after="0" w:line="240" w:lineRule="auto"/>
              <w:rPr>
                <w:rFonts w:ascii="微软雅黑" w:eastAsia="微软雅黑" w:hAnsi="微软雅黑" w:cs="Arial"/>
                <w:color w:val="000000"/>
                <w:sz w:val="24"/>
                <w:szCs w:val="24"/>
              </w:rPr>
            </w:pPr>
          </w:p>
        </w:tc>
      </w:tr>
      <w:tr w:rsidR="00B04256" w:rsidRPr="00A061C7" w:rsidTr="00B04256">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阐述西藏农牧学院货物类、</w:t>
            </w:r>
            <w:r w:rsidRPr="00A061C7">
              <w:rPr>
                <w:rFonts w:ascii="微软雅黑" w:eastAsia="微软雅黑" w:hAnsi="微软雅黑" w:cs="Arial"/>
                <w:color w:val="000000"/>
                <w:sz w:val="21"/>
                <w:szCs w:val="21"/>
              </w:rPr>
              <w:t>服务类公开招标</w:t>
            </w:r>
            <w:r w:rsidRPr="00A061C7">
              <w:rPr>
                <w:rFonts w:ascii="微软雅黑" w:eastAsia="微软雅黑" w:hAnsi="微软雅黑" w:cs="Arial" w:hint="eastAsia"/>
                <w:sz w:val="21"/>
                <w:szCs w:val="21"/>
              </w:rPr>
              <w:t>管理流程，旨在规范公开招标采购行为，保证物资采购质量，降低采购成本和费用，增加物资采购的透明度。</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04256" w:rsidRPr="00A061C7" w:rsidRDefault="00B04256" w:rsidP="00B0425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B04256" w:rsidRPr="00A061C7" w:rsidTr="00B0425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04256" w:rsidRPr="00A061C7" w:rsidRDefault="00B04256" w:rsidP="00B0425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04256" w:rsidRPr="00A061C7" w:rsidTr="00B04256">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04256" w:rsidRPr="00A061C7" w:rsidRDefault="00B04256" w:rsidP="00B0425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04256" w:rsidRPr="00A061C7" w:rsidRDefault="00B04256" w:rsidP="00B04256">
      <w:pPr>
        <w:widowControl w:val="0"/>
        <w:spacing w:after="0" w:line="320" w:lineRule="exact"/>
        <w:jc w:val="both"/>
        <w:rPr>
          <w:rFonts w:ascii="微软雅黑" w:eastAsia="微软雅黑" w:hAnsi="微软雅黑" w:cs="Arial"/>
          <w:b/>
          <w:bCs/>
          <w:kern w:val="44"/>
          <w:sz w:val="24"/>
          <w:szCs w:val="24"/>
        </w:rPr>
        <w:sectPr w:rsidR="00B04256" w:rsidRPr="00A061C7" w:rsidSect="00612415">
          <w:footerReference w:type="default" r:id="rId11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04256" w:rsidRPr="00A061C7" w:rsidRDefault="00B04256" w:rsidP="00B04256">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04256" w:rsidRPr="00A061C7" w:rsidRDefault="00B04256" w:rsidP="00B0425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7536180" cy="5515912"/>
            <wp:effectExtent l="0" t="0" r="7620" b="889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M.02.02_货物类、服务类公开招标管理流程.emf"/>
                    <pic:cNvPicPr/>
                  </pic:nvPicPr>
                  <pic:blipFill>
                    <a:blip r:embed="rId118" cstate="print">
                      <a:extLst>
                        <a:ext uri="{28A0092B-C50C-407E-A947-70E740481C1C}">
                          <a14:useLocalDpi xmlns:a14="http://schemas.microsoft.com/office/drawing/2010/main" val="0"/>
                        </a:ext>
                      </a:extLst>
                    </a:blip>
                    <a:stretch>
                      <a:fillRect/>
                    </a:stretch>
                  </pic:blipFill>
                  <pic:spPr>
                    <a:xfrm>
                      <a:off x="0" y="0"/>
                      <a:ext cx="7545707" cy="5522885"/>
                    </a:xfrm>
                    <a:prstGeom prst="rect">
                      <a:avLst/>
                    </a:prstGeom>
                  </pic:spPr>
                </pic:pic>
              </a:graphicData>
            </a:graphic>
          </wp:inline>
        </w:drawing>
      </w:r>
    </w:p>
    <w:p w:rsidR="00B04256" w:rsidRPr="00A061C7" w:rsidRDefault="00B04256" w:rsidP="00B0425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04256" w:rsidRPr="00A061C7" w:rsidSect="00694CAD">
          <w:pgSz w:w="16839" w:h="11907" w:orient="landscape" w:code="9"/>
          <w:pgMar w:top="1440" w:right="1440" w:bottom="1440" w:left="1440" w:header="708" w:footer="708" w:gutter="0"/>
          <w:cols w:space="708"/>
          <w:docGrid w:linePitch="360"/>
        </w:sectPr>
      </w:pPr>
    </w:p>
    <w:p w:rsidR="00B04256" w:rsidRPr="00A061C7" w:rsidRDefault="00B04256" w:rsidP="00B0425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04256" w:rsidRPr="00A061C7" w:rsidTr="00031B22">
        <w:trPr>
          <w:trHeight w:hRule="exact" w:val="692"/>
          <w:tblHeader/>
          <w:jc w:val="center"/>
        </w:trPr>
        <w:tc>
          <w:tcPr>
            <w:tcW w:w="29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04256" w:rsidRPr="00A061C7" w:rsidRDefault="00B04256" w:rsidP="00B0425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04256" w:rsidRPr="00A061C7" w:rsidTr="00031B22">
        <w:trPr>
          <w:jc w:val="center"/>
        </w:trPr>
        <w:tc>
          <w:tcPr>
            <w:tcW w:w="297" w:type="pct"/>
          </w:tcPr>
          <w:p w:rsidR="00B04256" w:rsidRPr="00A061C7" w:rsidRDefault="00B04256" w:rsidP="00B04256">
            <w:pPr>
              <w:widowControl w:val="0"/>
              <w:spacing w:after="0" w:line="320" w:lineRule="exact"/>
              <w:jc w:val="center"/>
              <w:rPr>
                <w:rFonts w:ascii="微软雅黑" w:eastAsia="微软雅黑" w:hAnsi="微软雅黑" w:cs="Arial"/>
                <w:kern w:val="2"/>
                <w:sz w:val="21"/>
                <w:szCs w:val="21"/>
              </w:rPr>
            </w:pPr>
          </w:p>
        </w:tc>
        <w:tc>
          <w:tcPr>
            <w:tcW w:w="597" w:type="pct"/>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617" w:type="pct"/>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转自“校内资金</w:t>
            </w:r>
            <w:r w:rsidRPr="00A061C7">
              <w:rPr>
                <w:rFonts w:ascii="微软雅黑" w:eastAsia="微软雅黑" w:hAnsi="微软雅黑" w:cs="Times New Roman"/>
                <w:kern w:val="2"/>
                <w:sz w:val="21"/>
                <w:szCs w:val="21"/>
              </w:rPr>
              <w:t>采购方式认定流程</w:t>
            </w:r>
            <w:r w:rsidRPr="00A061C7">
              <w:rPr>
                <w:rFonts w:ascii="微软雅黑" w:eastAsia="微软雅黑" w:hAnsi="微软雅黑" w:cs="Times New Roman" w:hint="eastAsia"/>
                <w:kern w:val="2"/>
                <w:sz w:val="21"/>
                <w:szCs w:val="21"/>
              </w:rPr>
              <w:t>”</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3C3842" w:rsidRPr="00A061C7" w:rsidTr="00031B22">
        <w:trPr>
          <w:jc w:val="center"/>
        </w:trPr>
        <w:tc>
          <w:tcPr>
            <w:tcW w:w="297" w:type="pct"/>
            <w:vAlign w:val="center"/>
          </w:tcPr>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履行货物类、服务类框架协议类采购流程，确定招标</w:t>
            </w:r>
          </w:p>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代理机构</w:t>
            </w:r>
          </w:p>
        </w:tc>
        <w:tc>
          <w:tcPr>
            <w:tcW w:w="617" w:type="pct"/>
            <w:vAlign w:val="center"/>
          </w:tcPr>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3C3842" w:rsidRPr="00A061C7" w:rsidRDefault="003C3842" w:rsidP="003C3842">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履行货物类、服务类框架协议类采购流程，选取</w:t>
            </w:r>
            <w:r w:rsidRPr="00A061C7">
              <w:rPr>
                <w:rFonts w:ascii="微软雅黑" w:eastAsia="微软雅黑" w:hAnsi="微软雅黑" w:cs="Times New Roman"/>
                <w:kern w:val="2"/>
                <w:sz w:val="21"/>
                <w:szCs w:val="21"/>
              </w:rPr>
              <w:t>合作良好、信誉优良</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机构作为本次公开招标</w:t>
            </w:r>
            <w:r w:rsidRPr="00A061C7">
              <w:rPr>
                <w:rFonts w:ascii="微软雅黑" w:eastAsia="微软雅黑" w:hAnsi="微软雅黑" w:cs="Times New Roman" w:hint="eastAsia"/>
                <w:kern w:val="2"/>
                <w:sz w:val="21"/>
                <w:szCs w:val="21"/>
              </w:rPr>
              <w:t>的招标</w:t>
            </w:r>
            <w:r w:rsidRPr="00A061C7">
              <w:rPr>
                <w:rFonts w:ascii="微软雅黑" w:eastAsia="微软雅黑" w:hAnsi="微软雅黑" w:cs="Times New Roman"/>
                <w:kern w:val="2"/>
                <w:sz w:val="21"/>
                <w:szCs w:val="21"/>
              </w:rPr>
              <w:t>代理机构。</w:t>
            </w:r>
          </w:p>
          <w:p w:rsidR="003C3842" w:rsidRPr="00A061C7" w:rsidRDefault="003C3842" w:rsidP="003C3842">
            <w:pPr>
              <w:widowControl w:val="0"/>
              <w:spacing w:after="0" w:line="320" w:lineRule="exact"/>
              <w:rPr>
                <w:rFonts w:ascii="微软雅黑" w:eastAsia="微软雅黑" w:hAnsi="微软雅黑" w:cs="Times New Roman"/>
                <w:kern w:val="2"/>
                <w:sz w:val="21"/>
                <w:szCs w:val="21"/>
              </w:rPr>
            </w:pPr>
          </w:p>
        </w:tc>
        <w:tc>
          <w:tcPr>
            <w:tcW w:w="894" w:type="pct"/>
          </w:tcPr>
          <w:p w:rsidR="003C3842" w:rsidRPr="00A061C7" w:rsidRDefault="003C3842" w:rsidP="003C3842">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提供</w:t>
            </w:r>
            <w:r w:rsidRPr="00A061C7">
              <w:rPr>
                <w:rFonts w:ascii="微软雅黑" w:eastAsia="微软雅黑" w:hAnsi="微软雅黑" w:cs="Times New Roman"/>
                <w:kern w:val="2"/>
                <w:sz w:val="21"/>
                <w:szCs w:val="21"/>
              </w:rPr>
              <w:t>技术参数及要求</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根据采购需求编制技术</w:t>
            </w:r>
            <w:r w:rsidRPr="00A061C7">
              <w:rPr>
                <w:rFonts w:ascii="微软雅黑" w:eastAsia="微软雅黑" w:hAnsi="微软雅黑" w:cs="Times New Roman" w:hint="eastAsia"/>
                <w:kern w:val="2"/>
                <w:sz w:val="21"/>
                <w:szCs w:val="21"/>
              </w:rPr>
              <w:t>参数</w:t>
            </w:r>
            <w:r w:rsidRPr="00A061C7">
              <w:rPr>
                <w:rFonts w:ascii="微软雅黑" w:eastAsia="微软雅黑" w:hAnsi="微软雅黑" w:cs="Times New Roman"/>
                <w:kern w:val="2"/>
                <w:sz w:val="21"/>
                <w:szCs w:val="21"/>
              </w:rPr>
              <w:t>及要求，交由本部门负责人审核。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w:t>
            </w: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拟定</w:t>
            </w:r>
            <w:r w:rsidRPr="00A061C7">
              <w:rPr>
                <w:rFonts w:ascii="微软雅黑" w:eastAsia="微软雅黑" w:hAnsi="微软雅黑" w:cs="Times New Roman"/>
                <w:kern w:val="2"/>
                <w:sz w:val="21"/>
                <w:szCs w:val="21"/>
              </w:rPr>
              <w:t>招标公告</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招标代理机构经办人根据要求拟定招标公告，招标公告主要内容招标时间、地点、资质要求等。</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《招标公告》</w:t>
            </w: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审核招标</w:t>
            </w:r>
            <w:r w:rsidRPr="00A061C7">
              <w:rPr>
                <w:rFonts w:ascii="微软雅黑" w:eastAsia="微软雅黑" w:hAnsi="微软雅黑" w:cs="Times New Roman"/>
                <w:kern w:val="2"/>
                <w:sz w:val="21"/>
                <w:szCs w:val="21"/>
              </w:rPr>
              <w:t>公告</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副处长</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招标</w:t>
            </w:r>
            <w:r w:rsidRPr="00A061C7">
              <w:rPr>
                <w:rFonts w:ascii="微软雅黑" w:eastAsia="微软雅黑" w:hAnsi="微软雅黑" w:cs="Times New Roman"/>
                <w:kern w:val="2"/>
                <w:sz w:val="21"/>
                <w:szCs w:val="21"/>
              </w:rPr>
              <w:t>公告》</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招标公告是否载明了招标人的名称和地址、资质要求以及获取相应文件的方法等，</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编制招标</w:t>
            </w:r>
            <w:r w:rsidRPr="00A061C7">
              <w:rPr>
                <w:rFonts w:ascii="微软雅黑" w:eastAsia="微软雅黑" w:hAnsi="微软雅黑" w:cs="Times New Roman"/>
                <w:kern w:val="2"/>
                <w:sz w:val="21"/>
                <w:szCs w:val="21"/>
              </w:rPr>
              <w:t>文件</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照学院提供的相关信息或资料编制《招标文件》。《招标文件》主要内容主要包括采购项目介绍、技术及质量要求、投标人须知、投标人应提交资料、评标方式、评标标准、投标单位资质要求、投标文件接收的截止时间，投标须知、标的信息、技术需求条款。</w:t>
            </w:r>
          </w:p>
          <w:p w:rsidR="00031B22" w:rsidRPr="00A061C7" w:rsidRDefault="00031B22"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《招标文件》</w:t>
            </w: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技术标</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商务标</w:t>
            </w:r>
            <w:r w:rsidRPr="00A061C7">
              <w:rPr>
                <w:rFonts w:ascii="微软雅黑" w:eastAsia="微软雅黑" w:hAnsi="微软雅黑" w:cs="Times New Roman" w:hint="eastAsia"/>
                <w:kern w:val="2"/>
                <w:sz w:val="21"/>
                <w:szCs w:val="21"/>
              </w:rPr>
              <w:t>部分</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需求部门</w:t>
            </w:r>
            <w:r w:rsidRPr="00A061C7">
              <w:rPr>
                <w:rFonts w:ascii="微软雅黑" w:eastAsia="微软雅黑" w:hAnsi="微软雅黑" w:cs="Times New Roman"/>
                <w:kern w:val="2"/>
                <w:sz w:val="21"/>
                <w:szCs w:val="21"/>
              </w:rPr>
              <w:t>负责人</w:t>
            </w:r>
            <w:r w:rsidRPr="00A061C7">
              <w:rPr>
                <w:rFonts w:ascii="微软雅黑" w:eastAsia="微软雅黑" w:hAnsi="微软雅黑" w:cs="Times New Roman" w:hint="eastAsia"/>
                <w:kern w:val="2"/>
                <w:sz w:val="21"/>
                <w:szCs w:val="21"/>
              </w:rPr>
              <w:t>审核招标文件技术部分要求；</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r w:rsidRPr="00A061C7">
              <w:rPr>
                <w:rFonts w:ascii="微软雅黑" w:eastAsia="微软雅黑" w:hAnsi="微软雅黑" w:cs="Times New Roman" w:hint="eastAsia"/>
                <w:kern w:val="2"/>
                <w:sz w:val="21"/>
                <w:szCs w:val="21"/>
              </w:rPr>
              <w:t>负责审核招标文件商务部分要求。</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发布</w:t>
            </w:r>
            <w:r w:rsidRPr="00A061C7">
              <w:rPr>
                <w:rFonts w:ascii="微软雅黑" w:eastAsia="微软雅黑" w:hAnsi="微软雅黑" w:cs="Times New Roman"/>
                <w:kern w:val="2"/>
                <w:sz w:val="21"/>
                <w:szCs w:val="21"/>
              </w:rPr>
              <w:t>招标公告及文件</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招标代理机构经办人在相关平台上发布招标公告，投标单位购买招标文件，招标代理机构经办人发放招标文件。</w:t>
            </w: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接收</w:t>
            </w:r>
            <w:r w:rsidRPr="00A061C7">
              <w:rPr>
                <w:rFonts w:ascii="微软雅黑" w:eastAsia="微软雅黑" w:hAnsi="微软雅黑" w:cs="Times New Roman"/>
                <w:kern w:val="2"/>
                <w:sz w:val="21"/>
                <w:szCs w:val="21"/>
              </w:rPr>
              <w:t>投标文件</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招标代理机构经办人按招标文件要求接收投标文件，对投标文件的密封性、合规性等进行初步审查。</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抽取</w:t>
            </w:r>
            <w:r w:rsidRPr="00A061C7">
              <w:rPr>
                <w:rFonts w:ascii="微软雅黑" w:eastAsia="微软雅黑" w:hAnsi="微软雅黑" w:cs="Times New Roman"/>
                <w:kern w:val="2"/>
                <w:sz w:val="21"/>
                <w:szCs w:val="21"/>
              </w:rPr>
              <w:t>或选聘评标专家</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招标代理机构经办人在自治区财政厅评标专家库中抽取评标专家，</w:t>
            </w:r>
            <w:r w:rsidRPr="00A061C7">
              <w:rPr>
                <w:rFonts w:ascii="微软雅黑" w:eastAsia="微软雅黑" w:hAnsi="微软雅黑" w:cs="Times New Roman"/>
                <w:kern w:val="2"/>
                <w:sz w:val="21"/>
                <w:szCs w:val="21"/>
              </w:rPr>
              <w:t>并与学院需求部门负责人形成评标专家组。</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w:t>
            </w:r>
            <w:r w:rsidRPr="00A061C7">
              <w:rPr>
                <w:rFonts w:ascii="微软雅黑" w:eastAsia="微软雅黑" w:hAnsi="微软雅黑" w:cs="Times New Roman"/>
                <w:kern w:val="2"/>
                <w:sz w:val="21"/>
                <w:szCs w:val="21"/>
              </w:rPr>
              <w:t>开标</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招标代理机构经办人按照招标文件规定的时间、地点等组织开展组织开标工作。</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w:t>
            </w:r>
            <w:r w:rsidRPr="00A061C7">
              <w:rPr>
                <w:rFonts w:ascii="微软雅黑" w:eastAsia="微软雅黑" w:hAnsi="微软雅黑" w:cs="Times New Roman"/>
                <w:kern w:val="2"/>
                <w:sz w:val="21"/>
                <w:szCs w:val="21"/>
              </w:rPr>
              <w:t>小组</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评标小组按照招投标相关法规及招标文件规定的评标方法、标准开展资格审核及评标工作，确定中标单位。</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结果</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领导</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学院主要</w:t>
            </w:r>
            <w:r w:rsidRPr="00A061C7">
              <w:rPr>
                <w:rFonts w:ascii="微软雅黑" w:eastAsia="微软雅黑" w:hAnsi="微软雅黑" w:cs="Times New Roman"/>
                <w:kern w:val="2"/>
                <w:sz w:val="21"/>
                <w:szCs w:val="21"/>
              </w:rPr>
              <w:t>院领导确定招标结果，并对招标结果的</w:t>
            </w:r>
            <w:r w:rsidRPr="00A061C7">
              <w:rPr>
                <w:rFonts w:ascii="微软雅黑" w:eastAsia="微软雅黑" w:hAnsi="微软雅黑" w:cs="Times New Roman" w:hint="eastAsia"/>
                <w:kern w:val="2"/>
                <w:sz w:val="21"/>
                <w:szCs w:val="21"/>
              </w:rPr>
              <w:t>合规性</w:t>
            </w:r>
            <w:r w:rsidRPr="00A061C7">
              <w:rPr>
                <w:rFonts w:ascii="微软雅黑" w:eastAsia="微软雅黑" w:hAnsi="微软雅黑" w:cs="Times New Roman"/>
                <w:kern w:val="2"/>
                <w:sz w:val="21"/>
                <w:szCs w:val="21"/>
              </w:rPr>
              <w:t>进行审核。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14</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编写</w:t>
            </w:r>
            <w:r w:rsidRPr="00A061C7">
              <w:rPr>
                <w:rFonts w:ascii="微软雅黑" w:eastAsia="微软雅黑" w:hAnsi="微软雅黑" w:cs="Times New Roman"/>
                <w:kern w:val="2"/>
                <w:sz w:val="21"/>
                <w:szCs w:val="21"/>
              </w:rPr>
              <w:t>评标报告</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招标代理机构经办人编写评标报告。</w:t>
            </w: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《评标报告》</w:t>
            </w: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15</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公布</w:t>
            </w:r>
            <w:r w:rsidRPr="00A061C7">
              <w:rPr>
                <w:rFonts w:ascii="微软雅黑" w:eastAsia="微软雅黑" w:hAnsi="微软雅黑" w:cs="Times New Roman"/>
                <w:kern w:val="2"/>
                <w:sz w:val="21"/>
                <w:szCs w:val="21"/>
              </w:rPr>
              <w:t>中标结果并下达中标通知</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招标代理机构经办人将中标结果在相关平台上进行公示，并向中标单位、招标单位发送中标通知书，</w:t>
            </w: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合同签署</w:t>
            </w:r>
            <w:r w:rsidRPr="00A061C7">
              <w:rPr>
                <w:rFonts w:ascii="微软雅黑" w:eastAsia="微软雅黑" w:hAnsi="微软雅黑" w:cs="Times New Roman"/>
                <w:kern w:val="2"/>
                <w:sz w:val="21"/>
                <w:szCs w:val="21"/>
              </w:rPr>
              <w:t>流程”</w:t>
            </w:r>
            <w:r w:rsidRPr="00A061C7">
              <w:rPr>
                <w:rFonts w:ascii="微软雅黑" w:eastAsia="微软雅黑" w:hAnsi="微软雅黑" w:cs="Times New Roman" w:hint="eastAsia"/>
                <w:kern w:val="2"/>
                <w:sz w:val="21"/>
                <w:szCs w:val="21"/>
              </w:rPr>
              <w:t>。</w:t>
            </w: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《中标通知单》</w:t>
            </w:r>
          </w:p>
        </w:tc>
      </w:tr>
      <w:tr w:rsidR="00B04256" w:rsidRPr="00A061C7" w:rsidTr="00031B22">
        <w:trPr>
          <w:jc w:val="center"/>
        </w:trPr>
        <w:tc>
          <w:tcPr>
            <w:tcW w:w="297" w:type="pct"/>
            <w:vAlign w:val="center"/>
          </w:tcPr>
          <w:p w:rsidR="00B04256" w:rsidRPr="00A061C7" w:rsidRDefault="00B04256" w:rsidP="00B0425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16</w:t>
            </w:r>
          </w:p>
        </w:tc>
        <w:tc>
          <w:tcPr>
            <w:tcW w:w="59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公开招标</w:t>
            </w:r>
            <w:r w:rsidRPr="00A061C7">
              <w:rPr>
                <w:rFonts w:ascii="微软雅黑" w:eastAsia="微软雅黑" w:hAnsi="微软雅黑" w:cs="Times New Roman"/>
                <w:kern w:val="2"/>
                <w:sz w:val="21"/>
                <w:szCs w:val="21"/>
              </w:rPr>
              <w:t>过程中涉及的各项资料进行归档保存，以备日后查阅。</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894"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r>
      <w:tr w:rsidR="00B04256" w:rsidRPr="00A061C7" w:rsidTr="00031B22">
        <w:trPr>
          <w:jc w:val="center"/>
        </w:trPr>
        <w:tc>
          <w:tcPr>
            <w:tcW w:w="5000" w:type="pct"/>
            <w:gridSpan w:val="5"/>
          </w:tcPr>
          <w:p w:rsidR="00B04256" w:rsidRPr="00A061C7" w:rsidRDefault="00B04256" w:rsidP="00B04256">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04256" w:rsidRPr="00A061C7" w:rsidRDefault="00B04256" w:rsidP="00B04256">
      <w:pPr>
        <w:widowControl w:val="0"/>
        <w:tabs>
          <w:tab w:val="left" w:pos="180"/>
        </w:tabs>
        <w:spacing w:after="0" w:line="240" w:lineRule="atLeast"/>
        <w:jc w:val="both"/>
        <w:rPr>
          <w:rFonts w:ascii="微软雅黑" w:eastAsia="微软雅黑" w:hAnsi="微软雅黑" w:cs="Arial"/>
          <w:b/>
          <w:bCs/>
          <w:kern w:val="44"/>
          <w:sz w:val="24"/>
          <w:szCs w:val="24"/>
        </w:rPr>
        <w:sectPr w:rsidR="00B04256" w:rsidRPr="00A061C7" w:rsidSect="00612415">
          <w:pgSz w:w="11907" w:h="16839" w:code="9"/>
          <w:pgMar w:top="1440" w:right="1418" w:bottom="1440" w:left="1418" w:header="567" w:footer="567" w:gutter="0"/>
          <w:cols w:space="425"/>
          <w:docGrid w:linePitch="312"/>
        </w:sectPr>
      </w:pPr>
    </w:p>
    <w:p w:rsidR="00B04256" w:rsidRPr="00A061C7" w:rsidRDefault="00B04256" w:rsidP="00B04256">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04256" w:rsidRPr="00A061C7" w:rsidTr="00031B22">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04256" w:rsidRPr="00A061C7" w:rsidTr="00031B22">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031B22"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04256" w:rsidRPr="00A061C7" w:rsidRDefault="00B04256" w:rsidP="00B04256">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B04256" w:rsidRPr="00A061C7" w:rsidRDefault="00B04256" w:rsidP="00B04256">
            <w:pPr>
              <w:spacing w:after="0" w:line="240" w:lineRule="auto"/>
              <w:jc w:val="center"/>
              <w:rPr>
                <w:rFonts w:ascii="微软雅黑" w:eastAsia="微软雅黑" w:hAnsi="微软雅黑" w:cs="Arial"/>
                <w:b/>
                <w:bCs/>
                <w:color w:val="000000"/>
                <w:sz w:val="21"/>
                <w:szCs w:val="21"/>
                <w:lang w:eastAsia="zh-TW"/>
              </w:rPr>
            </w:pP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tc>
        <w:tc>
          <w:tcPr>
            <w:tcW w:w="335" w:type="pct"/>
            <w:shd w:val="clear" w:color="auto" w:fill="auto"/>
            <w:hideMark/>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B04256" w:rsidRPr="00A061C7" w:rsidRDefault="00B04256" w:rsidP="00B0425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B04256" w:rsidRPr="00A061C7" w:rsidRDefault="00B04256" w:rsidP="00B0425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对招标代理机构拟定的《招标公告》及《招标文件》进行审核，确保其详实、真实、有效、合规。</w:t>
            </w:r>
          </w:p>
        </w:tc>
        <w:tc>
          <w:tcPr>
            <w:tcW w:w="335"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未对招标代理拟定的《招标公告》及《招标文件》进行审核，可能导致其不够详实、真实、有效、合规</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招标</w:t>
            </w:r>
            <w:r w:rsidRPr="00A061C7">
              <w:rPr>
                <w:rFonts w:ascii="微软雅黑" w:eastAsia="微软雅黑" w:hAnsi="微软雅黑" w:cs="Times New Roman"/>
                <w:kern w:val="2"/>
                <w:sz w:val="21"/>
                <w:szCs w:val="21"/>
              </w:rPr>
              <w:t>公告》</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w:t>
            </w:r>
            <w:r w:rsidRPr="00A061C7">
              <w:rPr>
                <w:rFonts w:ascii="微软雅黑" w:eastAsia="微软雅黑" w:hAnsi="微软雅黑" w:cs="Times New Roman" w:hint="eastAsia"/>
                <w:kern w:val="2"/>
                <w:sz w:val="21"/>
                <w:szCs w:val="21"/>
              </w:rPr>
              <w:t>招标公告是否载明了招标人的名称和地址、资质要求以及获取相应文件的方法等，</w:t>
            </w:r>
            <w:r w:rsidRPr="00A061C7">
              <w:rPr>
                <w:rFonts w:ascii="微软雅黑" w:eastAsia="微软雅黑" w:hAnsi="微软雅黑" w:cs="Times New Roman"/>
                <w:kern w:val="2"/>
                <w:sz w:val="21"/>
                <w:szCs w:val="21"/>
              </w:rPr>
              <w:t>通过审核</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下发。</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招标</w:t>
            </w:r>
            <w:r w:rsidRPr="00A061C7">
              <w:rPr>
                <w:rFonts w:ascii="微软雅黑" w:eastAsia="微软雅黑" w:hAnsi="微软雅黑" w:cs="Times New Roman"/>
                <w:kern w:val="2"/>
                <w:sz w:val="21"/>
                <w:szCs w:val="21"/>
              </w:rPr>
              <w:t>公告》</w:t>
            </w: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r w:rsidRPr="00A061C7">
              <w:rPr>
                <w:rFonts w:ascii="微软雅黑" w:eastAsia="微软雅黑" w:hAnsi="微软雅黑" w:cs="Times New Roman" w:hint="eastAsia"/>
                <w:kern w:val="2"/>
                <w:sz w:val="21"/>
                <w:szCs w:val="21"/>
              </w:rPr>
              <w:t>审核招标文件技术部分要求；</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r w:rsidRPr="00A061C7">
              <w:rPr>
                <w:rFonts w:ascii="微软雅黑" w:eastAsia="微软雅黑" w:hAnsi="微软雅黑" w:cs="Times New Roman" w:hint="eastAsia"/>
                <w:kern w:val="2"/>
                <w:sz w:val="21"/>
                <w:szCs w:val="21"/>
              </w:rPr>
              <w:t>负责审核招标文件商务部分要求。</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招标</w:t>
            </w:r>
            <w:r w:rsidRPr="00A061C7">
              <w:rPr>
                <w:rFonts w:ascii="微软雅黑" w:eastAsia="微软雅黑" w:hAnsi="微软雅黑" w:cs="Times New Roman"/>
                <w:kern w:val="2"/>
                <w:sz w:val="21"/>
                <w:szCs w:val="21"/>
              </w:rPr>
              <w:t>文件》</w:t>
            </w: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确保开标、评标过程合法、合规，形成的评标报告真实、有效，全过程有相应监督，并对评标过程进行监督</w:t>
            </w:r>
            <w:r w:rsidRPr="00A061C7">
              <w:rPr>
                <w:rFonts w:ascii="微软雅黑" w:eastAsia="微软雅黑" w:hAnsi="微软雅黑" w:cs="Times New Roman"/>
                <w:kern w:val="2"/>
                <w:sz w:val="21"/>
                <w:szCs w:val="21"/>
              </w:rPr>
              <w:t>。</w:t>
            </w:r>
          </w:p>
        </w:tc>
        <w:tc>
          <w:tcPr>
            <w:tcW w:w="335" w:type="pct"/>
            <w:vMerge w:val="restar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开标、评标过程不够合法、合规，形成的评标报告不够真实、有效，全过程缺乏相应监督。</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评标小组按照招投标相关法规及招标文件规定的评标方法、标准开展资格审核及评标工作，确定中标单位。</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评标小组</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学院主要</w:t>
            </w:r>
            <w:r w:rsidRPr="00A061C7">
              <w:rPr>
                <w:rFonts w:ascii="微软雅黑" w:eastAsia="微软雅黑" w:hAnsi="微软雅黑" w:cs="Times New Roman"/>
                <w:kern w:val="2"/>
                <w:sz w:val="21"/>
                <w:szCs w:val="21"/>
              </w:rPr>
              <w:t>院领导确定招标结果，并对招标结果的</w:t>
            </w:r>
            <w:r w:rsidRPr="00A061C7">
              <w:rPr>
                <w:rFonts w:ascii="微软雅黑" w:eastAsia="微软雅黑" w:hAnsi="微软雅黑" w:cs="Times New Roman" w:hint="eastAsia"/>
                <w:kern w:val="2"/>
                <w:sz w:val="21"/>
                <w:szCs w:val="21"/>
              </w:rPr>
              <w:t>合规性</w:t>
            </w:r>
            <w:r w:rsidRPr="00A061C7">
              <w:rPr>
                <w:rFonts w:ascii="微软雅黑" w:eastAsia="微软雅黑" w:hAnsi="微软雅黑" w:cs="Times New Roman"/>
                <w:kern w:val="2"/>
                <w:sz w:val="21"/>
                <w:szCs w:val="21"/>
              </w:rPr>
              <w:t>进行审核。</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学院主要</w:t>
            </w:r>
            <w:r w:rsidRPr="00A061C7">
              <w:rPr>
                <w:rFonts w:ascii="微软雅黑" w:eastAsia="微软雅黑" w:hAnsi="微软雅黑" w:cs="Times New Roman"/>
                <w:kern w:val="2"/>
                <w:sz w:val="21"/>
                <w:szCs w:val="21"/>
              </w:rPr>
              <w:t>院领导</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r w:rsidR="00B04256" w:rsidRPr="00A061C7" w:rsidTr="00031B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B04256" w:rsidRPr="00A061C7" w:rsidRDefault="00B04256" w:rsidP="00B0425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C06</w:t>
            </w:r>
          </w:p>
        </w:tc>
        <w:tc>
          <w:tcPr>
            <w:tcW w:w="1172" w:type="pct"/>
          </w:tcPr>
          <w:p w:rsidR="00B04256" w:rsidRPr="00A061C7" w:rsidRDefault="00B04256" w:rsidP="00B0425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采购方案确定</w:t>
            </w:r>
            <w:r w:rsidRPr="00A061C7">
              <w:rPr>
                <w:rFonts w:ascii="微软雅黑" w:eastAsia="微软雅黑" w:hAnsi="微软雅黑" w:cs="Times New Roman"/>
                <w:kern w:val="2"/>
                <w:sz w:val="21"/>
                <w:szCs w:val="21"/>
              </w:rPr>
              <w:t>过程中涉及的各项资料进行归档保存，以备日后查阅。</w:t>
            </w:r>
          </w:p>
          <w:p w:rsidR="00B04256" w:rsidRPr="00A061C7" w:rsidRDefault="00B04256" w:rsidP="00B0425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04256" w:rsidRPr="00A061C7" w:rsidRDefault="00B04256" w:rsidP="00B0425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B04256" w:rsidRPr="00A061C7" w:rsidRDefault="00B04256" w:rsidP="00B0425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B04256" w:rsidRPr="00A061C7" w:rsidRDefault="00B04256" w:rsidP="00B04256">
      <w:pPr>
        <w:widowControl w:val="0"/>
        <w:spacing w:after="0" w:line="320" w:lineRule="exact"/>
        <w:jc w:val="both"/>
        <w:rPr>
          <w:rFonts w:ascii="微软雅黑" w:eastAsia="微软雅黑" w:hAnsi="微软雅黑" w:cs="Arial"/>
          <w:kern w:val="2"/>
          <w:sz w:val="24"/>
          <w:szCs w:val="24"/>
        </w:rPr>
      </w:pPr>
    </w:p>
    <w:p w:rsidR="00B04256" w:rsidRPr="00A061C7" w:rsidRDefault="00B04256">
      <w:pPr>
        <w:rPr>
          <w:rFonts w:ascii="微软雅黑" w:eastAsia="微软雅黑" w:hAnsi="微软雅黑"/>
        </w:rPr>
      </w:pPr>
    </w:p>
    <w:p w:rsidR="007546B5" w:rsidRPr="00A061C7" w:rsidRDefault="007546B5">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7546B5" w:rsidRPr="00A061C7" w:rsidRDefault="007546B5"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PRM.02.03_</w:t>
      </w:r>
      <w:r w:rsidRPr="00A061C7">
        <w:rPr>
          <w:rFonts w:ascii="微软雅黑" w:eastAsia="微软雅黑" w:hAnsi="微软雅黑" w:hint="eastAsia"/>
          <w:kern w:val="2"/>
          <w:sz w:val="24"/>
          <w:szCs w:val="24"/>
        </w:rPr>
        <w:t>货物类</w:t>
      </w:r>
      <w:r w:rsidRPr="00A061C7">
        <w:rPr>
          <w:rFonts w:ascii="微软雅黑" w:eastAsia="微软雅黑" w:hAnsi="微软雅黑"/>
          <w:kern w:val="2"/>
          <w:sz w:val="24"/>
          <w:szCs w:val="24"/>
        </w:rPr>
        <w:t>、服务类邀请招标管理流程</w:t>
      </w:r>
    </w:p>
    <w:tbl>
      <w:tblPr>
        <w:tblW w:w="5000" w:type="pct"/>
        <w:tblLook w:val="04A0" w:firstRow="1" w:lastRow="0" w:firstColumn="1" w:lastColumn="0" w:noHBand="0" w:noVBand="1"/>
      </w:tblPr>
      <w:tblGrid>
        <w:gridCol w:w="1435"/>
        <w:gridCol w:w="2537"/>
        <w:gridCol w:w="1064"/>
        <w:gridCol w:w="1443"/>
        <w:gridCol w:w="2764"/>
      </w:tblGrid>
      <w:tr w:rsidR="007546B5" w:rsidRPr="00A061C7" w:rsidTr="007546B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46B5" w:rsidRPr="00A061C7" w:rsidRDefault="007546B5"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7546B5" w:rsidRPr="00A061C7" w:rsidRDefault="007546B5"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PRM.02.03</w:t>
            </w:r>
          </w:p>
        </w:tc>
      </w:tr>
      <w:tr w:rsidR="007546B5" w:rsidRPr="00A061C7" w:rsidTr="007546B5">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546B5" w:rsidRPr="00A061C7" w:rsidRDefault="007546B5"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w:t>
            </w:r>
            <w:r w:rsidRPr="00A061C7">
              <w:rPr>
                <w:rFonts w:ascii="微软雅黑" w:eastAsia="微软雅黑" w:hAnsi="微软雅黑" w:cs="宋体" w:hint="eastAsia"/>
                <w:b/>
                <w:bCs/>
                <w:color w:val="000000"/>
                <w:sz w:val="24"/>
                <w:szCs w:val="24"/>
              </w:rPr>
              <w:t>校内资金</w:t>
            </w:r>
            <w:r w:rsidRPr="00A061C7">
              <w:rPr>
                <w:rFonts w:ascii="微软雅黑" w:eastAsia="微软雅黑" w:hAnsi="微软雅黑" w:cs="宋体"/>
                <w:b/>
                <w:bCs/>
                <w:color w:val="000000"/>
                <w:sz w:val="24"/>
                <w:szCs w:val="24"/>
              </w:rPr>
              <w:t>采购管理</w:t>
            </w:r>
          </w:p>
        </w:tc>
        <w:tc>
          <w:tcPr>
            <w:tcW w:w="816" w:type="pct"/>
            <w:tcBorders>
              <w:top w:val="nil"/>
              <w:left w:val="nil"/>
              <w:bottom w:val="single" w:sz="4" w:space="0" w:color="auto"/>
              <w:right w:val="single" w:sz="4" w:space="0" w:color="auto"/>
            </w:tcBorders>
            <w:shd w:val="clear" w:color="auto" w:fill="auto"/>
            <w:noWrap/>
            <w:vAlign w:val="center"/>
            <w:hideMark/>
          </w:tcPr>
          <w:p w:rsidR="007546B5" w:rsidRPr="00A061C7" w:rsidRDefault="007546B5"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7546B5" w:rsidRPr="00A061C7" w:rsidTr="007546B5">
        <w:trPr>
          <w:trHeight w:val="1614"/>
        </w:trPr>
        <w:tc>
          <w:tcPr>
            <w:tcW w:w="5000" w:type="pct"/>
            <w:gridSpan w:val="5"/>
            <w:tcBorders>
              <w:top w:val="nil"/>
              <w:left w:val="nil"/>
              <w:bottom w:val="nil"/>
              <w:right w:val="nil"/>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w:t>
            </w:r>
            <w:r w:rsidRPr="00A061C7">
              <w:rPr>
                <w:rFonts w:ascii="微软雅黑" w:eastAsia="微软雅黑" w:hAnsi="微软雅黑" w:cs="Arial" w:hint="eastAsia"/>
                <w:b/>
                <w:bCs/>
                <w:color w:val="000000"/>
                <w:sz w:val="32"/>
                <w:szCs w:val="32"/>
              </w:rPr>
              <w:t>邀请招标</w:t>
            </w:r>
            <w:r w:rsidRPr="00A061C7">
              <w:rPr>
                <w:rFonts w:ascii="微软雅黑" w:eastAsia="微软雅黑" w:hAnsi="微软雅黑" w:cs="Arial"/>
                <w:b/>
                <w:bCs/>
                <w:color w:val="000000"/>
                <w:sz w:val="32"/>
                <w:szCs w:val="32"/>
              </w:rPr>
              <w:t>管理流程</w:t>
            </w:r>
          </w:p>
        </w:tc>
      </w:tr>
      <w:tr w:rsidR="007546B5" w:rsidRPr="00A061C7" w:rsidTr="007546B5">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7546B5" w:rsidRPr="00A061C7" w:rsidRDefault="007546B5" w:rsidP="00D157BC">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7546B5" w:rsidRPr="00A061C7" w:rsidTr="007546B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r>
      <w:tr w:rsidR="007546B5" w:rsidRPr="00A061C7" w:rsidTr="007546B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r>
      <w:tr w:rsidR="007546B5" w:rsidRPr="00A061C7" w:rsidTr="007546B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7546B5" w:rsidRPr="00A061C7" w:rsidRDefault="007546B5" w:rsidP="00D157BC">
            <w:pPr>
              <w:spacing w:after="0" w:line="240" w:lineRule="auto"/>
              <w:jc w:val="center"/>
              <w:rPr>
                <w:rFonts w:ascii="微软雅黑" w:eastAsia="微软雅黑" w:hAnsi="微软雅黑" w:cs="Arial"/>
                <w:color w:val="000000"/>
                <w:sz w:val="21"/>
                <w:szCs w:val="21"/>
              </w:rPr>
            </w:pPr>
          </w:p>
        </w:tc>
      </w:tr>
      <w:tr w:rsidR="007546B5" w:rsidRPr="00A061C7" w:rsidTr="007546B5">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7546B5" w:rsidRPr="00A061C7" w:rsidRDefault="007546B5" w:rsidP="00D157BC">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7546B5" w:rsidRPr="00A061C7" w:rsidTr="007546B5">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7546B5" w:rsidRPr="00A061C7" w:rsidRDefault="007546B5" w:rsidP="00D157BC">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7546B5" w:rsidRPr="00A061C7" w:rsidTr="007546B5">
        <w:trPr>
          <w:trHeight w:val="420"/>
        </w:trPr>
        <w:tc>
          <w:tcPr>
            <w:tcW w:w="5000" w:type="pct"/>
            <w:gridSpan w:val="5"/>
            <w:tcBorders>
              <w:top w:val="nil"/>
              <w:left w:val="nil"/>
              <w:bottom w:val="nil"/>
              <w:right w:val="nil"/>
            </w:tcBorders>
            <w:shd w:val="clear" w:color="auto" w:fill="auto"/>
            <w:vAlign w:val="center"/>
            <w:hideMark/>
          </w:tcPr>
          <w:p w:rsidR="007546B5" w:rsidRPr="00A061C7" w:rsidRDefault="007546B5" w:rsidP="00D157BC">
            <w:pPr>
              <w:spacing w:after="0" w:line="240" w:lineRule="auto"/>
              <w:rPr>
                <w:rFonts w:ascii="微软雅黑" w:eastAsia="微软雅黑" w:hAnsi="微软雅黑" w:cs="Arial"/>
                <w:color w:val="000000"/>
                <w:sz w:val="24"/>
                <w:szCs w:val="24"/>
              </w:rPr>
            </w:pPr>
          </w:p>
        </w:tc>
      </w:tr>
      <w:tr w:rsidR="007546B5" w:rsidRPr="00A061C7" w:rsidTr="007546B5">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7546B5" w:rsidRPr="00A061C7" w:rsidRDefault="007546B5" w:rsidP="00D157BC">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7546B5" w:rsidRPr="00A061C7" w:rsidTr="007546B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546B5" w:rsidRPr="00A061C7" w:rsidRDefault="007546B5"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阐述西藏农牧学院货物类、</w:t>
            </w:r>
            <w:r w:rsidRPr="00A061C7">
              <w:rPr>
                <w:rFonts w:ascii="微软雅黑" w:eastAsia="微软雅黑" w:hAnsi="微软雅黑" w:cs="Arial"/>
                <w:color w:val="000000"/>
                <w:sz w:val="21"/>
                <w:szCs w:val="21"/>
              </w:rPr>
              <w:t>服务类</w:t>
            </w:r>
            <w:r w:rsidRPr="00A061C7">
              <w:rPr>
                <w:rFonts w:ascii="微软雅黑" w:eastAsia="微软雅黑" w:hAnsi="微软雅黑" w:cs="Arial" w:hint="eastAsia"/>
                <w:color w:val="000000"/>
                <w:sz w:val="21"/>
                <w:szCs w:val="21"/>
              </w:rPr>
              <w:t>邀请招标采购管理流程，旨在规范学院采购活动中的邀请招标采购行为，降低招标采购的成本，保证邀请招标采购的顺利进行。</w:t>
            </w:r>
          </w:p>
        </w:tc>
      </w:tr>
      <w:tr w:rsidR="007546B5" w:rsidRPr="00A061C7" w:rsidTr="007546B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546B5" w:rsidRPr="00A061C7" w:rsidRDefault="007546B5"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7546B5" w:rsidRPr="00A061C7" w:rsidTr="007546B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7546B5" w:rsidRPr="00A061C7" w:rsidRDefault="007546B5"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7546B5" w:rsidRPr="00A061C7" w:rsidTr="007546B5">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7546B5" w:rsidRPr="00A061C7" w:rsidRDefault="007546B5"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7546B5" w:rsidRPr="00A061C7" w:rsidTr="007546B5">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7546B5" w:rsidRPr="00A061C7" w:rsidRDefault="007546B5" w:rsidP="00D157BC">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7546B5" w:rsidRPr="00A061C7" w:rsidRDefault="007546B5" w:rsidP="00D157BC">
      <w:pPr>
        <w:widowControl w:val="0"/>
        <w:spacing w:after="0" w:line="320" w:lineRule="exact"/>
        <w:jc w:val="both"/>
        <w:rPr>
          <w:rFonts w:ascii="微软雅黑" w:eastAsia="微软雅黑" w:hAnsi="微软雅黑" w:cs="Arial"/>
          <w:b/>
          <w:bCs/>
          <w:kern w:val="44"/>
          <w:sz w:val="24"/>
          <w:szCs w:val="24"/>
        </w:rPr>
        <w:sectPr w:rsidR="007546B5" w:rsidRPr="00A061C7" w:rsidSect="00612415">
          <w:footerReference w:type="default" r:id="rId119"/>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7546B5" w:rsidRPr="00A061C7" w:rsidRDefault="007546B5" w:rsidP="00D157BC">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7546B5" w:rsidRPr="00A061C7" w:rsidRDefault="00DF23D6"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403" cy="5059485"/>
            <wp:effectExtent l="0" t="0" r="0" b="8255"/>
            <wp:docPr id="58" name="图片 58" descr="C:\Users\sherry-xm.fan\Desktop\西藏农牧学院内控体系建设项目现阶段成果\07.西藏农牧学院内部控制体系建设\02-内控体系构建\02.内部控制流程文档\01.按模块\06.PRM_采购管理\PRM.02_货物类、服务类校内资金采购管理\PRM.02.03_货物类、服务类邀请招标管理流程\PRM.02.03_货物类、服务类邀请招标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sherry-xm.fan\Desktop\西藏农牧学院内控体系建设项目现阶段成果\07.西藏农牧学院内部控制体系建设\02-内控体系构建\02.内部控制流程文档\01.按模块\06.PRM_采购管理\PRM.02_货物类、服务类校内资金采购管理\PRM.02.03_货物类、服务类邀请招标管理流程\PRM.02.03_货物类、服务类邀请招标管理流程.emf"/>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8865311" cy="5060574"/>
                    </a:xfrm>
                    <a:prstGeom prst="rect">
                      <a:avLst/>
                    </a:prstGeom>
                    <a:noFill/>
                    <a:ln>
                      <a:noFill/>
                    </a:ln>
                  </pic:spPr>
                </pic:pic>
              </a:graphicData>
            </a:graphic>
          </wp:inline>
        </w:drawing>
      </w:r>
    </w:p>
    <w:p w:rsidR="007546B5" w:rsidRPr="00A061C7" w:rsidRDefault="007546B5"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7546B5" w:rsidRPr="00A061C7" w:rsidSect="00694CAD">
          <w:pgSz w:w="16839" w:h="11907" w:orient="landscape" w:code="9"/>
          <w:pgMar w:top="1440" w:right="1440" w:bottom="1440" w:left="1440" w:header="708" w:footer="708" w:gutter="0"/>
          <w:cols w:space="708"/>
          <w:docGrid w:linePitch="360"/>
        </w:sectPr>
      </w:pPr>
    </w:p>
    <w:p w:rsidR="007546B5" w:rsidRPr="00A061C7" w:rsidRDefault="007546B5" w:rsidP="00D157B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7546B5" w:rsidRPr="00A061C7" w:rsidTr="007546B5">
        <w:trPr>
          <w:trHeight w:hRule="exact" w:val="692"/>
          <w:tblHeader/>
          <w:jc w:val="center"/>
        </w:trPr>
        <w:tc>
          <w:tcPr>
            <w:tcW w:w="297" w:type="pct"/>
            <w:shd w:val="clear" w:color="auto" w:fill="B8CCE4"/>
            <w:vAlign w:val="center"/>
          </w:tcPr>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7546B5" w:rsidRPr="00A061C7" w:rsidRDefault="007546B5"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7546B5" w:rsidRPr="00A061C7" w:rsidTr="007546B5">
        <w:trPr>
          <w:jc w:val="center"/>
        </w:trPr>
        <w:tc>
          <w:tcPr>
            <w:tcW w:w="297" w:type="pct"/>
          </w:tcPr>
          <w:p w:rsidR="007546B5" w:rsidRPr="00A061C7" w:rsidRDefault="007546B5" w:rsidP="00D157BC">
            <w:pPr>
              <w:widowControl w:val="0"/>
              <w:spacing w:after="0" w:line="320" w:lineRule="exact"/>
              <w:jc w:val="center"/>
              <w:rPr>
                <w:rFonts w:ascii="微软雅黑" w:eastAsia="微软雅黑" w:hAnsi="微软雅黑" w:cs="Arial"/>
                <w:kern w:val="2"/>
                <w:sz w:val="21"/>
                <w:szCs w:val="21"/>
              </w:rPr>
            </w:pPr>
          </w:p>
        </w:tc>
        <w:tc>
          <w:tcPr>
            <w:tcW w:w="597" w:type="pct"/>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p>
        </w:tc>
        <w:tc>
          <w:tcPr>
            <w:tcW w:w="617" w:type="pct"/>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转自“校内资金</w:t>
            </w:r>
            <w:r w:rsidRPr="00A061C7">
              <w:rPr>
                <w:rFonts w:ascii="微软雅黑" w:eastAsia="微软雅黑" w:hAnsi="微软雅黑" w:cs="Times New Roman"/>
                <w:kern w:val="2"/>
                <w:sz w:val="21"/>
                <w:szCs w:val="21"/>
              </w:rPr>
              <w:t>采购方式认定流程</w:t>
            </w:r>
            <w:r w:rsidRPr="00A061C7">
              <w:rPr>
                <w:rFonts w:ascii="微软雅黑" w:eastAsia="微软雅黑" w:hAnsi="微软雅黑" w:cs="Times New Roman" w:hint="eastAsia"/>
                <w:kern w:val="2"/>
                <w:sz w:val="21"/>
                <w:szCs w:val="21"/>
              </w:rPr>
              <w:t>”</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DF23D6" w:rsidRPr="00A061C7" w:rsidTr="007546B5">
        <w:trPr>
          <w:jc w:val="center"/>
        </w:trPr>
        <w:tc>
          <w:tcPr>
            <w:tcW w:w="297" w:type="pct"/>
            <w:vAlign w:val="center"/>
          </w:tcPr>
          <w:p w:rsidR="00DF23D6" w:rsidRPr="00A061C7" w:rsidRDefault="00DF23D6" w:rsidP="00DF23D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DF23D6" w:rsidRPr="00A061C7" w:rsidRDefault="00DF23D6" w:rsidP="00DF23D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noProof/>
                <w:kern w:val="2"/>
                <w:sz w:val="21"/>
                <w:szCs w:val="21"/>
              </w:rPr>
              <w:t>履行货物类、服务类框架协议类采购管理流程，</w:t>
            </w:r>
            <w:r w:rsidRPr="00A061C7">
              <w:rPr>
                <w:rFonts w:ascii="微软雅黑" w:eastAsia="微软雅黑" w:hAnsi="微软雅黑" w:cs="Times New Roman" w:hint="eastAsia"/>
                <w:kern w:val="2"/>
                <w:sz w:val="21"/>
                <w:szCs w:val="21"/>
              </w:rPr>
              <w:t>确定招</w:t>
            </w:r>
          </w:p>
          <w:p w:rsidR="00DF23D6" w:rsidRPr="00A061C7" w:rsidRDefault="00DF23D6" w:rsidP="00DF23D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代理机构</w:t>
            </w:r>
          </w:p>
        </w:tc>
        <w:tc>
          <w:tcPr>
            <w:tcW w:w="617" w:type="pct"/>
            <w:vAlign w:val="center"/>
          </w:tcPr>
          <w:p w:rsidR="00DF23D6" w:rsidRPr="00A061C7" w:rsidRDefault="00DF23D6" w:rsidP="00DF23D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DF23D6" w:rsidRPr="00A061C7" w:rsidRDefault="00DF23D6" w:rsidP="00DF23D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DF23D6" w:rsidRPr="00A061C7" w:rsidRDefault="00DF23D6" w:rsidP="00DF23D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履行货物类、服务类框架协议类采购管理流程</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选取</w:t>
            </w:r>
            <w:r w:rsidRPr="00A061C7">
              <w:rPr>
                <w:rFonts w:ascii="微软雅黑" w:eastAsia="微软雅黑" w:hAnsi="微软雅黑" w:cs="Times New Roman"/>
                <w:kern w:val="2"/>
                <w:sz w:val="21"/>
                <w:szCs w:val="21"/>
              </w:rPr>
              <w:t>合作良好、信誉优良</w:t>
            </w:r>
            <w:r w:rsidRPr="00A061C7">
              <w:rPr>
                <w:rFonts w:ascii="微软雅黑" w:eastAsia="微软雅黑" w:hAnsi="微软雅黑" w:cs="Times New Roman" w:hint="eastAsia"/>
                <w:kern w:val="2"/>
                <w:sz w:val="21"/>
                <w:szCs w:val="21"/>
              </w:rPr>
              <w:t>的</w:t>
            </w:r>
            <w:r w:rsidRPr="00A061C7">
              <w:rPr>
                <w:rFonts w:ascii="微软雅黑" w:eastAsia="微软雅黑" w:hAnsi="微软雅黑" w:cs="Times New Roman"/>
                <w:kern w:val="2"/>
                <w:sz w:val="21"/>
                <w:szCs w:val="21"/>
              </w:rPr>
              <w:t>机构作为本次公开招标</w:t>
            </w:r>
            <w:r w:rsidRPr="00A061C7">
              <w:rPr>
                <w:rFonts w:ascii="微软雅黑" w:eastAsia="微软雅黑" w:hAnsi="微软雅黑" w:cs="Times New Roman" w:hint="eastAsia"/>
                <w:kern w:val="2"/>
                <w:sz w:val="21"/>
                <w:szCs w:val="21"/>
              </w:rPr>
              <w:t>的招标</w:t>
            </w:r>
            <w:r w:rsidRPr="00A061C7">
              <w:rPr>
                <w:rFonts w:ascii="微软雅黑" w:eastAsia="微软雅黑" w:hAnsi="微软雅黑" w:cs="Times New Roman"/>
                <w:kern w:val="2"/>
                <w:sz w:val="21"/>
                <w:szCs w:val="21"/>
              </w:rPr>
              <w:t>代理机构。</w:t>
            </w:r>
          </w:p>
          <w:p w:rsidR="00DF23D6" w:rsidRPr="00A061C7" w:rsidRDefault="00DF23D6" w:rsidP="00DF23D6">
            <w:pPr>
              <w:widowControl w:val="0"/>
              <w:spacing w:after="0" w:line="320" w:lineRule="exact"/>
              <w:rPr>
                <w:rFonts w:ascii="微软雅黑" w:eastAsia="微软雅黑" w:hAnsi="微软雅黑" w:cs="Times New Roman"/>
                <w:kern w:val="2"/>
                <w:sz w:val="21"/>
                <w:szCs w:val="21"/>
              </w:rPr>
            </w:pPr>
          </w:p>
        </w:tc>
        <w:tc>
          <w:tcPr>
            <w:tcW w:w="894" w:type="pct"/>
          </w:tcPr>
          <w:p w:rsidR="00DF23D6" w:rsidRPr="00A061C7" w:rsidRDefault="00DF23D6" w:rsidP="00DF23D6">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提供</w:t>
            </w:r>
            <w:r w:rsidRPr="00A061C7">
              <w:rPr>
                <w:rFonts w:ascii="微软雅黑" w:eastAsia="微软雅黑" w:hAnsi="微软雅黑" w:cs="Times New Roman"/>
                <w:kern w:val="2"/>
                <w:sz w:val="21"/>
                <w:szCs w:val="21"/>
              </w:rPr>
              <w:t>技术参数及要求</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根据采购需求编制技术</w:t>
            </w:r>
            <w:r w:rsidRPr="00A061C7">
              <w:rPr>
                <w:rFonts w:ascii="微软雅黑" w:eastAsia="微软雅黑" w:hAnsi="微软雅黑" w:cs="Times New Roman" w:hint="eastAsia"/>
                <w:kern w:val="2"/>
                <w:sz w:val="21"/>
                <w:szCs w:val="21"/>
              </w:rPr>
              <w:t>参数</w:t>
            </w:r>
            <w:r w:rsidRPr="00A061C7">
              <w:rPr>
                <w:rFonts w:ascii="微软雅黑" w:eastAsia="微软雅黑" w:hAnsi="微软雅黑" w:cs="Times New Roman"/>
                <w:kern w:val="2"/>
                <w:sz w:val="21"/>
                <w:szCs w:val="21"/>
              </w:rPr>
              <w:t>及要求，交由本部门负责人审核。</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w:t>
            </w: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编制招标</w:t>
            </w:r>
            <w:r w:rsidRPr="00A061C7">
              <w:rPr>
                <w:rFonts w:ascii="微软雅黑" w:eastAsia="微软雅黑" w:hAnsi="微软雅黑" w:cs="Times New Roman"/>
                <w:kern w:val="2"/>
                <w:sz w:val="21"/>
                <w:szCs w:val="21"/>
              </w:rPr>
              <w:t>文件</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照学院提供的相关信息或资料编制《招标文件》。《招标文件》主要内容主要包括采购项目介绍、技术及质量要求、投标人须知、投标人应提交资料、评标方式、评标标准、投标单位资质要求、投标文件接收的截止时间，投标须知、标的信息、技术需求条款。</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《招标文件》</w:t>
            </w: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r w:rsidRPr="00A061C7">
              <w:rPr>
                <w:rFonts w:ascii="微软雅黑" w:eastAsia="微软雅黑" w:hAnsi="微软雅黑" w:cs="Times New Roman"/>
                <w:kern w:val="2"/>
                <w:sz w:val="21"/>
                <w:szCs w:val="21"/>
              </w:rPr>
              <w:t>技术标</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商务标</w:t>
            </w:r>
            <w:r w:rsidRPr="00A061C7">
              <w:rPr>
                <w:rFonts w:ascii="微软雅黑" w:eastAsia="微软雅黑" w:hAnsi="微软雅黑" w:cs="Times New Roman" w:hint="eastAsia"/>
                <w:kern w:val="2"/>
                <w:sz w:val="21"/>
                <w:szCs w:val="21"/>
              </w:rPr>
              <w:t>部分</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需求部门</w:t>
            </w:r>
            <w:r w:rsidRPr="00A061C7">
              <w:rPr>
                <w:rFonts w:ascii="微软雅黑" w:eastAsia="微软雅黑" w:hAnsi="微软雅黑" w:cs="Times New Roman"/>
                <w:kern w:val="2"/>
                <w:sz w:val="21"/>
                <w:szCs w:val="21"/>
              </w:rPr>
              <w:t>负责人</w:t>
            </w:r>
            <w:r w:rsidRPr="00A061C7">
              <w:rPr>
                <w:rFonts w:ascii="微软雅黑" w:eastAsia="微软雅黑" w:hAnsi="微软雅黑" w:cs="Times New Roman" w:hint="eastAsia"/>
                <w:kern w:val="2"/>
                <w:sz w:val="21"/>
                <w:szCs w:val="21"/>
              </w:rPr>
              <w:t>审核招标文件技术部分要求；</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r w:rsidRPr="00A061C7">
              <w:rPr>
                <w:rFonts w:ascii="微软雅黑" w:eastAsia="微软雅黑" w:hAnsi="微软雅黑" w:cs="Times New Roman" w:hint="eastAsia"/>
                <w:kern w:val="2"/>
                <w:sz w:val="21"/>
                <w:szCs w:val="21"/>
              </w:rPr>
              <w:t>负责审核招标文件商务部分要求。</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发布邀请</w:t>
            </w:r>
            <w:r w:rsidRPr="00A061C7">
              <w:rPr>
                <w:rFonts w:ascii="微软雅黑" w:eastAsia="微软雅黑" w:hAnsi="微软雅黑" w:cs="Times New Roman"/>
                <w:kern w:val="2"/>
                <w:sz w:val="21"/>
                <w:szCs w:val="21"/>
              </w:rPr>
              <w:t>招标函及招标文件</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向具备承担招标项目的能力、资信良好的特定的法人或者其他组织发出《邀请招标函》。《邀请招标函》主要内容包括招标时间、采购范围、招标详细地址、投标需携带资料、联系人和联系电话等。</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《邀请招标</w:t>
            </w:r>
            <w:r w:rsidRPr="00A061C7">
              <w:rPr>
                <w:rFonts w:ascii="微软雅黑" w:eastAsia="微软雅黑" w:hAnsi="微软雅黑" w:cs="Times New Roman"/>
                <w:kern w:val="2"/>
                <w:sz w:val="21"/>
                <w:szCs w:val="21"/>
              </w:rPr>
              <w:t>函</w:t>
            </w:r>
            <w:r w:rsidRPr="00A061C7">
              <w:rPr>
                <w:rFonts w:ascii="微软雅黑" w:eastAsia="微软雅黑" w:hAnsi="微软雅黑" w:cs="Times New Roman" w:hint="eastAsia"/>
                <w:kern w:val="2"/>
                <w:sz w:val="21"/>
                <w:szCs w:val="21"/>
              </w:rPr>
              <w:t>》</w:t>
            </w: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接收</w:t>
            </w:r>
            <w:r w:rsidRPr="00A061C7">
              <w:rPr>
                <w:rFonts w:ascii="微软雅黑" w:eastAsia="微软雅黑" w:hAnsi="微软雅黑" w:cs="Times New Roman"/>
                <w:kern w:val="2"/>
                <w:sz w:val="21"/>
                <w:szCs w:val="21"/>
              </w:rPr>
              <w:t>投标文件</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招标代理机构经办人按招标文件要求接收投标文件，对投标文件的密封性、合规性等进行初步审查。</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抽取</w:t>
            </w:r>
            <w:r w:rsidRPr="00A061C7">
              <w:rPr>
                <w:rFonts w:ascii="微软雅黑" w:eastAsia="微软雅黑" w:hAnsi="微软雅黑" w:cs="Times New Roman"/>
                <w:kern w:val="2"/>
                <w:sz w:val="21"/>
                <w:szCs w:val="21"/>
              </w:rPr>
              <w:t>或选聘评标专家</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招标代理机构经办人在自治区财政厅评标专家库中抽取评标专家，</w:t>
            </w:r>
            <w:r w:rsidRPr="00A061C7">
              <w:rPr>
                <w:rFonts w:ascii="微软雅黑" w:eastAsia="微软雅黑" w:hAnsi="微软雅黑" w:cs="Times New Roman"/>
                <w:kern w:val="2"/>
                <w:sz w:val="21"/>
                <w:szCs w:val="21"/>
              </w:rPr>
              <w:t>并与学院需求部门负责人形成评标专家组。</w:t>
            </w: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组织</w:t>
            </w:r>
            <w:r w:rsidRPr="00A061C7">
              <w:rPr>
                <w:rFonts w:ascii="微软雅黑" w:eastAsia="微软雅黑" w:hAnsi="微软雅黑" w:cs="Times New Roman"/>
                <w:kern w:val="2"/>
                <w:sz w:val="21"/>
                <w:szCs w:val="21"/>
              </w:rPr>
              <w:t>开标</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招标代理机构经办人按照招标文件规定的时间、地点等组织开展组织开标工作。</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10</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w:t>
            </w:r>
            <w:r w:rsidRPr="00A061C7">
              <w:rPr>
                <w:rFonts w:ascii="微软雅黑" w:eastAsia="微软雅黑" w:hAnsi="微软雅黑" w:cs="Times New Roman"/>
                <w:kern w:val="2"/>
                <w:sz w:val="21"/>
                <w:szCs w:val="21"/>
              </w:rPr>
              <w:t>小组</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评标小组按照招投标相关法规及招标文件规定的评标方法、标准开展资格审核及评标工作，确定中标单位。</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11</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确认</w:t>
            </w:r>
            <w:r w:rsidRPr="00A061C7">
              <w:rPr>
                <w:rFonts w:ascii="微软雅黑" w:eastAsia="微软雅黑" w:hAnsi="微软雅黑" w:cs="Times New Roman"/>
                <w:kern w:val="2"/>
                <w:sz w:val="21"/>
                <w:szCs w:val="21"/>
              </w:rPr>
              <w:t>结果</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院</w:t>
            </w:r>
            <w:r w:rsidRPr="00A061C7">
              <w:rPr>
                <w:rFonts w:ascii="微软雅黑" w:eastAsia="微软雅黑" w:hAnsi="微软雅黑" w:cs="Times New Roman"/>
                <w:kern w:val="2"/>
                <w:sz w:val="21"/>
                <w:szCs w:val="21"/>
              </w:rPr>
              <w:t>领导</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学院主要</w:t>
            </w:r>
            <w:r w:rsidRPr="00A061C7">
              <w:rPr>
                <w:rFonts w:ascii="微软雅黑" w:eastAsia="微软雅黑" w:hAnsi="微软雅黑" w:cs="Times New Roman"/>
                <w:kern w:val="2"/>
                <w:sz w:val="21"/>
                <w:szCs w:val="21"/>
              </w:rPr>
              <w:t>院领导确定招标结果，并对招标结果的</w:t>
            </w:r>
            <w:r w:rsidRPr="00A061C7">
              <w:rPr>
                <w:rFonts w:ascii="微软雅黑" w:eastAsia="微软雅黑" w:hAnsi="微软雅黑" w:cs="Times New Roman" w:hint="eastAsia"/>
                <w:kern w:val="2"/>
                <w:sz w:val="21"/>
                <w:szCs w:val="21"/>
              </w:rPr>
              <w:t>合规性</w:t>
            </w:r>
            <w:r w:rsidRPr="00A061C7">
              <w:rPr>
                <w:rFonts w:ascii="微软雅黑" w:eastAsia="微软雅黑" w:hAnsi="微软雅黑" w:cs="Times New Roman"/>
                <w:kern w:val="2"/>
                <w:sz w:val="21"/>
                <w:szCs w:val="21"/>
              </w:rPr>
              <w:t>进行审核。</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12</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编写</w:t>
            </w:r>
            <w:r w:rsidRPr="00A061C7">
              <w:rPr>
                <w:rFonts w:ascii="微软雅黑" w:eastAsia="微软雅黑" w:hAnsi="微软雅黑" w:cs="Times New Roman"/>
                <w:kern w:val="2"/>
                <w:sz w:val="21"/>
                <w:szCs w:val="21"/>
              </w:rPr>
              <w:t>评标报告</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招标代理机构经办人编写评标报告。</w:t>
            </w: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《评标报告》</w:t>
            </w: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13</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公布</w:t>
            </w:r>
            <w:r w:rsidRPr="00A061C7">
              <w:rPr>
                <w:rFonts w:ascii="微软雅黑" w:eastAsia="微软雅黑" w:hAnsi="微软雅黑" w:cs="Times New Roman"/>
                <w:kern w:val="2"/>
                <w:sz w:val="21"/>
                <w:szCs w:val="21"/>
              </w:rPr>
              <w:t>中标结果并下达中标通知</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招标代理机构经办人将中标结果在相关平台上进行公示，并向中标单位、招标单位发送中标通知书。</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转接“</w:t>
            </w:r>
            <w:r w:rsidRPr="00A061C7">
              <w:rPr>
                <w:rFonts w:ascii="微软雅黑" w:eastAsia="微软雅黑" w:hAnsi="微软雅黑" w:cs="Times New Roman" w:hint="eastAsia"/>
                <w:kern w:val="2"/>
                <w:sz w:val="21"/>
                <w:szCs w:val="21"/>
              </w:rPr>
              <w:t>合同签署</w:t>
            </w:r>
            <w:r w:rsidRPr="00A061C7">
              <w:rPr>
                <w:rFonts w:ascii="微软雅黑" w:eastAsia="微软雅黑" w:hAnsi="微软雅黑" w:cs="Times New Roman"/>
                <w:kern w:val="2"/>
                <w:sz w:val="21"/>
                <w:szCs w:val="21"/>
              </w:rPr>
              <w:t>流程”</w:t>
            </w:r>
            <w:r w:rsidRPr="00A061C7">
              <w:rPr>
                <w:rFonts w:ascii="微软雅黑" w:eastAsia="微软雅黑" w:hAnsi="微软雅黑" w:cs="Times New Roman" w:hint="eastAsia"/>
                <w:kern w:val="2"/>
                <w:sz w:val="21"/>
                <w:szCs w:val="21"/>
              </w:rPr>
              <w:t>。</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《中标通知单》</w:t>
            </w:r>
          </w:p>
        </w:tc>
      </w:tr>
      <w:tr w:rsidR="007546B5" w:rsidRPr="00A061C7" w:rsidTr="007546B5">
        <w:trPr>
          <w:jc w:val="center"/>
        </w:trPr>
        <w:tc>
          <w:tcPr>
            <w:tcW w:w="297" w:type="pct"/>
            <w:vAlign w:val="center"/>
          </w:tcPr>
          <w:p w:rsidR="007546B5" w:rsidRPr="00A061C7" w:rsidRDefault="007546B5"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14</w:t>
            </w:r>
          </w:p>
        </w:tc>
        <w:tc>
          <w:tcPr>
            <w:tcW w:w="59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邀请招标</w:t>
            </w:r>
            <w:r w:rsidRPr="00A061C7">
              <w:rPr>
                <w:rFonts w:ascii="微软雅黑" w:eastAsia="微软雅黑" w:hAnsi="微软雅黑" w:cs="Times New Roman"/>
                <w:kern w:val="2"/>
                <w:sz w:val="21"/>
                <w:szCs w:val="21"/>
              </w:rPr>
              <w:t>过程中涉及的各项资料进行归档保存，以备日后查阅。</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894"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r>
      <w:tr w:rsidR="007546B5" w:rsidRPr="00A061C7" w:rsidTr="007546B5">
        <w:trPr>
          <w:jc w:val="center"/>
        </w:trPr>
        <w:tc>
          <w:tcPr>
            <w:tcW w:w="5000" w:type="pct"/>
            <w:gridSpan w:val="5"/>
          </w:tcPr>
          <w:p w:rsidR="007546B5" w:rsidRPr="00A061C7" w:rsidRDefault="007546B5" w:rsidP="00D157BC">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7546B5" w:rsidRPr="00A061C7" w:rsidRDefault="007546B5" w:rsidP="00D157BC">
      <w:pPr>
        <w:widowControl w:val="0"/>
        <w:tabs>
          <w:tab w:val="left" w:pos="180"/>
        </w:tabs>
        <w:spacing w:after="0" w:line="240" w:lineRule="atLeast"/>
        <w:jc w:val="both"/>
        <w:rPr>
          <w:rFonts w:ascii="微软雅黑" w:eastAsia="微软雅黑" w:hAnsi="微软雅黑" w:cs="Arial"/>
          <w:b/>
          <w:bCs/>
          <w:kern w:val="44"/>
          <w:sz w:val="24"/>
          <w:szCs w:val="24"/>
        </w:rPr>
        <w:sectPr w:rsidR="007546B5" w:rsidRPr="00A061C7" w:rsidSect="00612415">
          <w:pgSz w:w="11907" w:h="16839" w:code="9"/>
          <w:pgMar w:top="1440" w:right="1418" w:bottom="1440" w:left="1418" w:header="567" w:footer="567" w:gutter="0"/>
          <w:cols w:space="425"/>
          <w:docGrid w:linePitch="312"/>
        </w:sectPr>
      </w:pPr>
    </w:p>
    <w:p w:rsidR="007546B5" w:rsidRPr="00A061C7" w:rsidRDefault="007546B5" w:rsidP="00D157B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7546B5" w:rsidRPr="00A061C7" w:rsidTr="007546B5">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7546B5" w:rsidRPr="00A061C7" w:rsidTr="007546B5">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7546B5" w:rsidRPr="00A061C7" w:rsidRDefault="007546B5" w:rsidP="00D157B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7546B5" w:rsidRPr="00A061C7" w:rsidRDefault="007546B5" w:rsidP="00D157BC">
            <w:pPr>
              <w:spacing w:after="0" w:line="240" w:lineRule="auto"/>
              <w:jc w:val="center"/>
              <w:rPr>
                <w:rFonts w:ascii="微软雅黑" w:eastAsia="微软雅黑" w:hAnsi="微软雅黑" w:cs="Arial"/>
                <w:b/>
                <w:bCs/>
                <w:color w:val="000000"/>
                <w:sz w:val="21"/>
                <w:szCs w:val="21"/>
                <w:lang w:eastAsia="zh-TW"/>
              </w:rPr>
            </w:pPr>
          </w:p>
        </w:tc>
      </w:tr>
      <w:tr w:rsidR="007546B5" w:rsidRPr="00A061C7" w:rsidTr="007546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tc>
        <w:tc>
          <w:tcPr>
            <w:tcW w:w="335" w:type="pct"/>
            <w:shd w:val="clear" w:color="auto" w:fill="auto"/>
            <w:hideMark/>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7546B5" w:rsidRPr="00A061C7" w:rsidRDefault="007546B5" w:rsidP="00D157BC">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7546B5" w:rsidRPr="00A061C7" w:rsidRDefault="007546B5" w:rsidP="00D157BC">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p>
        </w:tc>
      </w:tr>
      <w:tr w:rsidR="007546B5" w:rsidRPr="00A061C7" w:rsidTr="007546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对招标代理机构拟定的《招标文件》进行审核，确保其详实、真实、有效、合规。</w:t>
            </w: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未对招标代理拟定的《招标文件》进行审核，可能导致其不够详实、真实、有效、合规</w:t>
            </w: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r w:rsidRPr="00A061C7">
              <w:rPr>
                <w:rFonts w:ascii="微软雅黑" w:eastAsia="微软雅黑" w:hAnsi="微软雅黑" w:cs="Times New Roman" w:hint="eastAsia"/>
                <w:kern w:val="2"/>
                <w:sz w:val="21"/>
                <w:szCs w:val="21"/>
              </w:rPr>
              <w:t>审核招标文件技术部分要求；</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r w:rsidRPr="00A061C7">
              <w:rPr>
                <w:rFonts w:ascii="微软雅黑" w:eastAsia="微软雅黑" w:hAnsi="微软雅黑" w:cs="Times New Roman" w:hint="eastAsia"/>
                <w:kern w:val="2"/>
                <w:sz w:val="21"/>
                <w:szCs w:val="21"/>
              </w:rPr>
              <w:t>负责审核招标文件商务部分要求。</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招标</w:t>
            </w:r>
            <w:r w:rsidRPr="00A061C7">
              <w:rPr>
                <w:rFonts w:ascii="微软雅黑" w:eastAsia="微软雅黑" w:hAnsi="微软雅黑" w:cs="Times New Roman"/>
                <w:kern w:val="2"/>
                <w:sz w:val="21"/>
                <w:szCs w:val="21"/>
              </w:rPr>
              <w:t>文件》</w:t>
            </w:r>
          </w:p>
        </w:tc>
      </w:tr>
      <w:tr w:rsidR="007546B5" w:rsidRPr="00A061C7" w:rsidTr="007546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vMerge w:val="restar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确保开标、评标过程合法、合规，形成的评标报告真实、有效，全过程有相应监督，并对评标过程进行</w:t>
            </w:r>
          </w:p>
        </w:tc>
        <w:tc>
          <w:tcPr>
            <w:tcW w:w="335" w:type="pct"/>
            <w:vMerge w:val="restar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vMerge w:val="restar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开标、评标过程不够合法、合规，形成的评标报告不够真实、有效，全过程缺乏相应监督。</w:t>
            </w: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评标小组按照招投标相关法规及招标文件规定的评标方法、标准开展资格审核及评标工作，确定中标单位。</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评标小组</w:t>
            </w:r>
          </w:p>
        </w:tc>
        <w:tc>
          <w:tcPr>
            <w:tcW w:w="377"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r w:rsidR="007546B5" w:rsidRPr="00A061C7" w:rsidTr="007546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学院主要</w:t>
            </w:r>
            <w:r w:rsidRPr="00A061C7">
              <w:rPr>
                <w:rFonts w:ascii="微软雅黑" w:eastAsia="微软雅黑" w:hAnsi="微软雅黑" w:cs="Times New Roman"/>
                <w:kern w:val="2"/>
                <w:sz w:val="21"/>
                <w:szCs w:val="21"/>
              </w:rPr>
              <w:t>院领导确定招标结果，并对招标结果的</w:t>
            </w:r>
            <w:r w:rsidRPr="00A061C7">
              <w:rPr>
                <w:rFonts w:ascii="微软雅黑" w:eastAsia="微软雅黑" w:hAnsi="微软雅黑" w:cs="Times New Roman" w:hint="eastAsia"/>
                <w:kern w:val="2"/>
                <w:sz w:val="21"/>
                <w:szCs w:val="21"/>
              </w:rPr>
              <w:t>合规性</w:t>
            </w:r>
            <w:r w:rsidRPr="00A061C7">
              <w:rPr>
                <w:rFonts w:ascii="微软雅黑" w:eastAsia="微软雅黑" w:hAnsi="微软雅黑" w:cs="Times New Roman"/>
                <w:kern w:val="2"/>
                <w:sz w:val="21"/>
                <w:szCs w:val="21"/>
              </w:rPr>
              <w:t>进行审核。</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学院主要</w:t>
            </w:r>
            <w:r w:rsidRPr="00A061C7">
              <w:rPr>
                <w:rFonts w:ascii="微软雅黑" w:eastAsia="微软雅黑" w:hAnsi="微软雅黑" w:cs="Times New Roman"/>
                <w:kern w:val="2"/>
                <w:sz w:val="21"/>
                <w:szCs w:val="21"/>
              </w:rPr>
              <w:t>院领导</w:t>
            </w:r>
          </w:p>
        </w:tc>
        <w:tc>
          <w:tcPr>
            <w:tcW w:w="377"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r w:rsidR="007546B5" w:rsidRPr="00A061C7" w:rsidTr="007546B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7546B5" w:rsidRPr="00A061C7" w:rsidRDefault="007546B5"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7546B5" w:rsidRPr="00A061C7" w:rsidRDefault="007546B5"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邀请招标</w:t>
            </w:r>
            <w:r w:rsidRPr="00A061C7">
              <w:rPr>
                <w:rFonts w:ascii="微软雅黑" w:eastAsia="微软雅黑" w:hAnsi="微软雅黑" w:cs="Times New Roman"/>
                <w:kern w:val="2"/>
                <w:sz w:val="21"/>
                <w:szCs w:val="21"/>
              </w:rPr>
              <w:t>过程中涉及的各项资料进行归档保存，以备日后查阅。</w:t>
            </w:r>
          </w:p>
          <w:p w:rsidR="007546B5" w:rsidRPr="00A061C7" w:rsidRDefault="007546B5"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7546B5" w:rsidRPr="00A061C7" w:rsidRDefault="007546B5"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7546B5" w:rsidRPr="00A061C7" w:rsidRDefault="007546B5"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7546B5" w:rsidRPr="00A061C7" w:rsidRDefault="007546B5" w:rsidP="00D157BC">
      <w:pPr>
        <w:widowControl w:val="0"/>
        <w:spacing w:after="0" w:line="320" w:lineRule="exact"/>
        <w:jc w:val="both"/>
        <w:rPr>
          <w:rFonts w:ascii="微软雅黑" w:eastAsia="微软雅黑" w:hAnsi="微软雅黑" w:cs="Arial"/>
          <w:kern w:val="2"/>
          <w:sz w:val="24"/>
          <w:szCs w:val="24"/>
        </w:rPr>
      </w:pPr>
    </w:p>
    <w:p w:rsidR="007546B5" w:rsidRPr="00A061C7" w:rsidRDefault="007546B5">
      <w:pPr>
        <w:rPr>
          <w:rFonts w:ascii="微软雅黑" w:eastAsia="微软雅黑" w:hAnsi="微软雅黑"/>
        </w:rPr>
      </w:pPr>
    </w:p>
    <w:p w:rsidR="007546B5" w:rsidRPr="00A061C7" w:rsidRDefault="007546B5">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BF1BB7" w:rsidRPr="00A061C7" w:rsidRDefault="007546B5"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PRM.02.04_</w:t>
      </w:r>
      <w:r w:rsidRPr="00A061C7">
        <w:rPr>
          <w:rFonts w:ascii="微软雅黑" w:eastAsia="微软雅黑" w:hAnsi="微软雅黑" w:hint="eastAsia"/>
          <w:kern w:val="2"/>
          <w:sz w:val="24"/>
          <w:szCs w:val="24"/>
        </w:rPr>
        <w:t>货物类</w:t>
      </w:r>
      <w:r w:rsidRPr="00A061C7">
        <w:rPr>
          <w:rFonts w:ascii="微软雅黑" w:eastAsia="微软雅黑" w:hAnsi="微软雅黑"/>
          <w:kern w:val="2"/>
          <w:sz w:val="24"/>
          <w:szCs w:val="24"/>
        </w:rPr>
        <w:t>、服务类单一来源采购管理流程</w:t>
      </w:r>
    </w:p>
    <w:tbl>
      <w:tblPr>
        <w:tblW w:w="5000" w:type="pct"/>
        <w:tblLook w:val="04A0" w:firstRow="1" w:lastRow="0" w:firstColumn="1" w:lastColumn="0" w:noHBand="0" w:noVBand="1"/>
      </w:tblPr>
      <w:tblGrid>
        <w:gridCol w:w="1435"/>
        <w:gridCol w:w="2537"/>
        <w:gridCol w:w="1064"/>
        <w:gridCol w:w="1443"/>
        <w:gridCol w:w="2764"/>
      </w:tblGrid>
      <w:tr w:rsidR="00BF1BB7" w:rsidRPr="00A061C7" w:rsidTr="00BF1BB7">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B7" w:rsidRPr="00A061C7" w:rsidRDefault="00BF1BB7"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BF1BB7" w:rsidRPr="00A061C7" w:rsidRDefault="00BF1BB7"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PRM.02.04</w:t>
            </w:r>
          </w:p>
        </w:tc>
      </w:tr>
      <w:tr w:rsidR="00BF1BB7" w:rsidRPr="00A061C7" w:rsidTr="00BF1BB7">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B7" w:rsidRPr="00A061C7" w:rsidRDefault="00BF1BB7"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服务类校内资金采购管理</w:t>
            </w:r>
          </w:p>
        </w:tc>
        <w:tc>
          <w:tcPr>
            <w:tcW w:w="816" w:type="pct"/>
            <w:tcBorders>
              <w:top w:val="nil"/>
              <w:left w:val="nil"/>
              <w:bottom w:val="single" w:sz="4" w:space="0" w:color="auto"/>
              <w:right w:val="single" w:sz="4" w:space="0" w:color="auto"/>
            </w:tcBorders>
            <w:shd w:val="clear" w:color="auto" w:fill="auto"/>
            <w:noWrap/>
            <w:vAlign w:val="center"/>
            <w:hideMark/>
          </w:tcPr>
          <w:p w:rsidR="00BF1BB7" w:rsidRPr="00A061C7" w:rsidRDefault="00BF1BB7"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BF1BB7" w:rsidRPr="00A061C7" w:rsidTr="00BF1BB7">
        <w:trPr>
          <w:trHeight w:val="1614"/>
        </w:trPr>
        <w:tc>
          <w:tcPr>
            <w:tcW w:w="5000" w:type="pct"/>
            <w:gridSpan w:val="5"/>
            <w:tcBorders>
              <w:top w:val="nil"/>
              <w:left w:val="nil"/>
              <w:bottom w:val="nil"/>
              <w:right w:val="nil"/>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w:t>
            </w:r>
            <w:r w:rsidRPr="00A061C7">
              <w:rPr>
                <w:rFonts w:ascii="微软雅黑" w:eastAsia="微软雅黑" w:hAnsi="微软雅黑" w:cs="Arial" w:hint="eastAsia"/>
                <w:b/>
                <w:bCs/>
                <w:color w:val="000000"/>
                <w:sz w:val="32"/>
                <w:szCs w:val="32"/>
              </w:rPr>
              <w:t>单一来源</w:t>
            </w:r>
            <w:r w:rsidRPr="00A061C7">
              <w:rPr>
                <w:rFonts w:ascii="微软雅黑" w:eastAsia="微软雅黑" w:hAnsi="微软雅黑" w:cs="Arial"/>
                <w:b/>
                <w:bCs/>
                <w:color w:val="000000"/>
                <w:sz w:val="32"/>
                <w:szCs w:val="32"/>
              </w:rPr>
              <w:t>采购管理流程</w:t>
            </w:r>
          </w:p>
        </w:tc>
      </w:tr>
      <w:tr w:rsidR="00BF1BB7" w:rsidRPr="00A061C7" w:rsidTr="00BF1BB7">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BF1BB7" w:rsidRPr="00A061C7" w:rsidRDefault="00BF1BB7" w:rsidP="00D157BC">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BF1BB7" w:rsidRPr="00A061C7" w:rsidTr="00BF1BB7">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r>
      <w:tr w:rsidR="00BF1BB7" w:rsidRPr="00A061C7" w:rsidTr="00BF1BB7">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r>
      <w:tr w:rsidR="00BF1BB7" w:rsidRPr="00A061C7" w:rsidTr="00BF1BB7">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BF1BB7" w:rsidRPr="00A061C7" w:rsidRDefault="00BF1BB7" w:rsidP="00D157BC">
            <w:pPr>
              <w:spacing w:after="0" w:line="240" w:lineRule="auto"/>
              <w:jc w:val="center"/>
              <w:rPr>
                <w:rFonts w:ascii="微软雅黑" w:eastAsia="微软雅黑" w:hAnsi="微软雅黑" w:cs="Arial"/>
                <w:color w:val="000000"/>
                <w:sz w:val="21"/>
                <w:szCs w:val="21"/>
              </w:rPr>
            </w:pPr>
          </w:p>
        </w:tc>
      </w:tr>
      <w:tr w:rsidR="00BF1BB7" w:rsidRPr="00A061C7" w:rsidTr="00BF1BB7">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BF1BB7" w:rsidRPr="00A061C7" w:rsidRDefault="00BF1BB7" w:rsidP="00D157BC">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BF1BB7" w:rsidRPr="00A061C7" w:rsidTr="00BF1BB7">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BF1BB7" w:rsidRPr="00A061C7" w:rsidRDefault="00BF1BB7" w:rsidP="00D157BC">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BF1BB7" w:rsidRPr="00A061C7" w:rsidTr="00BF1BB7">
        <w:trPr>
          <w:trHeight w:val="420"/>
        </w:trPr>
        <w:tc>
          <w:tcPr>
            <w:tcW w:w="5000" w:type="pct"/>
            <w:gridSpan w:val="5"/>
            <w:tcBorders>
              <w:top w:val="nil"/>
              <w:left w:val="nil"/>
              <w:bottom w:val="nil"/>
              <w:right w:val="nil"/>
            </w:tcBorders>
            <w:shd w:val="clear" w:color="auto" w:fill="auto"/>
            <w:vAlign w:val="center"/>
            <w:hideMark/>
          </w:tcPr>
          <w:p w:rsidR="00BF1BB7" w:rsidRPr="00A061C7" w:rsidRDefault="00BF1BB7" w:rsidP="00D157BC">
            <w:pPr>
              <w:spacing w:after="0" w:line="240" w:lineRule="auto"/>
              <w:rPr>
                <w:rFonts w:ascii="微软雅黑" w:eastAsia="微软雅黑" w:hAnsi="微软雅黑" w:cs="Arial"/>
                <w:color w:val="000000"/>
                <w:sz w:val="24"/>
                <w:szCs w:val="24"/>
              </w:rPr>
            </w:pPr>
          </w:p>
        </w:tc>
      </w:tr>
      <w:tr w:rsidR="00BF1BB7" w:rsidRPr="00A061C7" w:rsidTr="00BF1BB7">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BF1BB7" w:rsidRPr="00A061C7" w:rsidRDefault="00BF1BB7" w:rsidP="00D157BC">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BF1BB7" w:rsidRPr="00A061C7" w:rsidTr="00BF1BB7">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F1BB7" w:rsidRPr="00A061C7" w:rsidRDefault="00BF1BB7"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阐述西藏农牧学院单一来源采购工作程序，旨在规范采购工作，提供采购效率、降低采购成本。</w:t>
            </w:r>
          </w:p>
        </w:tc>
      </w:tr>
      <w:tr w:rsidR="00BF1BB7" w:rsidRPr="00A061C7" w:rsidTr="00BF1BB7">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F1BB7" w:rsidRPr="00A061C7" w:rsidRDefault="00BF1BB7"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BF1BB7" w:rsidRPr="00A061C7" w:rsidTr="00BF1BB7">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BF1BB7" w:rsidRPr="00A061C7" w:rsidRDefault="00BF1BB7"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BF1BB7" w:rsidRPr="00A061C7" w:rsidTr="00BF1BB7">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BF1BB7" w:rsidRPr="00A061C7" w:rsidRDefault="00BF1BB7"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BF1BB7" w:rsidRPr="00A061C7" w:rsidTr="00BF1BB7">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BF1BB7" w:rsidRPr="00A061C7" w:rsidRDefault="00BF1BB7" w:rsidP="00D157BC">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BF1BB7" w:rsidRPr="00A061C7" w:rsidRDefault="00BF1BB7" w:rsidP="00D157BC">
      <w:pPr>
        <w:widowControl w:val="0"/>
        <w:spacing w:after="0" w:line="320" w:lineRule="exact"/>
        <w:jc w:val="both"/>
        <w:rPr>
          <w:rFonts w:ascii="微软雅黑" w:eastAsia="微软雅黑" w:hAnsi="微软雅黑" w:cs="Arial"/>
          <w:b/>
          <w:bCs/>
          <w:kern w:val="44"/>
          <w:sz w:val="24"/>
          <w:szCs w:val="24"/>
        </w:rPr>
        <w:sectPr w:rsidR="00BF1BB7" w:rsidRPr="00A061C7" w:rsidSect="00612415">
          <w:footerReference w:type="default" r:id="rId121"/>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BF1BB7" w:rsidRPr="00A061C7" w:rsidRDefault="00BF1BB7" w:rsidP="00D157BC">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BF1BB7" w:rsidRPr="00A061C7" w:rsidRDefault="003F1E1C"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drawing>
          <wp:inline distT="0" distB="0" distL="0" distR="0">
            <wp:extent cx="8864854" cy="5331125"/>
            <wp:effectExtent l="19050" t="0" r="0" b="0"/>
            <wp:docPr id="18" name="图片 10" descr="C:\Users\Administrator\Desktop\西藏农牧学院内部控制体系建设成果20180929修改定稿\02-内控体系构建\02.内部控制流程文档\01.按模块\06.PRM_采购管理\PRM.02_货物类、服务类校内资金采购管理\PRM.02.04_货物类、服务类单一来源采购管理流程\PRM.02.04_货物类、服务类单一来源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Desktop\西藏农牧学院内部控制体系建设成果20180929修改定稿\02-内控体系构建\02.内部控制流程文档\01.按模块\06.PRM_采购管理\PRM.02_货物类、服务类校内资金采购管理\PRM.02.04_货物类、服务类单一来源采购管理流程\PRM.02.04_货物类、服务类单一来源采购管理流程.emf"/>
                    <pic:cNvPicPr>
                      <a:picLocks noChangeAspect="1" noChangeArrowheads="1"/>
                    </pic:cNvPicPr>
                  </pic:nvPicPr>
                  <pic:blipFill>
                    <a:blip r:embed="rId122" cstate="print"/>
                    <a:srcRect/>
                    <a:stretch>
                      <a:fillRect/>
                    </a:stretch>
                  </pic:blipFill>
                  <pic:spPr bwMode="auto">
                    <a:xfrm>
                      <a:off x="0" y="0"/>
                      <a:ext cx="8863965" cy="5330590"/>
                    </a:xfrm>
                    <a:prstGeom prst="rect">
                      <a:avLst/>
                    </a:prstGeom>
                    <a:noFill/>
                    <a:ln w="9525">
                      <a:noFill/>
                      <a:miter lim="800000"/>
                      <a:headEnd/>
                      <a:tailEnd/>
                    </a:ln>
                  </pic:spPr>
                </pic:pic>
              </a:graphicData>
            </a:graphic>
          </wp:inline>
        </w:drawing>
      </w:r>
    </w:p>
    <w:p w:rsidR="00BF1BB7" w:rsidRPr="00A061C7" w:rsidRDefault="00BF1BB7"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BF1BB7" w:rsidRPr="00A061C7" w:rsidSect="00694CAD">
          <w:pgSz w:w="16839" w:h="11907" w:orient="landscape" w:code="9"/>
          <w:pgMar w:top="1440" w:right="1440" w:bottom="1440" w:left="1440" w:header="708" w:footer="708" w:gutter="0"/>
          <w:cols w:space="708"/>
          <w:docGrid w:linePitch="360"/>
        </w:sectPr>
      </w:pPr>
    </w:p>
    <w:p w:rsidR="00BF1BB7" w:rsidRPr="00A061C7" w:rsidRDefault="00BF1BB7" w:rsidP="00D157B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BF1BB7" w:rsidRPr="00A061C7" w:rsidTr="00BF1BB7">
        <w:trPr>
          <w:trHeight w:hRule="exact" w:val="692"/>
          <w:tblHeader/>
          <w:jc w:val="center"/>
        </w:trPr>
        <w:tc>
          <w:tcPr>
            <w:tcW w:w="297" w:type="pct"/>
            <w:shd w:val="clear" w:color="auto" w:fill="B8CCE4"/>
            <w:vAlign w:val="center"/>
          </w:tcPr>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BF1BB7" w:rsidRPr="00A061C7" w:rsidRDefault="00BF1BB7"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BF1BB7" w:rsidRPr="00A061C7" w:rsidTr="00BF1BB7">
        <w:trPr>
          <w:jc w:val="center"/>
        </w:trPr>
        <w:tc>
          <w:tcPr>
            <w:tcW w:w="297" w:type="pct"/>
          </w:tcPr>
          <w:p w:rsidR="00BF1BB7" w:rsidRPr="00A061C7" w:rsidRDefault="00BF1BB7" w:rsidP="00D157BC">
            <w:pPr>
              <w:widowControl w:val="0"/>
              <w:spacing w:after="0" w:line="320" w:lineRule="exact"/>
              <w:jc w:val="center"/>
              <w:rPr>
                <w:rFonts w:ascii="微软雅黑" w:eastAsia="微软雅黑" w:hAnsi="微软雅黑" w:cs="Arial"/>
                <w:kern w:val="2"/>
                <w:sz w:val="21"/>
                <w:szCs w:val="21"/>
              </w:rPr>
            </w:pPr>
          </w:p>
        </w:tc>
        <w:tc>
          <w:tcPr>
            <w:tcW w:w="597" w:type="pct"/>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617" w:type="pct"/>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转自“校内资金</w:t>
            </w:r>
            <w:r w:rsidRPr="00A061C7">
              <w:rPr>
                <w:rFonts w:ascii="微软雅黑" w:eastAsia="微软雅黑" w:hAnsi="微软雅黑" w:cs="Times New Roman"/>
                <w:kern w:val="2"/>
                <w:sz w:val="21"/>
                <w:szCs w:val="21"/>
              </w:rPr>
              <w:t>采购方式认定流程</w:t>
            </w:r>
            <w:r w:rsidRPr="00A061C7">
              <w:rPr>
                <w:rFonts w:ascii="微软雅黑" w:eastAsia="微软雅黑" w:hAnsi="微软雅黑" w:cs="Times New Roman" w:hint="eastAsia"/>
                <w:kern w:val="2"/>
                <w:sz w:val="21"/>
                <w:szCs w:val="21"/>
              </w:rPr>
              <w:t>”</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BF1BB7" w:rsidRPr="00A061C7" w:rsidTr="00BF1BB7">
        <w:trPr>
          <w:jc w:val="center"/>
        </w:trPr>
        <w:tc>
          <w:tcPr>
            <w:tcW w:w="2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提出单一来源</w:t>
            </w:r>
            <w:r w:rsidRPr="00A061C7">
              <w:rPr>
                <w:rFonts w:ascii="微软雅黑" w:eastAsia="微软雅黑" w:hAnsi="微软雅黑" w:cs="Times New Roman"/>
                <w:kern w:val="2"/>
                <w:sz w:val="21"/>
                <w:szCs w:val="21"/>
              </w:rPr>
              <w:t>采购申请</w:t>
            </w:r>
          </w:p>
        </w:tc>
        <w:tc>
          <w:tcPr>
            <w:tcW w:w="61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需求部门经办人根据实际需求情况</w:t>
            </w:r>
            <w:r w:rsidRPr="00A061C7">
              <w:rPr>
                <w:rFonts w:ascii="微软雅黑" w:eastAsia="微软雅黑" w:hAnsi="微软雅黑" w:cs="Times New Roman"/>
                <w:kern w:val="2"/>
                <w:sz w:val="21"/>
                <w:szCs w:val="21"/>
              </w:rPr>
              <w:t>编制《</w:t>
            </w:r>
            <w:r w:rsidRPr="00A061C7">
              <w:rPr>
                <w:rFonts w:ascii="微软雅黑" w:eastAsia="微软雅黑" w:hAnsi="微软雅黑" w:cs="Times New Roman" w:hint="eastAsia"/>
                <w:kern w:val="2"/>
                <w:sz w:val="21"/>
                <w:szCs w:val="21"/>
              </w:rPr>
              <w:t>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采购要求</w:t>
            </w:r>
            <w:r w:rsidRPr="00A061C7">
              <w:rPr>
                <w:rFonts w:ascii="微软雅黑" w:eastAsia="微软雅黑" w:hAnsi="微软雅黑" w:cs="Times New Roman"/>
                <w:kern w:val="2"/>
                <w:sz w:val="21"/>
                <w:szCs w:val="21"/>
              </w:rPr>
              <w:t>、单一来源采购原因</w:t>
            </w:r>
            <w:r w:rsidRPr="00A061C7">
              <w:rPr>
                <w:rFonts w:ascii="微软雅黑" w:eastAsia="微软雅黑" w:hAnsi="微软雅黑" w:cs="Times New Roman" w:hint="eastAsia"/>
                <w:kern w:val="2"/>
                <w:sz w:val="21"/>
                <w:szCs w:val="21"/>
              </w:rPr>
              <w:t>以及拟采购单位</w:t>
            </w:r>
            <w:r w:rsidRPr="00A061C7">
              <w:rPr>
                <w:rFonts w:ascii="微软雅黑" w:eastAsia="微软雅黑" w:hAnsi="微软雅黑" w:cs="Times New Roman"/>
                <w:kern w:val="2"/>
                <w:sz w:val="21"/>
                <w:szCs w:val="21"/>
              </w:rPr>
              <w:t>等，交由本部门负责人审核。</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《拟采购单位》</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《专家论证意见》</w:t>
            </w:r>
          </w:p>
        </w:tc>
      </w:tr>
      <w:tr w:rsidR="00BF1BB7" w:rsidRPr="00A061C7" w:rsidTr="00BF1BB7">
        <w:trPr>
          <w:jc w:val="center"/>
        </w:trPr>
        <w:tc>
          <w:tcPr>
            <w:tcW w:w="2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专家意见公示</w:t>
            </w:r>
          </w:p>
        </w:tc>
        <w:tc>
          <w:tcPr>
            <w:tcW w:w="61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负责人将单一来源采购专家</w:t>
            </w:r>
            <w:r w:rsidRPr="00A061C7">
              <w:rPr>
                <w:rFonts w:ascii="微软雅黑" w:eastAsia="微软雅黑" w:hAnsi="微软雅黑" w:cs="Times New Roman" w:hint="eastAsia"/>
                <w:kern w:val="2"/>
                <w:sz w:val="21"/>
                <w:szCs w:val="21"/>
              </w:rPr>
              <w:t>意见</w:t>
            </w:r>
            <w:r w:rsidRPr="00A061C7">
              <w:rPr>
                <w:rFonts w:ascii="微软雅黑" w:eastAsia="微软雅黑" w:hAnsi="微软雅黑" w:cs="Times New Roman"/>
                <w:kern w:val="2"/>
                <w:sz w:val="21"/>
                <w:szCs w:val="21"/>
              </w:rPr>
              <w:t>在学院校园网进行公示。</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《公示公文》</w:t>
            </w:r>
          </w:p>
        </w:tc>
      </w:tr>
      <w:tr w:rsidR="00BF1BB7" w:rsidRPr="00A061C7" w:rsidTr="00BF1BB7">
        <w:trPr>
          <w:jc w:val="center"/>
        </w:trPr>
        <w:tc>
          <w:tcPr>
            <w:tcW w:w="297" w:type="pct"/>
            <w:vAlign w:val="center"/>
          </w:tcPr>
          <w:p w:rsidR="00BF1BB7" w:rsidRPr="00A061C7" w:rsidRDefault="008D5B01"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r>
      <w:tr w:rsidR="008D5B01" w:rsidRPr="00A061C7" w:rsidTr="00BF1BB7">
        <w:trPr>
          <w:jc w:val="center"/>
        </w:trPr>
        <w:tc>
          <w:tcPr>
            <w:tcW w:w="297" w:type="pct"/>
            <w:vAlign w:val="center"/>
          </w:tcPr>
          <w:p w:rsidR="008D5B01" w:rsidRPr="00A061C7" w:rsidRDefault="008D5B01" w:rsidP="008D5B01">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8D5B01" w:rsidRPr="00A061C7" w:rsidRDefault="008D5B01" w:rsidP="008D5B0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8D5B01" w:rsidRPr="00A061C7" w:rsidRDefault="008D5B01" w:rsidP="008D5B0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8D5B01" w:rsidRPr="00A061C7" w:rsidRDefault="00377F22" w:rsidP="008D5B0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8D5B01" w:rsidRPr="00A061C7" w:rsidRDefault="008D5B01" w:rsidP="008D5B0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8D5B01" w:rsidRPr="00A061C7" w:rsidRDefault="008D5B01" w:rsidP="008D5B01">
            <w:pPr>
              <w:widowControl w:val="0"/>
              <w:spacing w:after="0" w:line="320" w:lineRule="exact"/>
              <w:rPr>
                <w:rFonts w:ascii="微软雅黑" w:eastAsia="微软雅黑" w:hAnsi="微软雅黑" w:cs="Times New Roman"/>
                <w:kern w:val="2"/>
                <w:sz w:val="21"/>
                <w:szCs w:val="21"/>
              </w:rPr>
            </w:pPr>
          </w:p>
        </w:tc>
        <w:tc>
          <w:tcPr>
            <w:tcW w:w="894" w:type="pct"/>
          </w:tcPr>
          <w:p w:rsidR="008D5B01" w:rsidRPr="00A061C7" w:rsidRDefault="008D5B01" w:rsidP="008D5B01">
            <w:pPr>
              <w:widowControl w:val="0"/>
              <w:spacing w:after="0" w:line="320" w:lineRule="exact"/>
              <w:rPr>
                <w:rFonts w:ascii="微软雅黑" w:eastAsia="微软雅黑" w:hAnsi="微软雅黑" w:cs="Times New Roman"/>
                <w:kern w:val="2"/>
                <w:sz w:val="21"/>
                <w:szCs w:val="21"/>
              </w:rPr>
            </w:pPr>
          </w:p>
        </w:tc>
      </w:tr>
      <w:tr w:rsidR="00BF1BB7" w:rsidRPr="00A061C7" w:rsidTr="00BF1BB7">
        <w:trPr>
          <w:jc w:val="center"/>
        </w:trPr>
        <w:tc>
          <w:tcPr>
            <w:tcW w:w="297" w:type="pct"/>
            <w:vAlign w:val="center"/>
          </w:tcPr>
          <w:p w:rsidR="00BF1BB7" w:rsidRPr="00A061C7" w:rsidRDefault="008D5B01"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F1BB7" w:rsidRPr="00A061C7" w:rsidRDefault="00BF1BB7" w:rsidP="000968F0">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A13FAA">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008D5B01" w:rsidRPr="00A061C7">
              <w:rPr>
                <w:rFonts w:ascii="微软雅黑" w:eastAsia="微软雅黑" w:hAnsi="微软雅黑" w:cs="Times New Roman"/>
                <w:kern w:val="2"/>
                <w:sz w:val="21"/>
                <w:szCs w:val="21"/>
              </w:rPr>
              <w:t>C03</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br/>
            </w:r>
            <w:r w:rsidR="00252BD8" w:rsidRPr="00A061C7">
              <w:rPr>
                <w:rFonts w:ascii="微软雅黑" w:eastAsia="微软雅黑" w:hAnsi="微软雅黑" w:cs="Times New Roman" w:hint="eastAsia"/>
                <w:kern w:val="2"/>
                <w:sz w:val="21"/>
                <w:szCs w:val="21"/>
              </w:rPr>
              <w:t>计划财务处</w:t>
            </w:r>
            <w:r w:rsidR="00A13FAA">
              <w:rPr>
                <w:rFonts w:ascii="微软雅黑" w:eastAsia="微软雅黑" w:hAnsi="微软雅黑" w:cs="Times New Roman" w:hint="eastAsia"/>
                <w:kern w:val="2"/>
                <w:sz w:val="21"/>
                <w:szCs w:val="21"/>
              </w:rPr>
              <w:t>副</w:t>
            </w:r>
            <w:r w:rsidRPr="00A061C7">
              <w:rPr>
                <w:rFonts w:ascii="微软雅黑" w:eastAsia="微软雅黑" w:hAnsi="微软雅黑" w:cs="Times New Roman" w:hint="eastAsia"/>
                <w:kern w:val="2"/>
                <w:sz w:val="21"/>
                <w:szCs w:val="21"/>
              </w:rPr>
              <w:t>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是否符合学院政策、单一来源采购原因是否合理、拟采购单位是否合适等，通过审核后签字确认。</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r>
      <w:tr w:rsidR="00BF1BB7" w:rsidRPr="00A061C7" w:rsidTr="00BF1BB7">
        <w:trPr>
          <w:jc w:val="center"/>
        </w:trPr>
        <w:tc>
          <w:tcPr>
            <w:tcW w:w="297" w:type="pct"/>
            <w:vAlign w:val="center"/>
          </w:tcPr>
          <w:p w:rsidR="00BF1BB7" w:rsidRPr="00A061C7" w:rsidRDefault="008D5B01"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财务</w:t>
            </w:r>
            <w:r w:rsidR="00377F22" w:rsidRPr="00A061C7">
              <w:rPr>
                <w:rFonts w:ascii="微软雅黑" w:eastAsia="微软雅黑" w:hAnsi="微软雅黑" w:cs="Times New Roman"/>
                <w:kern w:val="2"/>
                <w:sz w:val="21"/>
                <w:szCs w:val="21"/>
              </w:rPr>
              <w:t>分管院领导</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是否符合学院政策、单一来源采购原因是否合理、拟采购单位是否合适等，通过审核后签字确认。</w:t>
            </w:r>
          </w:p>
          <w:p w:rsidR="008D5B01" w:rsidRPr="00A061C7" w:rsidRDefault="008D5B01" w:rsidP="00D157BC">
            <w:pPr>
              <w:widowControl w:val="0"/>
              <w:spacing w:after="0" w:line="320" w:lineRule="exact"/>
              <w:rPr>
                <w:rFonts w:ascii="微软雅黑" w:eastAsia="微软雅黑" w:hAnsi="微软雅黑" w:cs="Times New Roman"/>
                <w:kern w:val="2"/>
                <w:sz w:val="21"/>
                <w:szCs w:val="21"/>
              </w:rPr>
            </w:pP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r>
      <w:tr w:rsidR="0007062E" w:rsidRPr="00A061C7" w:rsidTr="00BF1BB7">
        <w:trPr>
          <w:jc w:val="center"/>
        </w:trPr>
        <w:tc>
          <w:tcPr>
            <w:tcW w:w="297" w:type="pct"/>
            <w:vAlign w:val="center"/>
          </w:tcPr>
          <w:p w:rsidR="0007062E" w:rsidRPr="00A061C7" w:rsidRDefault="0007062E" w:rsidP="0007062E">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07062E" w:rsidRPr="00A061C7" w:rsidRDefault="0007062E" w:rsidP="0007062E">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实施采购</w:t>
            </w:r>
          </w:p>
        </w:tc>
        <w:tc>
          <w:tcPr>
            <w:tcW w:w="617" w:type="pct"/>
            <w:vAlign w:val="center"/>
          </w:tcPr>
          <w:p w:rsidR="0007062E" w:rsidRDefault="0007062E" w:rsidP="0007062E">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p>
        </w:tc>
        <w:tc>
          <w:tcPr>
            <w:tcW w:w="2595" w:type="pct"/>
          </w:tcPr>
          <w:p w:rsidR="0007062E" w:rsidRDefault="0007062E" w:rsidP="0007062E">
            <w:pPr>
              <w:widowControl w:val="0"/>
              <w:spacing w:after="0" w:line="320" w:lineRule="exact"/>
              <w:rPr>
                <w:rFonts w:ascii="Times New Roman" w:eastAsia="微软雅黑" w:hAnsi="Times New Roman" w:cs="Times New Roman"/>
                <w:kern w:val="2"/>
                <w:sz w:val="21"/>
                <w:szCs w:val="21"/>
              </w:rPr>
            </w:pPr>
            <w:r w:rsidRPr="0020758F">
              <w:rPr>
                <w:rFonts w:ascii="Times New Roman" w:eastAsia="微软雅黑" w:hAnsi="Times New Roman" w:cs="Times New Roman" w:hint="eastAsia"/>
                <w:kern w:val="2"/>
                <w:sz w:val="21"/>
                <w:szCs w:val="21"/>
              </w:rPr>
              <w:t>招标代理机构经办人</w:t>
            </w:r>
            <w:r>
              <w:rPr>
                <w:rFonts w:ascii="Times New Roman" w:eastAsia="微软雅黑" w:hAnsi="Times New Roman" w:cs="Times New Roman"/>
                <w:kern w:val="2"/>
                <w:sz w:val="21"/>
                <w:szCs w:val="21"/>
              </w:rPr>
              <w:t>根据《</w:t>
            </w:r>
            <w:r>
              <w:rPr>
                <w:rFonts w:ascii="Times New Roman" w:eastAsia="微软雅黑" w:hAnsi="Times New Roman" w:cs="Times New Roman" w:hint="eastAsia"/>
                <w:kern w:val="2"/>
                <w:sz w:val="21"/>
                <w:szCs w:val="21"/>
              </w:rPr>
              <w:t>协商记录</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实施采购</w:t>
            </w:r>
            <w:r>
              <w:rPr>
                <w:rFonts w:ascii="Times New Roman" w:eastAsia="微软雅黑" w:hAnsi="Times New Roman" w:cs="Times New Roman"/>
                <w:kern w:val="2"/>
                <w:sz w:val="21"/>
                <w:szCs w:val="21"/>
              </w:rPr>
              <w:t>。</w:t>
            </w:r>
          </w:p>
          <w:p w:rsidR="0007062E" w:rsidRDefault="0007062E" w:rsidP="0007062E">
            <w:pPr>
              <w:widowControl w:val="0"/>
              <w:spacing w:after="0" w:line="320" w:lineRule="exact"/>
              <w:rPr>
                <w:rFonts w:ascii="Times New Roman" w:eastAsia="微软雅黑" w:hAnsi="Times New Roman" w:cs="Times New Roman"/>
                <w:kern w:val="2"/>
                <w:sz w:val="21"/>
                <w:szCs w:val="21"/>
              </w:rPr>
            </w:pPr>
            <w:r>
              <w:rPr>
                <w:rFonts w:ascii="Times New Roman" w:eastAsia="微软雅黑" w:hAnsi="Times New Roman" w:cs="Times New Roman" w:hint="eastAsia"/>
                <w:kern w:val="2"/>
                <w:sz w:val="21"/>
                <w:szCs w:val="21"/>
              </w:rPr>
              <w:t>转接</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合同</w:t>
            </w:r>
            <w:r>
              <w:rPr>
                <w:rFonts w:ascii="Times New Roman" w:eastAsia="微软雅黑" w:hAnsi="Times New Roman" w:cs="Times New Roman"/>
                <w:kern w:val="2"/>
                <w:sz w:val="21"/>
                <w:szCs w:val="21"/>
              </w:rPr>
              <w:t>签署合同</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w:t>
            </w:r>
          </w:p>
          <w:p w:rsidR="0007062E" w:rsidRDefault="0007062E" w:rsidP="0007062E">
            <w:pPr>
              <w:widowControl w:val="0"/>
              <w:spacing w:after="0" w:line="320" w:lineRule="exact"/>
              <w:rPr>
                <w:rFonts w:ascii="Times New Roman" w:eastAsia="微软雅黑" w:hAnsi="Times New Roman" w:cs="Times New Roman"/>
                <w:kern w:val="2"/>
                <w:sz w:val="21"/>
                <w:szCs w:val="21"/>
              </w:rPr>
            </w:pPr>
          </w:p>
        </w:tc>
        <w:tc>
          <w:tcPr>
            <w:tcW w:w="894" w:type="pct"/>
          </w:tcPr>
          <w:p w:rsidR="0007062E" w:rsidRPr="00A061C7" w:rsidRDefault="0007062E" w:rsidP="0007062E">
            <w:pPr>
              <w:widowControl w:val="0"/>
              <w:spacing w:after="0" w:line="320" w:lineRule="exact"/>
              <w:rPr>
                <w:rFonts w:ascii="微软雅黑" w:eastAsia="微软雅黑" w:hAnsi="微软雅黑" w:cs="Times New Roman"/>
                <w:kern w:val="2"/>
                <w:sz w:val="21"/>
                <w:szCs w:val="21"/>
              </w:rPr>
            </w:pPr>
          </w:p>
        </w:tc>
      </w:tr>
      <w:tr w:rsidR="00BF1BB7" w:rsidRPr="00A061C7" w:rsidTr="00BF1BB7">
        <w:trPr>
          <w:jc w:val="center"/>
        </w:trPr>
        <w:tc>
          <w:tcPr>
            <w:tcW w:w="297" w:type="pct"/>
            <w:vAlign w:val="center"/>
          </w:tcPr>
          <w:p w:rsidR="00BF1BB7" w:rsidRPr="00A061C7" w:rsidRDefault="008D5B01"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综合科经办人</w:t>
            </w:r>
          </w:p>
        </w:tc>
        <w:tc>
          <w:tcPr>
            <w:tcW w:w="2595"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008D5B01" w:rsidRPr="00A061C7">
              <w:rPr>
                <w:rFonts w:ascii="微软雅黑" w:eastAsia="微软雅黑" w:hAnsi="微软雅黑" w:cs="Times New Roman"/>
                <w:kern w:val="2"/>
                <w:sz w:val="21"/>
                <w:szCs w:val="21"/>
              </w:rPr>
              <w:t>C05</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b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单一来源采购</w:t>
            </w:r>
            <w:r w:rsidRPr="00A061C7">
              <w:rPr>
                <w:rFonts w:ascii="微软雅黑" w:eastAsia="微软雅黑" w:hAnsi="微软雅黑" w:cs="Times New Roman"/>
                <w:kern w:val="2"/>
                <w:sz w:val="21"/>
                <w:szCs w:val="21"/>
              </w:rPr>
              <w:t>过程中涉及的各项资料进行归档保存，以备日后查阅。</w:t>
            </w:r>
          </w:p>
        </w:tc>
        <w:tc>
          <w:tcPr>
            <w:tcW w:w="894"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r>
      <w:tr w:rsidR="00BF1BB7" w:rsidRPr="00A061C7" w:rsidTr="00BF1BB7">
        <w:trPr>
          <w:jc w:val="center"/>
        </w:trPr>
        <w:tc>
          <w:tcPr>
            <w:tcW w:w="5000" w:type="pct"/>
            <w:gridSpan w:val="5"/>
          </w:tcPr>
          <w:p w:rsidR="00BF1BB7" w:rsidRPr="00A061C7" w:rsidRDefault="00BF1BB7" w:rsidP="00D157BC">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BF1BB7" w:rsidRPr="00A061C7" w:rsidRDefault="00BF1BB7" w:rsidP="00D157BC">
      <w:pPr>
        <w:widowControl w:val="0"/>
        <w:tabs>
          <w:tab w:val="left" w:pos="180"/>
        </w:tabs>
        <w:spacing w:after="0" w:line="240" w:lineRule="atLeast"/>
        <w:jc w:val="both"/>
        <w:rPr>
          <w:rFonts w:ascii="微软雅黑" w:eastAsia="微软雅黑" w:hAnsi="微软雅黑" w:cs="Arial"/>
          <w:b/>
          <w:bCs/>
          <w:kern w:val="44"/>
          <w:sz w:val="24"/>
          <w:szCs w:val="24"/>
        </w:rPr>
        <w:sectPr w:rsidR="00BF1BB7" w:rsidRPr="00A061C7" w:rsidSect="00612415">
          <w:pgSz w:w="11907" w:h="16839" w:code="9"/>
          <w:pgMar w:top="1440" w:right="1418" w:bottom="1440" w:left="1418" w:header="567" w:footer="567" w:gutter="0"/>
          <w:cols w:space="425"/>
          <w:docGrid w:linePitch="312"/>
        </w:sectPr>
      </w:pPr>
    </w:p>
    <w:p w:rsidR="00BF1BB7" w:rsidRPr="00A061C7" w:rsidRDefault="00BF1BB7" w:rsidP="00D157B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BF1BB7" w:rsidRPr="00A061C7" w:rsidTr="008D5B01">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BF1BB7" w:rsidRPr="00A061C7" w:rsidTr="008D5B01">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BF1BB7" w:rsidRPr="00A061C7" w:rsidRDefault="00BF1BB7" w:rsidP="00D157BC">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BF1BB7" w:rsidRPr="00A061C7" w:rsidRDefault="00BF1BB7" w:rsidP="00D157BC">
            <w:pPr>
              <w:spacing w:after="0" w:line="240" w:lineRule="auto"/>
              <w:jc w:val="center"/>
              <w:rPr>
                <w:rFonts w:ascii="微软雅黑" w:eastAsia="微软雅黑" w:hAnsi="微软雅黑" w:cs="Arial"/>
                <w:b/>
                <w:bCs/>
                <w:color w:val="000000"/>
                <w:sz w:val="21"/>
                <w:szCs w:val="21"/>
                <w:lang w:eastAsia="zh-TW"/>
              </w:rPr>
            </w:pPr>
          </w:p>
        </w:tc>
      </w:tr>
      <w:tr w:rsidR="00BF1BB7" w:rsidRPr="00A061C7" w:rsidTr="008D5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进行审批，确保采购项目和供应商清晰、准确、适当。</w:t>
            </w:r>
          </w:p>
        </w:tc>
        <w:tc>
          <w:tcPr>
            <w:tcW w:w="335" w:type="pct"/>
            <w:vMerge w:val="restar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进行审批，可能导致采购项目或供应商不清晰、不准确、不适当。</w:t>
            </w:r>
          </w:p>
        </w:tc>
        <w:tc>
          <w:tcPr>
            <w:tcW w:w="335" w:type="pc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6"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《专家论证意见》</w:t>
            </w:r>
          </w:p>
        </w:tc>
      </w:tr>
      <w:tr w:rsidR="008D5B01" w:rsidRPr="00A061C7" w:rsidTr="008D5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8D5B01" w:rsidRPr="00A061C7" w:rsidRDefault="008D5B01" w:rsidP="008D5B01">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8D5B01" w:rsidRPr="00A061C7" w:rsidRDefault="008D5B01" w:rsidP="008D5B01">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8D5B01" w:rsidRPr="00A061C7" w:rsidRDefault="008D5B01" w:rsidP="008D5B01">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8D5B01" w:rsidRPr="00A061C7" w:rsidRDefault="008D5B01" w:rsidP="008D5B01">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8D5B01" w:rsidRPr="00A061C7" w:rsidRDefault="008D5B01" w:rsidP="008D5B01">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8D5B01" w:rsidRPr="00A061C7" w:rsidRDefault="008D5B01" w:rsidP="008D5B01">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tc>
        <w:tc>
          <w:tcPr>
            <w:tcW w:w="335" w:type="pct"/>
            <w:shd w:val="clear" w:color="auto" w:fill="auto"/>
          </w:tcPr>
          <w:p w:rsidR="008D5B01" w:rsidRPr="00A061C7" w:rsidRDefault="008D5B01" w:rsidP="008D5B0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8D5B01" w:rsidRPr="00A061C7" w:rsidRDefault="008D5B01" w:rsidP="008D5B0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8D5B01" w:rsidRPr="00A061C7" w:rsidRDefault="008D5B01" w:rsidP="008D5B01">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8D5B01" w:rsidRPr="00A061C7" w:rsidRDefault="008D5B01" w:rsidP="008D5B0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p>
        </w:tc>
        <w:tc>
          <w:tcPr>
            <w:tcW w:w="376" w:type="pct"/>
            <w:shd w:val="clear" w:color="auto" w:fill="auto"/>
          </w:tcPr>
          <w:p w:rsidR="008D5B01" w:rsidRPr="00A061C7" w:rsidRDefault="008D5B01" w:rsidP="008D5B01">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《专家论证意见》</w:t>
            </w:r>
          </w:p>
        </w:tc>
      </w:tr>
      <w:tr w:rsidR="00BF1BB7" w:rsidRPr="00A061C7" w:rsidTr="008D5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1BB7" w:rsidRPr="00A061C7" w:rsidRDefault="008D5B01"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BF1BB7" w:rsidRPr="00A061C7" w:rsidRDefault="00252BD8"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00BF1BB7" w:rsidRPr="00A061C7">
              <w:rPr>
                <w:rFonts w:ascii="微软雅黑" w:eastAsia="微软雅黑" w:hAnsi="微软雅黑" w:cs="Times New Roman" w:hint="eastAsia"/>
                <w:kern w:val="2"/>
                <w:sz w:val="21"/>
                <w:szCs w:val="21"/>
              </w:rPr>
              <w:t>处长</w:t>
            </w:r>
            <w:r w:rsidR="00BF1BB7" w:rsidRPr="00A061C7">
              <w:rPr>
                <w:rFonts w:ascii="微软雅黑" w:eastAsia="微软雅黑" w:hAnsi="微软雅黑" w:cs="Times New Roman"/>
                <w:kern w:val="2"/>
                <w:sz w:val="21"/>
                <w:szCs w:val="21"/>
              </w:rPr>
              <w:t>对《</w:t>
            </w:r>
            <w:r w:rsidR="00BF1BB7" w:rsidRPr="00A061C7">
              <w:rPr>
                <w:rFonts w:ascii="微软雅黑" w:eastAsia="微软雅黑" w:hAnsi="微软雅黑" w:cs="Times New Roman" w:hint="eastAsia"/>
                <w:kern w:val="2"/>
                <w:sz w:val="21"/>
                <w:szCs w:val="21"/>
              </w:rPr>
              <w:t>单一来源采购申请</w:t>
            </w:r>
            <w:r w:rsidR="00BF1BB7" w:rsidRPr="00A061C7">
              <w:rPr>
                <w:rFonts w:ascii="微软雅黑" w:eastAsia="微软雅黑" w:hAnsi="微软雅黑" w:cs="Times New Roman"/>
                <w:kern w:val="2"/>
                <w:sz w:val="21"/>
                <w:szCs w:val="21"/>
              </w:rPr>
              <w:t>》</w:t>
            </w:r>
            <w:r w:rsidR="00BF1BB7" w:rsidRPr="00A061C7">
              <w:rPr>
                <w:rFonts w:ascii="微软雅黑" w:eastAsia="微软雅黑" w:hAnsi="微软雅黑" w:cs="Times New Roman" w:hint="eastAsia"/>
                <w:kern w:val="2"/>
                <w:sz w:val="21"/>
                <w:szCs w:val="21"/>
              </w:rPr>
              <w:t>以及</w:t>
            </w:r>
            <w:r w:rsidR="00BF1BB7" w:rsidRPr="00A061C7">
              <w:rPr>
                <w:rFonts w:ascii="微软雅黑" w:eastAsia="微软雅黑" w:hAnsi="微软雅黑" w:cs="Times New Roman"/>
                <w:kern w:val="2"/>
                <w:sz w:val="21"/>
                <w:szCs w:val="21"/>
              </w:rPr>
              <w:t>《</w:t>
            </w:r>
            <w:r w:rsidR="00BF1BB7" w:rsidRPr="00A061C7">
              <w:rPr>
                <w:rFonts w:ascii="微软雅黑" w:eastAsia="微软雅黑" w:hAnsi="微软雅黑" w:cs="Times New Roman" w:hint="eastAsia"/>
                <w:kern w:val="2"/>
                <w:sz w:val="21"/>
                <w:szCs w:val="21"/>
              </w:rPr>
              <w:t>拟采购单位</w:t>
            </w:r>
            <w:r w:rsidR="00BF1BB7" w:rsidRPr="00A061C7">
              <w:rPr>
                <w:rFonts w:ascii="微软雅黑" w:eastAsia="微软雅黑" w:hAnsi="微软雅黑" w:cs="Times New Roman"/>
                <w:kern w:val="2"/>
                <w:sz w:val="21"/>
                <w:szCs w:val="21"/>
              </w:rPr>
              <w:t>》</w:t>
            </w:r>
            <w:r w:rsidR="00BF1BB7" w:rsidRPr="00A061C7">
              <w:rPr>
                <w:rFonts w:ascii="微软雅黑" w:eastAsia="微软雅黑" w:hAnsi="微软雅黑" w:cs="Times New Roman" w:hint="eastAsia"/>
                <w:kern w:val="2"/>
                <w:sz w:val="21"/>
                <w:szCs w:val="21"/>
              </w:rPr>
              <w:t>进行</w:t>
            </w:r>
            <w:r w:rsidR="00BF1BB7" w:rsidRPr="00A061C7">
              <w:rPr>
                <w:rFonts w:ascii="微软雅黑" w:eastAsia="微软雅黑" w:hAnsi="微软雅黑" w:cs="Times New Roman"/>
                <w:kern w:val="2"/>
                <w:sz w:val="21"/>
                <w:szCs w:val="21"/>
              </w:rPr>
              <w:t>审核，主要</w:t>
            </w:r>
            <w:r w:rsidR="00BF1BB7" w:rsidRPr="00A061C7">
              <w:rPr>
                <w:rFonts w:ascii="微软雅黑" w:eastAsia="微软雅黑" w:hAnsi="微软雅黑" w:cs="Times New Roman" w:hint="eastAsia"/>
                <w:kern w:val="2"/>
                <w:sz w:val="21"/>
                <w:szCs w:val="21"/>
              </w:rPr>
              <w:t>关注采购内容</w:t>
            </w:r>
            <w:r w:rsidR="00BF1BB7" w:rsidRPr="00A061C7">
              <w:rPr>
                <w:rFonts w:ascii="微软雅黑" w:eastAsia="微软雅黑" w:hAnsi="微软雅黑" w:cs="Times New Roman"/>
                <w:kern w:val="2"/>
                <w:sz w:val="21"/>
                <w:szCs w:val="21"/>
              </w:rPr>
              <w:t>是否符合学院政策、单一来源采购原因是否合理、拟采购单位是否合适等，通过审核后签字确认。</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处长</w:t>
            </w:r>
          </w:p>
        </w:tc>
        <w:tc>
          <w:tcPr>
            <w:tcW w:w="376"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《专家论证意见》</w:t>
            </w:r>
          </w:p>
        </w:tc>
      </w:tr>
      <w:tr w:rsidR="00BF1BB7" w:rsidRPr="00A061C7" w:rsidTr="008D5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学院财务</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是否符合学院政策、单一来源采购原因是否合理、拟采购单位是否合适等，通过审核后签字确认。</w:t>
            </w:r>
          </w:p>
          <w:p w:rsidR="00BF1BB7" w:rsidRPr="00A061C7" w:rsidRDefault="00BF1BB7"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财务</w:t>
            </w:r>
            <w:r w:rsidR="00377F22" w:rsidRPr="00A061C7">
              <w:rPr>
                <w:rFonts w:ascii="微软雅黑" w:eastAsia="微软雅黑" w:hAnsi="微软雅黑" w:cs="Times New Roman"/>
                <w:kern w:val="2"/>
                <w:sz w:val="21"/>
                <w:szCs w:val="21"/>
              </w:rPr>
              <w:t>分管院领导</w:t>
            </w:r>
          </w:p>
        </w:tc>
        <w:tc>
          <w:tcPr>
            <w:tcW w:w="376"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《专家论证意见》</w:t>
            </w:r>
          </w:p>
        </w:tc>
      </w:tr>
      <w:tr w:rsidR="00BF1BB7" w:rsidRPr="00A061C7" w:rsidTr="008D5B0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BF1BB7" w:rsidRPr="00A061C7" w:rsidRDefault="00BF1BB7"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BF1BB7" w:rsidRPr="00A061C7" w:rsidRDefault="008D5B01"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BF1BB7" w:rsidRPr="00A061C7" w:rsidRDefault="00BF1BB7"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竞争性谈判</w:t>
            </w:r>
            <w:r w:rsidRPr="00A061C7">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BF1BB7" w:rsidRPr="00A061C7" w:rsidRDefault="00BF1BB7"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6" w:type="pct"/>
            <w:shd w:val="clear" w:color="auto" w:fill="auto"/>
          </w:tcPr>
          <w:p w:rsidR="00BF1BB7" w:rsidRPr="00A061C7" w:rsidRDefault="00BF1BB7"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BF1BB7" w:rsidRPr="00A061C7" w:rsidRDefault="00BF1BB7" w:rsidP="00D157BC">
      <w:pPr>
        <w:widowControl w:val="0"/>
        <w:spacing w:after="0" w:line="320" w:lineRule="exact"/>
        <w:jc w:val="both"/>
        <w:rPr>
          <w:rFonts w:ascii="微软雅黑" w:eastAsia="微软雅黑" w:hAnsi="微软雅黑" w:cs="Arial"/>
          <w:kern w:val="2"/>
          <w:sz w:val="24"/>
          <w:szCs w:val="24"/>
        </w:rPr>
      </w:pPr>
    </w:p>
    <w:p w:rsidR="00BF1BB7" w:rsidRPr="00A061C7" w:rsidRDefault="00BF1BB7">
      <w:pPr>
        <w:rPr>
          <w:rFonts w:ascii="微软雅黑" w:eastAsia="微软雅黑" w:hAnsi="微软雅黑"/>
        </w:rPr>
      </w:pPr>
    </w:p>
    <w:p w:rsidR="00280E2C" w:rsidRPr="00A061C7" w:rsidRDefault="00280E2C">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F4270B" w:rsidRPr="00A061C7" w:rsidRDefault="00280E2C"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PRM.02.05_</w:t>
      </w:r>
      <w:r w:rsidRPr="00A061C7">
        <w:rPr>
          <w:rFonts w:ascii="微软雅黑" w:eastAsia="微软雅黑" w:hAnsi="微软雅黑" w:hint="eastAsia"/>
          <w:kern w:val="2"/>
          <w:sz w:val="24"/>
          <w:szCs w:val="24"/>
        </w:rPr>
        <w:t>货物类</w:t>
      </w:r>
      <w:r w:rsidRPr="00A061C7">
        <w:rPr>
          <w:rFonts w:ascii="微软雅黑" w:eastAsia="微软雅黑" w:hAnsi="微软雅黑"/>
          <w:kern w:val="2"/>
          <w:sz w:val="24"/>
          <w:szCs w:val="24"/>
        </w:rPr>
        <w:t>、服务类竞争性谈判管理流程</w:t>
      </w:r>
    </w:p>
    <w:tbl>
      <w:tblPr>
        <w:tblW w:w="5000" w:type="pct"/>
        <w:tblLook w:val="04A0" w:firstRow="1" w:lastRow="0" w:firstColumn="1" w:lastColumn="0" w:noHBand="0" w:noVBand="1"/>
      </w:tblPr>
      <w:tblGrid>
        <w:gridCol w:w="1435"/>
        <w:gridCol w:w="2537"/>
        <w:gridCol w:w="1064"/>
        <w:gridCol w:w="1443"/>
        <w:gridCol w:w="2764"/>
      </w:tblGrid>
      <w:tr w:rsidR="00F4270B" w:rsidRPr="00A061C7" w:rsidTr="00F4270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PRM.02.05</w:t>
            </w:r>
          </w:p>
        </w:tc>
      </w:tr>
      <w:tr w:rsidR="00F4270B" w:rsidRPr="00A061C7" w:rsidTr="00F4270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w:t>
            </w:r>
            <w:r w:rsidRPr="00A061C7">
              <w:rPr>
                <w:rFonts w:ascii="微软雅黑" w:eastAsia="微软雅黑" w:hAnsi="微软雅黑" w:cs="宋体" w:hint="eastAsia"/>
                <w:b/>
                <w:bCs/>
                <w:color w:val="000000"/>
                <w:sz w:val="24"/>
                <w:szCs w:val="24"/>
              </w:rPr>
              <w:t>校内资金采购</w:t>
            </w:r>
            <w:r w:rsidRPr="00A061C7">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F4270B" w:rsidRPr="00A061C7" w:rsidTr="00F4270B">
        <w:trPr>
          <w:trHeight w:val="1614"/>
        </w:trPr>
        <w:tc>
          <w:tcPr>
            <w:tcW w:w="5000" w:type="pct"/>
            <w:gridSpan w:val="5"/>
            <w:tcBorders>
              <w:top w:val="nil"/>
              <w:left w:val="nil"/>
              <w:bottom w:val="nil"/>
              <w:right w:val="nil"/>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w:t>
            </w:r>
            <w:r w:rsidRPr="00A061C7">
              <w:rPr>
                <w:rFonts w:ascii="微软雅黑" w:eastAsia="微软雅黑" w:hAnsi="微软雅黑" w:cs="Arial" w:hint="eastAsia"/>
                <w:b/>
                <w:bCs/>
                <w:color w:val="000000"/>
                <w:sz w:val="32"/>
                <w:szCs w:val="32"/>
              </w:rPr>
              <w:t>竞争性谈判</w:t>
            </w:r>
            <w:r w:rsidRPr="00A061C7">
              <w:rPr>
                <w:rFonts w:ascii="微软雅黑" w:eastAsia="微软雅黑" w:hAnsi="微软雅黑" w:cs="Arial"/>
                <w:b/>
                <w:bCs/>
                <w:color w:val="000000"/>
                <w:sz w:val="32"/>
                <w:szCs w:val="32"/>
              </w:rPr>
              <w:t>管理流程</w:t>
            </w:r>
          </w:p>
        </w:tc>
      </w:tr>
      <w:tr w:rsidR="00F4270B" w:rsidRPr="00A061C7" w:rsidTr="00F4270B">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计划财务处</w:t>
            </w:r>
          </w:p>
        </w:tc>
      </w:tr>
      <w:tr w:rsidR="00F4270B" w:rsidRPr="00A061C7" w:rsidTr="00F4270B">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F4270B" w:rsidRPr="00A061C7" w:rsidRDefault="00F4270B" w:rsidP="00D157BC">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副处长</w:t>
            </w:r>
          </w:p>
        </w:tc>
      </w:tr>
      <w:tr w:rsidR="00F4270B" w:rsidRPr="00A061C7" w:rsidTr="00F4270B">
        <w:trPr>
          <w:trHeight w:val="420"/>
        </w:trPr>
        <w:tc>
          <w:tcPr>
            <w:tcW w:w="5000" w:type="pct"/>
            <w:gridSpan w:val="5"/>
            <w:tcBorders>
              <w:top w:val="nil"/>
              <w:left w:val="nil"/>
              <w:bottom w:val="nil"/>
              <w:right w:val="nil"/>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color w:val="000000"/>
                <w:sz w:val="24"/>
                <w:szCs w:val="24"/>
              </w:rPr>
            </w:pPr>
          </w:p>
        </w:tc>
      </w:tr>
      <w:tr w:rsidR="00F4270B" w:rsidRPr="00A061C7" w:rsidTr="00F4270B">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阐述西藏农牧学院竞争性谈判采购管理流程，旨在规范竞争性谈判采购方式，统一操作流程，提供采购工作效率，使竞争性谈判采购方式顺利进行。</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F4270B" w:rsidRPr="00A061C7" w:rsidTr="00F4270B">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F4270B" w:rsidRPr="00A061C7" w:rsidRDefault="00F4270B" w:rsidP="00D157BC">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F4270B" w:rsidRPr="00A061C7" w:rsidRDefault="00F4270B" w:rsidP="00D157BC">
      <w:pPr>
        <w:widowControl w:val="0"/>
        <w:spacing w:after="0" w:line="320" w:lineRule="exact"/>
        <w:jc w:val="both"/>
        <w:rPr>
          <w:rFonts w:ascii="微软雅黑" w:eastAsia="微软雅黑" w:hAnsi="微软雅黑" w:cs="Arial"/>
          <w:b/>
          <w:bCs/>
          <w:kern w:val="44"/>
          <w:sz w:val="24"/>
          <w:szCs w:val="24"/>
        </w:rPr>
        <w:sectPr w:rsidR="00F4270B" w:rsidRPr="00A061C7" w:rsidSect="00612415">
          <w:footerReference w:type="default" r:id="rId123"/>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F4270B" w:rsidRPr="00A061C7" w:rsidRDefault="00F4270B" w:rsidP="00D157BC">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F4270B" w:rsidRPr="00A061C7" w:rsidRDefault="00F8536F"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微软雅黑" w:eastAsia="微软雅黑" w:hAnsi="微软雅黑" w:cs="Arial"/>
          <w:b/>
          <w:bCs/>
          <w:noProof/>
          <w:kern w:val="2"/>
          <w:sz w:val="24"/>
          <w:szCs w:val="24"/>
        </w:rPr>
        <w:pict>
          <v:shape id="_x0000_i1030" type="#_x0000_t75" style="width:696.95pt;height:419.35pt">
            <v:imagedata r:id="rId124" o:title="PRM"/>
          </v:shape>
        </w:pict>
      </w:r>
    </w:p>
    <w:p w:rsidR="00F4270B" w:rsidRPr="00A061C7" w:rsidRDefault="00F4270B"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F4270B" w:rsidRPr="00A061C7" w:rsidSect="00694CAD">
          <w:pgSz w:w="16839" w:h="11907" w:orient="landscape" w:code="9"/>
          <w:pgMar w:top="1440" w:right="1440" w:bottom="1440" w:left="1440" w:header="708" w:footer="708" w:gutter="0"/>
          <w:cols w:space="708"/>
          <w:docGrid w:linePitch="360"/>
        </w:sectPr>
      </w:pPr>
    </w:p>
    <w:p w:rsidR="00F4270B" w:rsidRPr="00A061C7" w:rsidRDefault="00F4270B" w:rsidP="00D157B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DF439A" w:rsidRPr="008277FB" w:rsidTr="00DF439A">
        <w:trPr>
          <w:trHeight w:hRule="exact" w:val="692"/>
          <w:tblHeader/>
          <w:jc w:val="center"/>
        </w:trPr>
        <w:tc>
          <w:tcPr>
            <w:tcW w:w="297" w:type="pct"/>
            <w:shd w:val="clear" w:color="auto" w:fill="B8CCE4"/>
            <w:vAlign w:val="center"/>
          </w:tcPr>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DF439A" w:rsidRPr="008277FB" w:rsidRDefault="00DF439A"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DF439A" w:rsidRPr="008277FB" w:rsidTr="00DF439A">
        <w:trPr>
          <w:jc w:val="center"/>
        </w:trPr>
        <w:tc>
          <w:tcPr>
            <w:tcW w:w="297" w:type="pct"/>
          </w:tcPr>
          <w:p w:rsidR="00DF439A" w:rsidRPr="008277FB" w:rsidRDefault="00DF439A" w:rsidP="002D330A">
            <w:pPr>
              <w:widowControl w:val="0"/>
              <w:spacing w:after="0" w:line="320" w:lineRule="exact"/>
              <w:jc w:val="center"/>
              <w:rPr>
                <w:rFonts w:ascii="微软雅黑" w:eastAsia="微软雅黑" w:hAnsi="微软雅黑" w:cs="Arial"/>
                <w:kern w:val="2"/>
                <w:sz w:val="21"/>
                <w:szCs w:val="21"/>
              </w:rPr>
            </w:pPr>
          </w:p>
        </w:tc>
        <w:tc>
          <w:tcPr>
            <w:tcW w:w="597" w:type="pct"/>
          </w:tcPr>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p>
        </w:tc>
        <w:tc>
          <w:tcPr>
            <w:tcW w:w="617" w:type="pct"/>
          </w:tcPr>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转自“校内资金采购</w:t>
            </w:r>
            <w:r>
              <w:rPr>
                <w:rFonts w:ascii="微软雅黑" w:eastAsia="微软雅黑" w:hAnsi="微软雅黑" w:cs="Times New Roman"/>
                <w:kern w:val="2"/>
                <w:sz w:val="21"/>
                <w:szCs w:val="21"/>
              </w:rPr>
              <w:t>方式认定流程</w:t>
            </w:r>
            <w:r>
              <w:rPr>
                <w:rFonts w:ascii="微软雅黑" w:eastAsia="微软雅黑" w:hAnsi="微软雅黑" w:cs="Times New Roman" w:hint="eastAsia"/>
                <w:kern w:val="2"/>
                <w:sz w:val="21"/>
                <w:szCs w:val="21"/>
              </w:rPr>
              <w:t>”</w:t>
            </w:r>
          </w:p>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DF439A" w:rsidRPr="008277FB" w:rsidTr="00DF439A">
        <w:trPr>
          <w:jc w:val="center"/>
        </w:trPr>
        <w:tc>
          <w:tcPr>
            <w:tcW w:w="297" w:type="pct"/>
            <w:vAlign w:val="center"/>
          </w:tcPr>
          <w:p w:rsidR="00DF439A" w:rsidRPr="008277FB" w:rsidRDefault="00DF439A" w:rsidP="002D330A">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提供</w:t>
            </w:r>
            <w:r>
              <w:rPr>
                <w:rFonts w:ascii="微软雅黑" w:eastAsia="微软雅黑" w:hAnsi="微软雅黑" w:cs="Times New Roman"/>
                <w:kern w:val="2"/>
                <w:sz w:val="21"/>
                <w:szCs w:val="21"/>
              </w:rPr>
              <w:t>技术参数及要求</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需求部门经办人</w:t>
            </w:r>
            <w:r>
              <w:rPr>
                <w:rFonts w:ascii="微软雅黑" w:eastAsia="微软雅黑" w:hAnsi="微软雅黑" w:cs="Times New Roman"/>
                <w:kern w:val="2"/>
                <w:sz w:val="21"/>
                <w:szCs w:val="21"/>
              </w:rPr>
              <w:t>根据采购需求编制技术</w:t>
            </w:r>
            <w:r>
              <w:rPr>
                <w:rFonts w:ascii="微软雅黑" w:eastAsia="微软雅黑" w:hAnsi="微软雅黑" w:cs="Times New Roman" w:hint="eastAsia"/>
                <w:kern w:val="2"/>
                <w:sz w:val="21"/>
                <w:szCs w:val="21"/>
              </w:rPr>
              <w:t>参数</w:t>
            </w:r>
            <w:r>
              <w:rPr>
                <w:rFonts w:ascii="微软雅黑" w:eastAsia="微软雅黑" w:hAnsi="微软雅黑" w:cs="Times New Roman"/>
                <w:kern w:val="2"/>
                <w:sz w:val="21"/>
                <w:szCs w:val="21"/>
              </w:rPr>
              <w:t>及要求，交由本部门负责人审核。</w:t>
            </w:r>
          </w:p>
          <w:p w:rsidR="00DF439A" w:rsidRPr="00D41E4E"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w:t>
            </w:r>
          </w:p>
        </w:tc>
      </w:tr>
      <w:tr w:rsidR="00DF439A" w:rsidRPr="008277FB" w:rsidTr="00DF439A">
        <w:trPr>
          <w:jc w:val="center"/>
        </w:trPr>
        <w:tc>
          <w:tcPr>
            <w:tcW w:w="297" w:type="pct"/>
            <w:vAlign w:val="center"/>
          </w:tcPr>
          <w:p w:rsidR="00DF439A" w:rsidRPr="008277FB"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需求部门负责人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r>
      <w:tr w:rsidR="00DF439A" w:rsidRPr="008277FB" w:rsidTr="00DF439A">
        <w:trPr>
          <w:jc w:val="center"/>
        </w:trPr>
        <w:tc>
          <w:tcPr>
            <w:tcW w:w="297" w:type="pct"/>
            <w:vAlign w:val="center"/>
          </w:tcPr>
          <w:p w:rsidR="00DF439A" w:rsidRPr="008277FB"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组织成立</w:t>
            </w:r>
          </w:p>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617" w:type="pct"/>
            <w:vAlign w:val="center"/>
          </w:tcPr>
          <w:p w:rsidR="00DF439A" w:rsidRPr="008277FB"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r w:rsidRPr="00F93366">
              <w:rPr>
                <w:rFonts w:ascii="微软雅黑" w:eastAsia="微软雅黑" w:hAnsi="微软雅黑" w:cs="Times New Roman" w:hint="eastAsia"/>
                <w:kern w:val="2"/>
                <w:sz w:val="21"/>
                <w:szCs w:val="21"/>
              </w:rPr>
              <w:t>负责组织成立谈判小组。谈判小组构成包括采购需求</w:t>
            </w:r>
            <w:r>
              <w:rPr>
                <w:rFonts w:ascii="微软雅黑" w:eastAsia="微软雅黑" w:hAnsi="微软雅黑" w:cs="Times New Roman" w:hint="eastAsia"/>
                <w:kern w:val="2"/>
                <w:sz w:val="21"/>
                <w:szCs w:val="21"/>
              </w:rPr>
              <w:t>部门</w:t>
            </w:r>
            <w:r w:rsidRPr="00F93366">
              <w:rPr>
                <w:rFonts w:ascii="微软雅黑" w:eastAsia="微软雅黑" w:hAnsi="微软雅黑" w:cs="Times New Roman" w:hint="eastAsia"/>
                <w:kern w:val="2"/>
                <w:sz w:val="21"/>
                <w:szCs w:val="21"/>
              </w:rPr>
              <w:t>代表、</w:t>
            </w:r>
            <w:r>
              <w:rPr>
                <w:rFonts w:ascii="微软雅黑" w:eastAsia="微软雅黑" w:hAnsi="微软雅黑" w:cs="Times New Roman" w:hint="eastAsia"/>
                <w:kern w:val="2"/>
                <w:sz w:val="21"/>
                <w:szCs w:val="21"/>
              </w:rPr>
              <w:t>业务部门</w:t>
            </w:r>
            <w:r>
              <w:rPr>
                <w:rFonts w:ascii="微软雅黑" w:eastAsia="微软雅黑" w:hAnsi="微软雅黑" w:cs="Times New Roman"/>
                <w:kern w:val="2"/>
                <w:sz w:val="21"/>
                <w:szCs w:val="21"/>
              </w:rPr>
              <w:t>负责人</w:t>
            </w:r>
            <w:r w:rsidRPr="00F93366">
              <w:rPr>
                <w:rFonts w:ascii="微软雅黑" w:eastAsia="微软雅黑" w:hAnsi="微软雅黑" w:cs="Times New Roman" w:hint="eastAsia"/>
                <w:kern w:val="2"/>
                <w:sz w:val="21"/>
                <w:szCs w:val="21"/>
              </w:rPr>
              <w:t>、专家共5人（含）以上单数。</w:t>
            </w:r>
          </w:p>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出具</w:t>
            </w:r>
            <w:r>
              <w:rPr>
                <w:rFonts w:ascii="微软雅黑" w:eastAsia="微软雅黑" w:hAnsi="微软雅黑" w:cs="Times New Roman"/>
                <w:kern w:val="2"/>
                <w:sz w:val="21"/>
                <w:szCs w:val="21"/>
              </w:rPr>
              <w:t>谈判文件及供应商名单</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p>
        </w:tc>
        <w:tc>
          <w:tcPr>
            <w:tcW w:w="2595" w:type="pct"/>
          </w:tcPr>
          <w:p w:rsidR="00DF439A" w:rsidRPr="008277FB" w:rsidRDefault="00DF439A"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招标代理机构经办人</w:t>
            </w:r>
            <w:r w:rsidRPr="00F93366">
              <w:rPr>
                <w:rFonts w:ascii="Times New Roman" w:eastAsia="微软雅黑" w:hAnsi="Times New Roman" w:cs="Times New Roman" w:hint="eastAsia"/>
                <w:kern w:val="2"/>
                <w:sz w:val="21"/>
                <w:szCs w:val="21"/>
              </w:rPr>
              <w:t>出具《谈判文件》及《供应商名单》。《谈判文件》主要内容包括工程项目概况、谈判须知、技术条款、商务条款等。《供应商名单》主要内容包括供应商名称、联系人、电话、地址、资质、经营范围等。</w:t>
            </w:r>
          </w:p>
        </w:tc>
        <w:tc>
          <w:tcPr>
            <w:tcW w:w="894"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《谈判文件》</w:t>
            </w:r>
          </w:p>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《供应商</w:t>
            </w:r>
            <w:r>
              <w:rPr>
                <w:rFonts w:ascii="微软雅黑" w:eastAsia="微软雅黑" w:hAnsi="微软雅黑" w:cs="Times New Roman"/>
                <w:kern w:val="2"/>
                <w:sz w:val="21"/>
                <w:szCs w:val="21"/>
              </w:rPr>
              <w:t>名单</w:t>
            </w:r>
            <w:r>
              <w:rPr>
                <w:rFonts w:ascii="微软雅黑" w:eastAsia="微软雅黑" w:hAnsi="微软雅黑" w:cs="Times New Roman" w:hint="eastAsia"/>
                <w:kern w:val="2"/>
                <w:sz w:val="21"/>
                <w:szCs w:val="21"/>
              </w:rPr>
              <w:t>》</w:t>
            </w: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w:t>
            </w:r>
          </w:p>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副处长</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p>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w:t>
            </w:r>
            <w:r>
              <w:rPr>
                <w:rFonts w:ascii="微软雅黑" w:eastAsia="微软雅黑" w:hAnsi="微软雅黑" w:cs="Times New Roman"/>
                <w:kern w:val="2"/>
                <w:sz w:val="21"/>
                <w:szCs w:val="21"/>
              </w:rPr>
              <w:t>副处长</w:t>
            </w:r>
            <w:r>
              <w:rPr>
                <w:rFonts w:ascii="微软雅黑" w:eastAsia="微软雅黑" w:hAnsi="微软雅黑" w:cs="Times New Roman" w:hint="eastAsia"/>
                <w:kern w:val="2"/>
                <w:sz w:val="21"/>
                <w:szCs w:val="21"/>
              </w:rPr>
              <w:t>审核</w:t>
            </w:r>
            <w:r w:rsidRPr="00F93366">
              <w:rPr>
                <w:rFonts w:ascii="微软雅黑" w:eastAsia="微软雅黑" w:hAnsi="微软雅黑" w:cs="Times New Roman" w:hint="eastAsia"/>
                <w:kern w:val="2"/>
                <w:sz w:val="21"/>
                <w:szCs w:val="21"/>
              </w:rPr>
              <w:t>出具的《谈判文件》及《供应商名单》，主要关注《谈判文件》涉及到的采购项目</w:t>
            </w:r>
            <w:r>
              <w:rPr>
                <w:rFonts w:ascii="微软雅黑" w:eastAsia="微软雅黑" w:hAnsi="微软雅黑" w:cs="Times New Roman" w:hint="eastAsia"/>
                <w:kern w:val="2"/>
                <w:sz w:val="21"/>
                <w:szCs w:val="21"/>
              </w:rPr>
              <w:t>是否达到需求量、谈判文件需求是否清晰、准确；供应商遴选是否恰当等</w:t>
            </w:r>
            <w:r>
              <w:rPr>
                <w:rFonts w:ascii="微软雅黑" w:eastAsia="微软雅黑" w:hAnsi="微软雅黑" w:cs="Times New Roman"/>
                <w:kern w:val="2"/>
                <w:sz w:val="21"/>
                <w:szCs w:val="21"/>
              </w:rPr>
              <w:t>，通过审核后签字确认。</w:t>
            </w:r>
          </w:p>
          <w:p w:rsidR="00DF439A" w:rsidRPr="00F93366"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p>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谈判小组审批</w:t>
            </w:r>
            <w:r w:rsidRPr="00F93366">
              <w:rPr>
                <w:rFonts w:ascii="微软雅黑" w:eastAsia="微软雅黑" w:hAnsi="微软雅黑" w:cs="Times New Roman" w:hint="eastAsia"/>
                <w:kern w:val="2"/>
                <w:sz w:val="21"/>
                <w:szCs w:val="21"/>
              </w:rPr>
              <w:t>出具的《谈判文件》及《供应商名单》，主要关注《谈判文件》涉及到的采购项目是否达到需求量、谈判文件需求是否清晰、准确；供应商遴选是否恰当</w:t>
            </w:r>
            <w:r>
              <w:rPr>
                <w:rFonts w:ascii="微软雅黑" w:eastAsia="微软雅黑" w:hAnsi="微软雅黑" w:cs="Times New Roman" w:hint="eastAsia"/>
                <w:kern w:val="2"/>
                <w:sz w:val="21"/>
                <w:szCs w:val="21"/>
              </w:rPr>
              <w:t>等。</w:t>
            </w:r>
          </w:p>
          <w:p w:rsidR="00DF439A" w:rsidRPr="008E303B"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发布竞争性</w:t>
            </w:r>
            <w:r>
              <w:rPr>
                <w:rFonts w:ascii="微软雅黑" w:eastAsia="微软雅黑" w:hAnsi="微软雅黑" w:cs="Times New Roman"/>
                <w:kern w:val="2"/>
                <w:sz w:val="21"/>
                <w:szCs w:val="21"/>
              </w:rPr>
              <w:t>谈判公示</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p>
        </w:tc>
        <w:tc>
          <w:tcPr>
            <w:tcW w:w="2595" w:type="pct"/>
          </w:tcPr>
          <w:p w:rsidR="00DF439A" w:rsidRDefault="00DF439A"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招标代理机构经办人</w:t>
            </w:r>
            <w:r w:rsidRPr="00F93366">
              <w:rPr>
                <w:rFonts w:ascii="Times New Roman" w:eastAsia="微软雅黑" w:hAnsi="Times New Roman" w:cs="Times New Roman" w:hint="eastAsia"/>
                <w:kern w:val="2"/>
                <w:sz w:val="21"/>
                <w:szCs w:val="21"/>
              </w:rPr>
              <w:t>发布竞争性谈判公示。应向所有入围供应商提供无差别信息，确保竞争机会均等。</w:t>
            </w:r>
          </w:p>
          <w:p w:rsidR="00DF439A" w:rsidRDefault="00DF439A"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《竞争性谈判</w:t>
            </w:r>
            <w:r>
              <w:rPr>
                <w:rFonts w:ascii="微软雅黑" w:eastAsia="微软雅黑" w:hAnsi="微软雅黑" w:cs="Times New Roman"/>
                <w:kern w:val="2"/>
                <w:sz w:val="21"/>
                <w:szCs w:val="21"/>
              </w:rPr>
              <w:t>公示</w:t>
            </w:r>
            <w:r>
              <w:rPr>
                <w:rFonts w:ascii="微软雅黑" w:eastAsia="微软雅黑" w:hAnsi="微软雅黑" w:cs="Times New Roman" w:hint="eastAsia"/>
                <w:kern w:val="2"/>
                <w:sz w:val="21"/>
                <w:szCs w:val="21"/>
              </w:rPr>
              <w:t>》</w:t>
            </w: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接受</w:t>
            </w:r>
            <w:r>
              <w:rPr>
                <w:rFonts w:ascii="微软雅黑" w:eastAsia="微软雅黑" w:hAnsi="微软雅黑" w:cs="Times New Roman"/>
                <w:kern w:val="2"/>
                <w:sz w:val="21"/>
                <w:szCs w:val="21"/>
              </w:rPr>
              <w:t>密封报价</w:t>
            </w:r>
          </w:p>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开展谈判</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2595" w:type="pct"/>
          </w:tcPr>
          <w:p w:rsidR="00DF439A" w:rsidRPr="00F93366" w:rsidRDefault="00DF439A" w:rsidP="002D330A">
            <w:pPr>
              <w:widowControl w:val="0"/>
              <w:spacing w:after="0" w:line="320" w:lineRule="exact"/>
              <w:rPr>
                <w:rFonts w:ascii="Times New Roman" w:eastAsia="微软雅黑" w:hAnsi="Times New Roman" w:cs="Times New Roman"/>
                <w:kern w:val="2"/>
                <w:sz w:val="21"/>
                <w:szCs w:val="21"/>
              </w:rPr>
            </w:pPr>
            <w:r w:rsidRPr="00F93366">
              <w:rPr>
                <w:rFonts w:ascii="Times New Roman" w:eastAsia="微软雅黑" w:hAnsi="Times New Roman" w:cs="Times New Roman" w:hint="eastAsia"/>
                <w:kern w:val="2"/>
                <w:sz w:val="21"/>
                <w:szCs w:val="21"/>
              </w:rPr>
              <w:t>谈判小组接受供应商密封的报价，并和供应商展开谈判，形成谈判记录。</w:t>
            </w:r>
          </w:p>
          <w:p w:rsidR="00DF439A" w:rsidRDefault="00DF439A" w:rsidP="002D330A">
            <w:pPr>
              <w:widowControl w:val="0"/>
              <w:spacing w:after="0" w:line="320" w:lineRule="exact"/>
              <w:rPr>
                <w:rFonts w:ascii="Times New Roman" w:eastAsia="微软雅黑" w:hAnsi="Times New Roman" w:cs="Times New Roman"/>
                <w:kern w:val="2"/>
                <w:sz w:val="21"/>
                <w:szCs w:val="21"/>
              </w:rPr>
            </w:pPr>
            <w:r w:rsidRPr="00F93366">
              <w:rPr>
                <w:rFonts w:ascii="Times New Roman" w:eastAsia="微软雅黑" w:hAnsi="Times New Roman" w:cs="Times New Roman" w:hint="eastAsia"/>
                <w:kern w:val="2"/>
                <w:sz w:val="21"/>
                <w:szCs w:val="21"/>
              </w:rPr>
              <w:t>谈判过程中须全程有监督人员参与，监督人员应保持独立性。谈判小组和监督人员应当在《谈判记录》上签字。《谈判记录》主要内容包括采购项目、对方谈判人，采购方谈判人，谈判内容等信息。</w:t>
            </w:r>
          </w:p>
          <w:p w:rsidR="00DF439A" w:rsidRDefault="00DF439A"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《谈判记录》</w:t>
            </w: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出具评审报告</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w:t>
            </w:r>
          </w:p>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副处长</w:t>
            </w:r>
          </w:p>
        </w:tc>
        <w:tc>
          <w:tcPr>
            <w:tcW w:w="2595" w:type="pct"/>
          </w:tcPr>
          <w:p w:rsidR="00DF439A"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p>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计划财务处副处长</w:t>
            </w:r>
            <w:r w:rsidRPr="008C39BA">
              <w:rPr>
                <w:rFonts w:ascii="微软雅黑" w:eastAsia="微软雅黑" w:hAnsi="微软雅黑" w:cs="Times New Roman" w:hint="eastAsia"/>
                <w:kern w:val="2"/>
                <w:sz w:val="21"/>
                <w:szCs w:val="21"/>
              </w:rPr>
              <w:t>评审谈判记录，主要关注谈判过程是否合规、谈判记录是否真实完整。最终形成《竞争性谈判评审报告》。《竞争性谈判评审报告》主要内容包括采购基本情况、报送文件送达情况、谈判小组构成、谈判情况、推荐中标单位等信息。</w:t>
            </w:r>
          </w:p>
          <w:p w:rsidR="00DF439A" w:rsidRDefault="00DF439A"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转接</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合同签署</w:t>
            </w:r>
            <w:r>
              <w:rPr>
                <w:rFonts w:ascii="微软雅黑" w:eastAsia="微软雅黑" w:hAnsi="微软雅黑" w:cs="Times New Roman"/>
                <w:kern w:val="2"/>
                <w:sz w:val="21"/>
                <w:szCs w:val="21"/>
              </w:rPr>
              <w:t>流程”</w:t>
            </w:r>
            <w:r>
              <w:rPr>
                <w:rFonts w:ascii="微软雅黑" w:eastAsia="微软雅黑" w:hAnsi="微软雅黑" w:cs="Times New Roman" w:hint="eastAsia"/>
                <w:kern w:val="2"/>
                <w:sz w:val="21"/>
                <w:szCs w:val="21"/>
              </w:rPr>
              <w:t>。</w:t>
            </w:r>
          </w:p>
          <w:p w:rsidR="00DF439A" w:rsidRPr="005D58AE" w:rsidRDefault="00DF439A" w:rsidP="002D330A">
            <w:pPr>
              <w:widowControl w:val="0"/>
              <w:spacing w:after="0" w:line="320" w:lineRule="exact"/>
              <w:rPr>
                <w:rFonts w:ascii="微软雅黑" w:eastAsia="微软雅黑" w:hAnsi="微软雅黑"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《评审报告》</w:t>
            </w:r>
          </w:p>
        </w:tc>
      </w:tr>
      <w:tr w:rsidR="00DF439A" w:rsidRPr="008277FB" w:rsidTr="00DF439A">
        <w:trPr>
          <w:jc w:val="center"/>
        </w:trPr>
        <w:tc>
          <w:tcPr>
            <w:tcW w:w="297" w:type="pct"/>
            <w:vAlign w:val="center"/>
          </w:tcPr>
          <w:p w:rsidR="00DF439A" w:rsidRDefault="00DF439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9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17" w:type="pct"/>
            <w:vAlign w:val="center"/>
          </w:tcPr>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w:t>
            </w:r>
          </w:p>
          <w:p w:rsidR="00DF439A" w:rsidRDefault="00DF439A"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综合科经办人</w:t>
            </w:r>
          </w:p>
        </w:tc>
        <w:tc>
          <w:tcPr>
            <w:tcW w:w="2595"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计划财务处综合科</w:t>
            </w:r>
            <w:r>
              <w:rPr>
                <w:rFonts w:ascii="微软雅黑" w:eastAsia="微软雅黑" w:hAnsi="微软雅黑" w:cs="Times New Roman"/>
                <w:kern w:val="2"/>
                <w:sz w:val="21"/>
                <w:szCs w:val="21"/>
              </w:rPr>
              <w:t>经办人将</w:t>
            </w:r>
            <w:r>
              <w:rPr>
                <w:rFonts w:ascii="微软雅黑" w:eastAsia="微软雅黑" w:hAnsi="微软雅黑" w:cs="Times New Roman" w:hint="eastAsia"/>
                <w:kern w:val="2"/>
                <w:sz w:val="21"/>
                <w:szCs w:val="21"/>
              </w:rPr>
              <w:t>货物类</w:t>
            </w:r>
            <w:r>
              <w:rPr>
                <w:rFonts w:ascii="微软雅黑" w:eastAsia="微软雅黑" w:hAnsi="微软雅黑" w:cs="Times New Roman"/>
                <w:kern w:val="2"/>
                <w:sz w:val="21"/>
                <w:szCs w:val="21"/>
              </w:rPr>
              <w:t>、服务类</w:t>
            </w:r>
            <w:r>
              <w:rPr>
                <w:rFonts w:ascii="微软雅黑" w:eastAsia="微软雅黑" w:hAnsi="微软雅黑" w:cs="Times New Roman" w:hint="eastAsia"/>
                <w:kern w:val="2"/>
                <w:sz w:val="21"/>
                <w:szCs w:val="21"/>
              </w:rPr>
              <w:t>竞争性谈判</w:t>
            </w:r>
            <w:r>
              <w:rPr>
                <w:rFonts w:ascii="微软雅黑" w:eastAsia="微软雅黑" w:hAnsi="微软雅黑" w:cs="Times New Roman"/>
                <w:kern w:val="2"/>
                <w:sz w:val="21"/>
                <w:szCs w:val="21"/>
              </w:rPr>
              <w:t>过程中涉及的各项资料进行归档保存，以备日后查阅。</w:t>
            </w:r>
          </w:p>
          <w:p w:rsidR="00DF439A" w:rsidRPr="00400875" w:rsidRDefault="00DF439A"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DF439A" w:rsidRPr="008277FB" w:rsidRDefault="00DF439A" w:rsidP="002D330A">
            <w:pPr>
              <w:widowControl w:val="0"/>
              <w:spacing w:after="0" w:line="320" w:lineRule="exact"/>
              <w:rPr>
                <w:rFonts w:ascii="微软雅黑" w:eastAsia="微软雅黑" w:hAnsi="微软雅黑" w:cs="Times New Roman"/>
                <w:kern w:val="2"/>
                <w:sz w:val="21"/>
                <w:szCs w:val="21"/>
              </w:rPr>
            </w:pPr>
          </w:p>
        </w:tc>
      </w:tr>
      <w:tr w:rsidR="00DF439A" w:rsidRPr="008277FB" w:rsidTr="00DF439A">
        <w:trPr>
          <w:jc w:val="center"/>
        </w:trPr>
        <w:tc>
          <w:tcPr>
            <w:tcW w:w="5000" w:type="pct"/>
            <w:gridSpan w:val="5"/>
          </w:tcPr>
          <w:p w:rsidR="00DF439A" w:rsidRPr="008277FB" w:rsidRDefault="00DF439A" w:rsidP="002D330A">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p>
        </w:tc>
      </w:tr>
    </w:tbl>
    <w:p w:rsidR="00DF439A" w:rsidRPr="00A061C7" w:rsidRDefault="00DF439A" w:rsidP="00D157BC">
      <w:pPr>
        <w:widowControl w:val="0"/>
        <w:tabs>
          <w:tab w:val="left" w:pos="180"/>
        </w:tabs>
        <w:spacing w:after="0" w:line="240" w:lineRule="atLeast"/>
        <w:jc w:val="both"/>
        <w:rPr>
          <w:rFonts w:ascii="微软雅黑" w:eastAsia="微软雅黑" w:hAnsi="微软雅黑" w:cs="Arial"/>
          <w:b/>
          <w:bCs/>
          <w:kern w:val="44"/>
          <w:sz w:val="24"/>
          <w:szCs w:val="24"/>
        </w:rPr>
        <w:sectPr w:rsidR="00DF439A" w:rsidRPr="00A061C7" w:rsidSect="00612415">
          <w:pgSz w:w="11907" w:h="16839" w:code="9"/>
          <w:pgMar w:top="1440" w:right="1418" w:bottom="1440" w:left="1418" w:header="567" w:footer="567" w:gutter="0"/>
          <w:cols w:space="425"/>
          <w:docGrid w:linePitch="312"/>
        </w:sectPr>
      </w:pPr>
    </w:p>
    <w:p w:rsidR="00F4270B" w:rsidRPr="00A061C7" w:rsidRDefault="00F4270B" w:rsidP="00D157B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F4270B" w:rsidRPr="00A061C7" w:rsidTr="00F4270B">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F4270B" w:rsidRPr="00A061C7" w:rsidTr="00F4270B">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shd w:val="clear" w:color="auto" w:fill="auto"/>
            <w:hideMark/>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shd w:val="clear" w:color="auto" w:fill="auto"/>
            <w:hideMark/>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hideMark/>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w:t>
            </w:r>
            <w:r w:rsidRPr="00A061C7">
              <w:rPr>
                <w:rFonts w:ascii="微软雅黑" w:eastAsia="微软雅黑" w:hAnsi="微软雅黑" w:cs="Times New Roman"/>
                <w:kern w:val="2"/>
                <w:sz w:val="21"/>
                <w:szCs w:val="21"/>
              </w:rPr>
              <w:t>技术参数是否满足采购需求</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，通过审核后签字确认。</w:t>
            </w:r>
          </w:p>
        </w:tc>
        <w:tc>
          <w:tcPr>
            <w:tcW w:w="335" w:type="pct"/>
            <w:shd w:val="clear" w:color="auto" w:fill="auto"/>
            <w:hideMark/>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F4270B" w:rsidRPr="00A061C7" w:rsidRDefault="00F4270B" w:rsidP="00D157BC">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F4270B" w:rsidRPr="00A061C7" w:rsidRDefault="00F4270B" w:rsidP="00D157BC">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技术参数</w:t>
            </w:r>
            <w:r w:rsidRPr="00A061C7">
              <w:rPr>
                <w:rFonts w:ascii="微软雅黑" w:eastAsia="微软雅黑" w:hAnsi="微软雅黑" w:cs="Times New Roman"/>
                <w:kern w:val="2"/>
                <w:sz w:val="21"/>
                <w:szCs w:val="21"/>
              </w:rPr>
              <w:t>及要求》</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对《谈判文件》及《供应商名单》进行审批，确保采购项目和供应商清晰、准确、适当。</w:t>
            </w:r>
          </w:p>
        </w:tc>
        <w:tc>
          <w:tcPr>
            <w:tcW w:w="335" w:type="pct"/>
            <w:vMerge w:val="restar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未对《谈判文件》及《供应商名单》进行审批，可能导致采购项目或供应商不清晰、不准确、不适当。</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r w:rsidRPr="00A061C7">
              <w:rPr>
                <w:rFonts w:ascii="微软雅黑" w:eastAsia="微软雅黑" w:hAnsi="微软雅黑" w:cs="Times New Roman" w:hint="eastAsia"/>
                <w:kern w:val="2"/>
                <w:sz w:val="21"/>
                <w:szCs w:val="21"/>
              </w:rPr>
              <w:t>审核出具的《谈判文件》及《供应商名单》，主要关注《谈判文件》涉及到的采购项目是否达到需求量、谈判文件需求是否清晰、准确；供应商遴选是否恰当等</w:t>
            </w:r>
            <w:r w:rsidRPr="00A061C7">
              <w:rPr>
                <w:rFonts w:ascii="微软雅黑" w:eastAsia="微软雅黑" w:hAnsi="微软雅黑" w:cs="Times New Roman"/>
                <w:kern w:val="2"/>
                <w:sz w:val="21"/>
                <w:szCs w:val="21"/>
              </w:rPr>
              <w:t>，通过审核后签字确认。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副处长</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《谈判文件》</w:t>
            </w:r>
          </w:p>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《供应商名单》</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谈判小组审批出具的《谈判文件》及《供应商名单》，主要关注《谈判文件》涉及到的采购项目是否达到需求量、谈判文件需求是否清晰、准确；供应商遴选是否恰当等。</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谈判小组</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《谈判文件》</w:t>
            </w:r>
          </w:p>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《供应商名单》</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对《谈判记录》进行审核，并形成《竞争性谈判评审报告》，确保《记录》和《报告》的内容完整、真实、合规。</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未对《谈判记录》进行审核，或未形成《竞争性谈判评审报告》，可能导致《记录》和《报告》的内容不完整、不真实、不合规。</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评审谈判记录，主要关注谈判过程是否合规、谈判记录是否真实完整。最终形成《竞争性谈判评审报告》。《竞争性谈判评审报告》主要内容包括采购基本情况、报送文件送达情况、谈判小组构成、谈判情况、推荐中标单位等信息。</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计划财务处副处长</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《评审报告》</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T04</w:t>
            </w:r>
          </w:p>
        </w:tc>
        <w:tc>
          <w:tcPr>
            <w:tcW w:w="432"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R04</w:t>
            </w:r>
          </w:p>
        </w:tc>
        <w:tc>
          <w:tcPr>
            <w:tcW w:w="418"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竞争性谈判</w:t>
            </w:r>
            <w:r w:rsidRPr="00A061C7">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F4270B" w:rsidRPr="00A061C7" w:rsidRDefault="00F4270B" w:rsidP="00D157BC">
      <w:pPr>
        <w:widowControl w:val="0"/>
        <w:spacing w:after="0" w:line="320" w:lineRule="exact"/>
        <w:jc w:val="both"/>
        <w:rPr>
          <w:rFonts w:ascii="微软雅黑" w:eastAsia="微软雅黑" w:hAnsi="微软雅黑" w:cs="Arial"/>
          <w:kern w:val="2"/>
          <w:sz w:val="24"/>
          <w:szCs w:val="24"/>
        </w:rPr>
      </w:pPr>
    </w:p>
    <w:p w:rsidR="00F4270B" w:rsidRPr="00A061C7" w:rsidRDefault="00F4270B">
      <w:pPr>
        <w:rPr>
          <w:rFonts w:ascii="微软雅黑" w:eastAsia="微软雅黑" w:hAnsi="微软雅黑"/>
        </w:rPr>
      </w:pPr>
    </w:p>
    <w:p w:rsidR="00F4270B" w:rsidRPr="00A061C7" w:rsidRDefault="00F4270B">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F4270B" w:rsidRPr="00A061C7" w:rsidRDefault="00F4270B"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PRM.03.01_</w:t>
      </w:r>
      <w:r w:rsidRPr="00A061C7">
        <w:rPr>
          <w:rFonts w:ascii="微软雅黑" w:eastAsia="微软雅黑" w:hAnsi="微软雅黑" w:hint="eastAsia"/>
          <w:kern w:val="2"/>
          <w:sz w:val="24"/>
          <w:szCs w:val="24"/>
        </w:rPr>
        <w:t>工程</w:t>
      </w:r>
      <w:r w:rsidRPr="00A061C7">
        <w:rPr>
          <w:rFonts w:ascii="微软雅黑" w:eastAsia="微软雅黑" w:hAnsi="微软雅黑"/>
          <w:kern w:val="2"/>
          <w:sz w:val="24"/>
          <w:szCs w:val="24"/>
        </w:rPr>
        <w:t>项目框架协议类采购管理流程</w:t>
      </w:r>
    </w:p>
    <w:tbl>
      <w:tblPr>
        <w:tblW w:w="5000" w:type="pct"/>
        <w:tblLook w:val="04A0" w:firstRow="1" w:lastRow="0" w:firstColumn="1" w:lastColumn="0" w:noHBand="0" w:noVBand="1"/>
      </w:tblPr>
      <w:tblGrid>
        <w:gridCol w:w="1398"/>
        <w:gridCol w:w="2472"/>
        <w:gridCol w:w="1037"/>
        <w:gridCol w:w="1508"/>
        <w:gridCol w:w="2828"/>
      </w:tblGrid>
      <w:tr w:rsidR="00F4270B" w:rsidRPr="00A061C7" w:rsidTr="00F4270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PRM.03.01</w:t>
            </w:r>
          </w:p>
        </w:tc>
      </w:tr>
      <w:tr w:rsidR="00F4270B" w:rsidRPr="00A061C7" w:rsidTr="00F4270B">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采购管理—工程项目校内资金采购</w:t>
            </w:r>
            <w:r w:rsidRPr="00A061C7">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F4270B" w:rsidRPr="00A061C7" w:rsidRDefault="00F4270B"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F4270B" w:rsidRPr="00A061C7" w:rsidTr="00F4270B">
        <w:trPr>
          <w:trHeight w:val="1614"/>
        </w:trPr>
        <w:tc>
          <w:tcPr>
            <w:tcW w:w="5000" w:type="pct"/>
            <w:gridSpan w:val="5"/>
            <w:tcBorders>
              <w:top w:val="nil"/>
              <w:left w:val="nil"/>
              <w:bottom w:val="nil"/>
              <w:right w:val="nil"/>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工程项目框架协议类</w:t>
            </w:r>
            <w:r w:rsidRPr="00A061C7">
              <w:rPr>
                <w:rFonts w:ascii="微软雅黑" w:eastAsia="微软雅黑" w:hAnsi="微软雅黑" w:cs="Arial"/>
                <w:b/>
                <w:bCs/>
                <w:color w:val="000000"/>
                <w:sz w:val="32"/>
                <w:szCs w:val="32"/>
              </w:rPr>
              <w:t>采购管理流程</w:t>
            </w:r>
          </w:p>
        </w:tc>
      </w:tr>
      <w:tr w:rsidR="00F4270B" w:rsidRPr="00A061C7" w:rsidTr="00F4270B">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spacing w:after="0" w:line="240" w:lineRule="auto"/>
              <w:jc w:val="center"/>
              <w:rPr>
                <w:rFonts w:ascii="微软雅黑" w:eastAsia="微软雅黑" w:hAnsi="微软雅黑" w:cs="Arial"/>
                <w:color w:val="000000"/>
                <w:sz w:val="21"/>
                <w:szCs w:val="21"/>
              </w:rPr>
            </w:pPr>
          </w:p>
        </w:tc>
      </w:tr>
      <w:tr w:rsidR="00F4270B" w:rsidRPr="00A061C7" w:rsidTr="00F4270B">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基础建设</w:t>
            </w:r>
            <w:r w:rsidRPr="00A061C7">
              <w:rPr>
                <w:rFonts w:ascii="微软雅黑" w:eastAsia="微软雅黑" w:hAnsi="微软雅黑" w:cs="Times New Roman"/>
                <w:kern w:val="2"/>
              </w:rPr>
              <w:t>规划处、后勤处</w:t>
            </w:r>
          </w:p>
        </w:tc>
      </w:tr>
      <w:tr w:rsidR="00F4270B" w:rsidRPr="00A061C7" w:rsidTr="00F4270B">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F4270B" w:rsidRPr="00A061C7" w:rsidRDefault="00F4270B" w:rsidP="00D157BC">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F4270B" w:rsidRPr="00A061C7" w:rsidTr="00F4270B">
        <w:trPr>
          <w:trHeight w:val="420"/>
        </w:trPr>
        <w:tc>
          <w:tcPr>
            <w:tcW w:w="5000" w:type="pct"/>
            <w:gridSpan w:val="5"/>
            <w:tcBorders>
              <w:top w:val="nil"/>
              <w:left w:val="nil"/>
              <w:bottom w:val="nil"/>
              <w:right w:val="nil"/>
            </w:tcBorders>
            <w:shd w:val="clear" w:color="auto" w:fill="auto"/>
            <w:vAlign w:val="center"/>
            <w:hideMark/>
          </w:tcPr>
          <w:p w:rsidR="00F4270B" w:rsidRPr="00A061C7" w:rsidRDefault="00F4270B" w:rsidP="00D157BC">
            <w:pPr>
              <w:spacing w:after="0" w:line="240" w:lineRule="auto"/>
              <w:rPr>
                <w:rFonts w:ascii="微软雅黑" w:eastAsia="微软雅黑" w:hAnsi="微软雅黑" w:cs="Arial"/>
                <w:color w:val="000000"/>
                <w:sz w:val="24"/>
                <w:szCs w:val="24"/>
              </w:rPr>
            </w:pPr>
          </w:p>
        </w:tc>
      </w:tr>
      <w:tr w:rsidR="00F4270B" w:rsidRPr="00A061C7" w:rsidTr="00F4270B">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阐述西藏农牧学院校内集中</w:t>
            </w:r>
            <w:r w:rsidRPr="00A061C7">
              <w:rPr>
                <w:rFonts w:ascii="微软雅黑" w:eastAsia="微软雅黑" w:hAnsi="微软雅黑" w:cs="Arial" w:hint="eastAsia"/>
                <w:sz w:val="21"/>
                <w:szCs w:val="21"/>
              </w:rPr>
              <w:t>采购管理流程，旨在规范校内集中采购行为，保证物资采购质量，降低采购成本和费用，增加物资采购的透明度。</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F4270B" w:rsidRPr="00A061C7" w:rsidRDefault="00F4270B"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F4270B" w:rsidRPr="00A061C7" w:rsidTr="00F4270B">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F4270B" w:rsidRPr="00A061C7" w:rsidRDefault="00F4270B"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F4270B" w:rsidRPr="00A061C7" w:rsidTr="00F4270B">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F4270B" w:rsidRPr="00A061C7" w:rsidRDefault="003D1CD4" w:rsidP="00D157BC">
            <w:pPr>
              <w:spacing w:after="0" w:line="240" w:lineRule="auto"/>
              <w:jc w:val="both"/>
              <w:rPr>
                <w:rFonts w:ascii="微软雅黑" w:eastAsia="微软雅黑" w:hAnsi="微软雅黑" w:cs="Arial"/>
                <w:sz w:val="21"/>
                <w:szCs w:val="21"/>
              </w:rPr>
            </w:pPr>
            <w:r>
              <w:rPr>
                <w:rFonts w:ascii="微软雅黑" w:eastAsia="微软雅黑" w:hAnsi="微软雅黑" w:cs="Arial" w:hint="eastAsia"/>
                <w:sz w:val="21"/>
                <w:szCs w:val="21"/>
              </w:rPr>
              <w:t>适用于</w:t>
            </w:r>
            <w:r w:rsidR="00FC6DAE">
              <w:rPr>
                <w:rFonts w:ascii="微软雅黑" w:eastAsia="微软雅黑" w:hAnsi="微软雅黑" w:cs="Arial" w:hint="eastAsia"/>
                <w:sz w:val="21"/>
                <w:szCs w:val="21"/>
              </w:rPr>
              <w:t>零星维修项目服务。</w:t>
            </w:r>
          </w:p>
        </w:tc>
      </w:tr>
    </w:tbl>
    <w:p w:rsidR="00F4270B" w:rsidRPr="00A061C7" w:rsidRDefault="00F4270B" w:rsidP="00D157BC">
      <w:pPr>
        <w:widowControl w:val="0"/>
        <w:spacing w:after="0" w:line="320" w:lineRule="exact"/>
        <w:jc w:val="both"/>
        <w:rPr>
          <w:rFonts w:ascii="微软雅黑" w:eastAsia="微软雅黑" w:hAnsi="微软雅黑" w:cs="Arial"/>
          <w:b/>
          <w:bCs/>
          <w:kern w:val="44"/>
          <w:sz w:val="24"/>
          <w:szCs w:val="24"/>
        </w:rPr>
        <w:sectPr w:rsidR="00F4270B" w:rsidRPr="00A061C7" w:rsidSect="00612415">
          <w:footerReference w:type="default" r:id="rId125"/>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F4270B" w:rsidRPr="00A061C7" w:rsidRDefault="00F4270B" w:rsidP="00D157BC">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F4270B" w:rsidRPr="00A061C7" w:rsidRDefault="00F836F7"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3330" cy="5274049"/>
            <wp:effectExtent l="0" t="0" r="0" b="3175"/>
            <wp:docPr id="60" name="图片 60" descr="C:\Users\sherry-xm.fan\Desktop\西藏农牧学院内控体系建设项目现阶段成果\07.西藏农牧学院内部控制体系建设\02-内控体系构建\02.内部控制流程文档\01.按模块\06.PRM_采购管理\PRM.03_工程项目校内资金采购管理\PRM.03.01_工程项目框架协议类采购管理流程\PRM.03.01_工程项目框架协议类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sherry-xm.fan\Desktop\西藏农牧学院内控体系建设项目现阶段成果\07.西藏农牧学院内部控制体系建设\02-内控体系构建\02.内部控制流程文档\01.按模块\06.PRM_采购管理\PRM.03_工程项目校内资金采购管理\PRM.03.01_工程项目框架协议类采购管理流程\PRM.03.01_工程项目框架协议类采购管理流程.emf"/>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8866406" cy="5275879"/>
                    </a:xfrm>
                    <a:prstGeom prst="rect">
                      <a:avLst/>
                    </a:prstGeom>
                    <a:noFill/>
                    <a:ln>
                      <a:noFill/>
                    </a:ln>
                  </pic:spPr>
                </pic:pic>
              </a:graphicData>
            </a:graphic>
          </wp:inline>
        </w:drawing>
      </w:r>
    </w:p>
    <w:p w:rsidR="00F4270B" w:rsidRPr="00A061C7" w:rsidRDefault="00F4270B"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F4270B" w:rsidRPr="00A061C7" w:rsidSect="00694CAD">
          <w:pgSz w:w="16839" w:h="11907" w:orient="landscape" w:code="9"/>
          <w:pgMar w:top="1440" w:right="1440" w:bottom="1440" w:left="1440" w:header="708" w:footer="708" w:gutter="0"/>
          <w:cols w:space="708"/>
          <w:docGrid w:linePitch="360"/>
        </w:sectPr>
      </w:pPr>
    </w:p>
    <w:p w:rsidR="00F4270B" w:rsidRPr="00A061C7" w:rsidRDefault="00F4270B" w:rsidP="00D157B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F4270B" w:rsidRPr="00A061C7" w:rsidTr="00F4270B">
        <w:trPr>
          <w:trHeight w:hRule="exact" w:val="692"/>
          <w:tblHeader/>
          <w:jc w:val="center"/>
        </w:trPr>
        <w:tc>
          <w:tcPr>
            <w:tcW w:w="297" w:type="pct"/>
            <w:shd w:val="clear" w:color="auto" w:fill="B8CCE4"/>
            <w:vAlign w:val="center"/>
          </w:tcPr>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F4270B" w:rsidRPr="00A061C7" w:rsidRDefault="00F4270B" w:rsidP="00D157BC">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F4270B" w:rsidRPr="00A061C7" w:rsidTr="00F4270B">
        <w:trPr>
          <w:jc w:val="center"/>
        </w:trPr>
        <w:tc>
          <w:tcPr>
            <w:tcW w:w="297" w:type="pct"/>
          </w:tcPr>
          <w:p w:rsidR="00F4270B" w:rsidRPr="00A061C7" w:rsidRDefault="00F4270B" w:rsidP="00D157BC">
            <w:pPr>
              <w:widowControl w:val="0"/>
              <w:spacing w:after="0" w:line="320" w:lineRule="exact"/>
              <w:jc w:val="center"/>
              <w:rPr>
                <w:rFonts w:ascii="微软雅黑" w:eastAsia="微软雅黑" w:hAnsi="微软雅黑" w:cs="Arial"/>
                <w:kern w:val="2"/>
                <w:sz w:val="21"/>
                <w:szCs w:val="21"/>
              </w:rPr>
            </w:pPr>
          </w:p>
        </w:tc>
        <w:tc>
          <w:tcPr>
            <w:tcW w:w="597" w:type="pct"/>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617" w:type="pct"/>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r w:rsidRPr="00A061C7">
              <w:rPr>
                <w:rFonts w:ascii="微软雅黑" w:eastAsia="微软雅黑" w:hAnsi="微软雅黑" w:cs="Times New Roman"/>
                <w:kern w:val="2"/>
                <w:sz w:val="21"/>
                <w:szCs w:val="21"/>
              </w:rPr>
              <w:t>。</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01</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编制工程</w:t>
            </w:r>
            <w:r w:rsidRPr="00A061C7">
              <w:rPr>
                <w:rFonts w:ascii="微软雅黑" w:eastAsia="微软雅黑" w:hAnsi="微软雅黑" w:cs="Times New Roman"/>
                <w:kern w:val="2"/>
                <w:sz w:val="21"/>
                <w:szCs w:val="21"/>
              </w:rPr>
              <w:t>项目集中采购通知</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编制</w:t>
            </w:r>
            <w:r w:rsidRPr="00A061C7">
              <w:rPr>
                <w:rFonts w:ascii="微软雅黑" w:eastAsia="微软雅黑" w:hAnsi="微软雅黑" w:cs="Times New Roman"/>
                <w:kern w:val="2"/>
                <w:sz w:val="21"/>
                <w:szCs w:val="21"/>
              </w:rPr>
              <w:t>校内《</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，主要内容</w:t>
            </w:r>
            <w:r w:rsidRPr="00A061C7">
              <w:rPr>
                <w:rFonts w:ascii="微软雅黑" w:eastAsia="微软雅黑" w:hAnsi="微软雅黑" w:cs="Times New Roman"/>
                <w:kern w:val="2"/>
                <w:sz w:val="21"/>
                <w:szCs w:val="21"/>
              </w:rPr>
              <w:t>包括采购范围、采购要求等，交由</w:t>
            </w:r>
            <w:r w:rsidRPr="00A061C7">
              <w:rPr>
                <w:rFonts w:ascii="微软雅黑" w:eastAsia="微软雅黑" w:hAnsi="微软雅黑" w:cs="Times New Roman" w:hint="eastAsia"/>
                <w:kern w:val="2"/>
                <w:sz w:val="21"/>
                <w:szCs w:val="21"/>
              </w:rPr>
              <w:t>基础建设规划处/后勤处处长</w:t>
            </w:r>
            <w:r w:rsidRPr="00A061C7">
              <w:rPr>
                <w:rFonts w:ascii="微软雅黑" w:eastAsia="微软雅黑" w:hAnsi="微软雅黑" w:cs="Times New Roman"/>
                <w:kern w:val="2"/>
                <w:sz w:val="21"/>
                <w:szCs w:val="21"/>
              </w:rPr>
              <w:t>审核。</w:t>
            </w: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《集中采购目录》</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基础建设规划处/后勤处处长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F4270B" w:rsidRPr="00A061C7" w:rsidRDefault="00377F22"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下发通知</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计划财务处综合科经办人将通过</w:t>
            </w:r>
            <w:r w:rsidRPr="00A061C7">
              <w:rPr>
                <w:rFonts w:ascii="微软雅黑" w:eastAsia="微软雅黑" w:hAnsi="微软雅黑" w:cs="Times New Roman"/>
                <w:kern w:val="2"/>
                <w:sz w:val="21"/>
                <w:szCs w:val="21"/>
              </w:rPr>
              <w:t>审核的《</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采购通知》</w:t>
            </w:r>
            <w:r w:rsidRPr="00A061C7">
              <w:rPr>
                <w:rFonts w:ascii="微软雅黑" w:eastAsia="微软雅黑" w:hAnsi="微软雅黑" w:cs="Times New Roman" w:hint="eastAsia"/>
                <w:kern w:val="2"/>
                <w:sz w:val="21"/>
                <w:szCs w:val="21"/>
              </w:rPr>
              <w:t>下发到</w:t>
            </w:r>
            <w:r w:rsidRPr="00A061C7">
              <w:rPr>
                <w:rFonts w:ascii="微软雅黑" w:eastAsia="微软雅黑" w:hAnsi="微软雅黑" w:cs="Times New Roman"/>
                <w:kern w:val="2"/>
                <w:sz w:val="21"/>
                <w:szCs w:val="21"/>
              </w:rPr>
              <w:t>各部门</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各单位，</w:t>
            </w:r>
            <w:r w:rsidRPr="00A061C7">
              <w:rPr>
                <w:rFonts w:ascii="微软雅黑" w:eastAsia="微软雅黑" w:hAnsi="微软雅黑" w:cs="Times New Roman" w:hint="eastAsia"/>
                <w:kern w:val="2"/>
                <w:sz w:val="21"/>
                <w:szCs w:val="21"/>
              </w:rPr>
              <w:t>确保</w:t>
            </w:r>
            <w:r w:rsidRPr="00A061C7">
              <w:rPr>
                <w:rFonts w:ascii="微软雅黑" w:eastAsia="微软雅黑" w:hAnsi="微软雅黑" w:cs="Times New Roman"/>
                <w:kern w:val="2"/>
                <w:sz w:val="21"/>
                <w:szCs w:val="21"/>
              </w:rPr>
              <w:t>各部门</w:t>
            </w:r>
            <w:r w:rsidRPr="00A061C7">
              <w:rPr>
                <w:rFonts w:ascii="微软雅黑" w:eastAsia="微软雅黑" w:hAnsi="微软雅黑" w:cs="Times New Roman" w:hint="eastAsia"/>
                <w:kern w:val="2"/>
                <w:sz w:val="21"/>
                <w:szCs w:val="21"/>
              </w:rPr>
              <w:t>/各单位均</w:t>
            </w:r>
            <w:r w:rsidRPr="00A061C7">
              <w:rPr>
                <w:rFonts w:ascii="微软雅黑" w:eastAsia="微软雅黑" w:hAnsi="微软雅黑" w:cs="Times New Roman"/>
                <w:kern w:val="2"/>
                <w:sz w:val="21"/>
                <w:szCs w:val="21"/>
              </w:rPr>
              <w:t>获得通知。</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工程项目</w:t>
            </w:r>
            <w:r w:rsidRPr="00A061C7">
              <w:rPr>
                <w:rFonts w:ascii="微软雅黑" w:eastAsia="微软雅黑" w:hAnsi="微软雅黑" w:cs="Times New Roman"/>
                <w:kern w:val="2"/>
                <w:sz w:val="21"/>
                <w:szCs w:val="21"/>
              </w:rPr>
              <w:t>公开招标管理流程”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工程项目</w:t>
            </w:r>
            <w:r w:rsidRPr="00A061C7">
              <w:rPr>
                <w:rFonts w:ascii="微软雅黑" w:eastAsia="微软雅黑" w:hAnsi="微软雅黑" w:cs="Times New Roman"/>
                <w:kern w:val="2"/>
                <w:sz w:val="21"/>
                <w:szCs w:val="21"/>
              </w:rPr>
              <w:t>邀请招标管理流程”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工程项目</w:t>
            </w:r>
            <w:r w:rsidRPr="00A061C7">
              <w:rPr>
                <w:rFonts w:ascii="微软雅黑" w:eastAsia="微软雅黑" w:hAnsi="微软雅黑" w:cs="Times New Roman"/>
                <w:kern w:val="2"/>
                <w:sz w:val="21"/>
                <w:szCs w:val="21"/>
              </w:rPr>
              <w:t>单一来源采购管理流程”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工程项目</w:t>
            </w:r>
            <w:r w:rsidRPr="00A061C7">
              <w:rPr>
                <w:rFonts w:ascii="微软雅黑" w:eastAsia="微软雅黑" w:hAnsi="微软雅黑" w:cs="Times New Roman"/>
                <w:kern w:val="2"/>
                <w:sz w:val="21"/>
                <w:szCs w:val="21"/>
              </w:rPr>
              <w:t>竞争性谈判采购管理流程”</w:t>
            </w:r>
            <w:r w:rsidRPr="00A061C7">
              <w:rPr>
                <w:rFonts w:ascii="微软雅黑" w:eastAsia="微软雅黑" w:hAnsi="微软雅黑" w:cs="Times New Roman" w:hint="eastAsia"/>
                <w:kern w:val="2"/>
                <w:sz w:val="21"/>
                <w:szCs w:val="21"/>
              </w:rPr>
              <w:t>。</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签署</w:t>
            </w:r>
            <w:r w:rsidRPr="00A061C7">
              <w:rPr>
                <w:rFonts w:ascii="微软雅黑" w:eastAsia="微软雅黑" w:hAnsi="微软雅黑" w:cs="Times New Roman"/>
                <w:kern w:val="2"/>
                <w:sz w:val="21"/>
                <w:szCs w:val="21"/>
              </w:rPr>
              <w:t>框架协议</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w:t>
            </w:r>
            <w:r w:rsidRPr="00A061C7">
              <w:rPr>
                <w:rFonts w:ascii="微软雅黑" w:eastAsia="微软雅黑" w:hAnsi="微软雅黑" w:cs="Times New Roman" w:hint="eastAsia"/>
                <w:kern w:val="2"/>
                <w:sz w:val="21"/>
                <w:szCs w:val="21"/>
              </w:rPr>
              <w:t>处长</w:t>
            </w:r>
            <w:r w:rsidRPr="00A061C7">
              <w:rPr>
                <w:rFonts w:ascii="微软雅黑" w:eastAsia="微软雅黑" w:hAnsi="微软雅黑" w:cs="Times New Roman"/>
                <w:kern w:val="2"/>
                <w:sz w:val="21"/>
                <w:szCs w:val="21"/>
              </w:rPr>
              <w:t>根据采购方式</w:t>
            </w:r>
            <w:r w:rsidRPr="00A061C7">
              <w:rPr>
                <w:rFonts w:ascii="微软雅黑" w:eastAsia="微软雅黑" w:hAnsi="微软雅黑" w:cs="Times New Roman" w:hint="eastAsia"/>
                <w:kern w:val="2"/>
                <w:sz w:val="21"/>
                <w:szCs w:val="21"/>
              </w:rPr>
              <w:t>确定</w:t>
            </w:r>
            <w:r w:rsidRPr="00A061C7">
              <w:rPr>
                <w:rFonts w:ascii="微软雅黑" w:eastAsia="微软雅黑" w:hAnsi="微软雅黑" w:cs="Times New Roman"/>
                <w:kern w:val="2"/>
                <w:sz w:val="21"/>
                <w:szCs w:val="21"/>
              </w:rPr>
              <w:t>的</w:t>
            </w:r>
            <w:r w:rsidRPr="00A061C7">
              <w:rPr>
                <w:rFonts w:ascii="微软雅黑" w:eastAsia="微软雅黑" w:hAnsi="微软雅黑" w:cs="Times New Roman" w:hint="eastAsia"/>
                <w:kern w:val="2"/>
                <w:sz w:val="21"/>
                <w:szCs w:val="21"/>
              </w:rPr>
              <w:t>中标</w:t>
            </w:r>
            <w:r w:rsidRPr="00A061C7">
              <w:rPr>
                <w:rFonts w:ascii="微软雅黑" w:eastAsia="微软雅黑" w:hAnsi="微软雅黑" w:cs="Times New Roman"/>
                <w:kern w:val="2"/>
                <w:sz w:val="21"/>
                <w:szCs w:val="21"/>
              </w:rPr>
              <w:t>单位签署《</w:t>
            </w:r>
            <w:r w:rsidRPr="00A061C7">
              <w:rPr>
                <w:rFonts w:ascii="微软雅黑" w:eastAsia="微软雅黑" w:hAnsi="微软雅黑" w:cs="Times New Roman" w:hint="eastAsia"/>
                <w:kern w:val="2"/>
                <w:sz w:val="21"/>
                <w:szCs w:val="21"/>
              </w:rPr>
              <w:t>框架协议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《框架</w:t>
            </w:r>
            <w:r w:rsidRPr="00A061C7">
              <w:rPr>
                <w:rFonts w:ascii="微软雅黑" w:eastAsia="微软雅黑" w:hAnsi="微软雅黑" w:cs="Times New Roman"/>
                <w:kern w:val="2"/>
                <w:sz w:val="21"/>
                <w:szCs w:val="21"/>
              </w:rPr>
              <w:t>协议</w:t>
            </w:r>
            <w:r w:rsidRPr="00A061C7">
              <w:rPr>
                <w:rFonts w:ascii="微软雅黑" w:eastAsia="微软雅黑" w:hAnsi="微软雅黑" w:cs="Times New Roman" w:hint="eastAsia"/>
                <w:kern w:val="2"/>
                <w:sz w:val="21"/>
                <w:szCs w:val="21"/>
              </w:rPr>
              <w:t>》</w:t>
            </w: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采购申请</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采购目录》</w:t>
            </w:r>
            <w:r w:rsidRPr="00A061C7">
              <w:rPr>
                <w:rFonts w:ascii="微软雅黑" w:eastAsia="微软雅黑" w:hAnsi="微软雅黑" w:cs="Times New Roman" w:hint="eastAsia"/>
                <w:kern w:val="2"/>
                <w:sz w:val="21"/>
                <w:szCs w:val="21"/>
              </w:rPr>
              <w:t>内容</w:t>
            </w:r>
            <w:r w:rsidRPr="00A061C7">
              <w:rPr>
                <w:rFonts w:ascii="微软雅黑" w:eastAsia="微软雅黑" w:hAnsi="微软雅黑" w:cs="Times New Roman"/>
                <w:kern w:val="2"/>
                <w:sz w:val="21"/>
                <w:szCs w:val="21"/>
              </w:rPr>
              <w:t>评估本部门</w:t>
            </w:r>
            <w:r w:rsidRPr="00A061C7">
              <w:rPr>
                <w:rFonts w:ascii="微软雅黑" w:eastAsia="微软雅黑" w:hAnsi="微软雅黑" w:cs="Times New Roman" w:hint="eastAsia"/>
                <w:kern w:val="2"/>
                <w:sz w:val="21"/>
                <w:szCs w:val="21"/>
              </w:rPr>
              <w:t>在</w:t>
            </w:r>
            <w:r w:rsidRPr="00A061C7">
              <w:rPr>
                <w:rFonts w:ascii="微软雅黑" w:eastAsia="微软雅黑" w:hAnsi="微软雅黑" w:cs="Times New Roman"/>
                <w:kern w:val="2"/>
                <w:sz w:val="21"/>
                <w:szCs w:val="21"/>
              </w:rPr>
              <w:t>集中采购范围内的采购需求编写《</w:t>
            </w:r>
            <w:r w:rsidRPr="00A061C7">
              <w:rPr>
                <w:rFonts w:ascii="微软雅黑" w:eastAsia="微软雅黑" w:hAnsi="微软雅黑" w:cs="Times New Roman" w:hint="eastAsia"/>
                <w:kern w:val="2"/>
                <w:sz w:val="21"/>
                <w:szCs w:val="21"/>
              </w:rPr>
              <w:t>采购需求</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主要内容包括采购项目、采购数量、采购部门等内容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编写完毕后交由本部门负责人审核。</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《XX部门</w:t>
            </w:r>
            <w:r w:rsidRPr="00A061C7">
              <w:rPr>
                <w:rFonts w:ascii="微软雅黑" w:eastAsia="微软雅黑" w:hAnsi="微软雅黑" w:cs="Times New Roman"/>
                <w:kern w:val="2"/>
                <w:sz w:val="21"/>
                <w:szCs w:val="21"/>
              </w:rPr>
              <w:t>采购需求</w:t>
            </w:r>
            <w:r w:rsidRPr="00A061C7">
              <w:rPr>
                <w:rFonts w:ascii="微软雅黑" w:eastAsia="微软雅黑" w:hAnsi="微软雅黑" w:cs="Times New Roman" w:hint="eastAsia"/>
                <w:kern w:val="2"/>
                <w:sz w:val="21"/>
                <w:szCs w:val="21"/>
              </w:rPr>
              <w:t>》</w:t>
            </w: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的采购需求进行审核，主要关注采购项目是否在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采购范围内、采购项目及数量是否满足本部门需求等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w:t>
            </w:r>
            <w:r w:rsidRPr="00A061C7">
              <w:rPr>
                <w:rFonts w:ascii="微软雅黑" w:eastAsia="微软雅黑" w:hAnsi="微软雅黑" w:cs="Times New Roman"/>
                <w:kern w:val="2"/>
                <w:sz w:val="21"/>
                <w:szCs w:val="21"/>
              </w:rPr>
              <w:t>采购</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经办人根据通过审批《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实施采购。</w:t>
            </w: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297" w:type="pct"/>
            <w:vAlign w:val="center"/>
          </w:tcPr>
          <w:p w:rsidR="00F4270B" w:rsidRPr="00A061C7" w:rsidRDefault="00F4270B" w:rsidP="00D157BC">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2595"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基础建设规划处/后勤处</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工程项目框架协议</w:t>
            </w:r>
            <w:r w:rsidRPr="00A061C7">
              <w:rPr>
                <w:rFonts w:ascii="微软雅黑" w:eastAsia="微软雅黑" w:hAnsi="微软雅黑" w:cs="Times New Roman"/>
                <w:kern w:val="2"/>
                <w:sz w:val="21"/>
                <w:szCs w:val="21"/>
              </w:rPr>
              <w:t>采购过程中涉及的各项资料进行归档保存，以备日后查阅。</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894"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r>
      <w:tr w:rsidR="00F4270B" w:rsidRPr="00A061C7" w:rsidTr="00F4270B">
        <w:trPr>
          <w:jc w:val="center"/>
        </w:trPr>
        <w:tc>
          <w:tcPr>
            <w:tcW w:w="5000" w:type="pct"/>
            <w:gridSpan w:val="5"/>
          </w:tcPr>
          <w:p w:rsidR="00F4270B" w:rsidRPr="00A061C7" w:rsidRDefault="00F4270B" w:rsidP="00D157BC">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F4270B" w:rsidRPr="00A061C7" w:rsidRDefault="00F4270B" w:rsidP="00D157BC">
      <w:pPr>
        <w:widowControl w:val="0"/>
        <w:tabs>
          <w:tab w:val="left" w:pos="180"/>
        </w:tabs>
        <w:spacing w:after="0" w:line="240" w:lineRule="atLeast"/>
        <w:jc w:val="both"/>
        <w:rPr>
          <w:rFonts w:ascii="微软雅黑" w:eastAsia="微软雅黑" w:hAnsi="微软雅黑" w:cs="Arial"/>
          <w:b/>
          <w:bCs/>
          <w:kern w:val="44"/>
          <w:sz w:val="24"/>
          <w:szCs w:val="24"/>
        </w:rPr>
        <w:sectPr w:rsidR="00F4270B" w:rsidRPr="00A061C7" w:rsidSect="00612415">
          <w:pgSz w:w="11907" w:h="16839" w:code="9"/>
          <w:pgMar w:top="1440" w:right="1418" w:bottom="1440" w:left="1418" w:header="567" w:footer="567" w:gutter="0"/>
          <w:cols w:space="425"/>
          <w:docGrid w:linePitch="312"/>
        </w:sectPr>
      </w:pPr>
    </w:p>
    <w:p w:rsidR="00F4270B" w:rsidRPr="00A061C7" w:rsidRDefault="00F4270B" w:rsidP="00D157B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F4270B" w:rsidRPr="00A061C7" w:rsidTr="00F4270B">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F4270B" w:rsidRPr="00A061C7" w:rsidTr="00F4270B">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F4270B" w:rsidRPr="00A061C7" w:rsidRDefault="00F4270B" w:rsidP="00D157B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F4270B" w:rsidRPr="00A061C7" w:rsidRDefault="00F4270B" w:rsidP="00D157BC">
            <w:pPr>
              <w:spacing w:after="0" w:line="240" w:lineRule="auto"/>
              <w:jc w:val="center"/>
              <w:rPr>
                <w:rFonts w:ascii="微软雅黑" w:eastAsia="微软雅黑" w:hAnsi="微软雅黑" w:cs="Arial"/>
                <w:b/>
                <w:bCs/>
                <w:color w:val="000000"/>
                <w:sz w:val="21"/>
                <w:szCs w:val="21"/>
                <w:lang w:eastAsia="zh-TW"/>
              </w:rPr>
            </w:pP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对集中采购</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进行审核，确保其详实、真实、有效、合规。</w:t>
            </w:r>
          </w:p>
        </w:tc>
        <w:tc>
          <w:tcPr>
            <w:tcW w:w="335" w:type="pct"/>
            <w:vMerge w:val="restar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未对集中采购进行审核，可能导致其不够详实、真实、有效、合规。</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通知》进行</w:t>
            </w:r>
            <w:r w:rsidRPr="00A061C7">
              <w:rPr>
                <w:rFonts w:ascii="微软雅黑" w:eastAsia="微软雅黑" w:hAnsi="微软雅黑" w:cs="Times New Roman"/>
                <w:kern w:val="2"/>
                <w:sz w:val="21"/>
                <w:szCs w:val="21"/>
              </w:rPr>
              <w:t>审核，</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采购范围是否合理、是否符合学院政策等，通过审核后签字确认。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kern w:val="2"/>
                <w:sz w:val="21"/>
                <w:szCs w:val="21"/>
              </w:rPr>
              <w:t>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通知》进行审批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主要</w:t>
            </w:r>
            <w:r w:rsidRPr="00A061C7">
              <w:rPr>
                <w:rFonts w:ascii="微软雅黑" w:eastAsia="微软雅黑" w:hAnsi="微软雅黑" w:cs="Times New Roman"/>
                <w:kern w:val="2"/>
                <w:sz w:val="21"/>
                <w:szCs w:val="21"/>
              </w:rPr>
              <w:t>关注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采购范围是否合理、是否符合学院政策等，通过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w:t>
            </w:r>
            <w:r w:rsidRPr="00A061C7">
              <w:rPr>
                <w:rFonts w:ascii="微软雅黑" w:eastAsia="微软雅黑" w:hAnsi="微软雅黑" w:cs="Times New Roman" w:hint="eastAsia"/>
                <w:kern w:val="2"/>
                <w:sz w:val="21"/>
                <w:szCs w:val="21"/>
              </w:rPr>
              <w:t>通知》</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本部门</w:t>
            </w:r>
            <w:r w:rsidRPr="00A061C7">
              <w:rPr>
                <w:rFonts w:ascii="微软雅黑" w:eastAsia="微软雅黑" w:hAnsi="微软雅黑" w:cs="Times New Roman"/>
                <w:kern w:val="2"/>
                <w:sz w:val="21"/>
                <w:szCs w:val="21"/>
              </w:rPr>
              <w:t>的采购需求进行审核，主要关注采购项目是否在</w:t>
            </w:r>
            <w:r w:rsidRPr="00A061C7">
              <w:rPr>
                <w:rFonts w:ascii="微软雅黑" w:eastAsia="微软雅黑" w:hAnsi="微软雅黑" w:cs="Times New Roman" w:hint="eastAsia"/>
                <w:kern w:val="2"/>
                <w:sz w:val="21"/>
                <w:szCs w:val="21"/>
              </w:rPr>
              <w:t>集中</w:t>
            </w:r>
            <w:r w:rsidRPr="00A061C7">
              <w:rPr>
                <w:rFonts w:ascii="微软雅黑" w:eastAsia="微软雅黑" w:hAnsi="微软雅黑" w:cs="Times New Roman"/>
                <w:kern w:val="2"/>
                <w:sz w:val="21"/>
                <w:szCs w:val="21"/>
              </w:rPr>
              <w:t>采购范围内、采购项目及数量是否满足本部门需求等</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通过审核后签字确认。</w:t>
            </w:r>
          </w:p>
          <w:p w:rsidR="00F4270B" w:rsidRPr="00A061C7" w:rsidRDefault="00F4270B" w:rsidP="00D157B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《X</w:t>
            </w:r>
            <w:r w:rsidRPr="00A061C7">
              <w:rPr>
                <w:rFonts w:ascii="微软雅黑" w:eastAsia="微软雅黑" w:hAnsi="微软雅黑" w:cs="Times New Roman"/>
                <w:kern w:val="2"/>
                <w:sz w:val="21"/>
                <w:szCs w:val="21"/>
              </w:rPr>
              <w:t>X</w:t>
            </w:r>
            <w:r w:rsidRPr="00A061C7">
              <w:rPr>
                <w:rFonts w:ascii="微软雅黑" w:eastAsia="微软雅黑" w:hAnsi="微软雅黑" w:cs="Times New Roman" w:hint="eastAsia"/>
                <w:kern w:val="2"/>
                <w:sz w:val="21"/>
                <w:szCs w:val="21"/>
              </w:rPr>
              <w:t>部门采购</w:t>
            </w:r>
            <w:r w:rsidRPr="00A061C7">
              <w:rPr>
                <w:rFonts w:ascii="微软雅黑" w:eastAsia="微软雅黑" w:hAnsi="微软雅黑" w:cs="Times New Roman"/>
                <w:kern w:val="2"/>
                <w:sz w:val="21"/>
                <w:szCs w:val="21"/>
              </w:rPr>
              <w:t>需求</w:t>
            </w:r>
            <w:r w:rsidRPr="00A061C7">
              <w:rPr>
                <w:rFonts w:ascii="微软雅黑" w:eastAsia="微软雅黑" w:hAnsi="微软雅黑" w:cs="Times New Roman" w:hint="eastAsia"/>
                <w:kern w:val="2"/>
                <w:sz w:val="21"/>
                <w:szCs w:val="21"/>
              </w:rPr>
              <w:t>》</w:t>
            </w:r>
          </w:p>
        </w:tc>
      </w:tr>
      <w:tr w:rsidR="00F4270B" w:rsidRPr="00A061C7" w:rsidTr="00F4270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F4270B" w:rsidRPr="00A061C7" w:rsidRDefault="00F4270B" w:rsidP="00D157B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F4270B" w:rsidRPr="00A061C7" w:rsidRDefault="00F4270B" w:rsidP="00D157B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工程项目框架协议</w:t>
            </w:r>
            <w:r w:rsidRPr="00A061C7">
              <w:rPr>
                <w:rFonts w:ascii="微软雅黑" w:eastAsia="微软雅黑" w:hAnsi="微软雅黑" w:cs="Times New Roman"/>
                <w:kern w:val="2"/>
                <w:sz w:val="21"/>
                <w:szCs w:val="21"/>
              </w:rPr>
              <w:t>采购过程中涉及的各项资料进行归档保存，以备日后查阅。</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F4270B" w:rsidRPr="00A061C7" w:rsidRDefault="00F4270B" w:rsidP="00D157B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377" w:type="pct"/>
            <w:shd w:val="clear" w:color="auto" w:fill="auto"/>
          </w:tcPr>
          <w:p w:rsidR="00F4270B" w:rsidRPr="00A061C7" w:rsidRDefault="00F4270B" w:rsidP="00D157B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F4270B" w:rsidRPr="00A061C7" w:rsidRDefault="00F4270B">
      <w:pPr>
        <w:rPr>
          <w:rFonts w:ascii="微软雅黑" w:eastAsia="微软雅黑" w:hAnsi="微软雅黑"/>
        </w:rPr>
      </w:pPr>
    </w:p>
    <w:p w:rsidR="00D157BC" w:rsidRPr="00A061C7" w:rsidRDefault="00D157BC">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D157BC" w:rsidRPr="00A061C7" w:rsidRDefault="00D157BC"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PRM.03.02_</w:t>
      </w:r>
      <w:r w:rsidRPr="00A061C7">
        <w:rPr>
          <w:rFonts w:ascii="微软雅黑" w:eastAsia="微软雅黑" w:hAnsi="微软雅黑" w:hint="eastAsia"/>
          <w:kern w:val="2"/>
          <w:sz w:val="24"/>
          <w:szCs w:val="24"/>
        </w:rPr>
        <w:t>工程</w:t>
      </w:r>
      <w:r w:rsidRPr="00A061C7">
        <w:rPr>
          <w:rFonts w:ascii="微软雅黑" w:eastAsia="微软雅黑" w:hAnsi="微软雅黑"/>
          <w:kern w:val="2"/>
          <w:sz w:val="24"/>
          <w:szCs w:val="24"/>
        </w:rPr>
        <w:t>项目公开招标管理流程</w:t>
      </w:r>
    </w:p>
    <w:tbl>
      <w:tblPr>
        <w:tblW w:w="5000" w:type="pct"/>
        <w:tblLook w:val="04A0" w:firstRow="1" w:lastRow="0" w:firstColumn="1" w:lastColumn="0" w:noHBand="0" w:noVBand="1"/>
      </w:tblPr>
      <w:tblGrid>
        <w:gridCol w:w="1398"/>
        <w:gridCol w:w="2472"/>
        <w:gridCol w:w="1037"/>
        <w:gridCol w:w="1508"/>
        <w:gridCol w:w="2828"/>
      </w:tblGrid>
      <w:tr w:rsidR="00D157BC" w:rsidRPr="00A061C7" w:rsidTr="00D157BC">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57BC" w:rsidRPr="00A061C7" w:rsidRDefault="00D157BC"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D157BC" w:rsidRPr="00A061C7" w:rsidRDefault="00D157BC"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PRM.03.02</w:t>
            </w:r>
          </w:p>
        </w:tc>
      </w:tr>
      <w:tr w:rsidR="00D157BC" w:rsidRPr="00A061C7" w:rsidTr="00D157BC">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57BC" w:rsidRPr="00A061C7" w:rsidRDefault="00D157BC"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采购管理—工程项目校内</w:t>
            </w:r>
            <w:r w:rsidRPr="00A061C7">
              <w:rPr>
                <w:rFonts w:ascii="微软雅黑" w:eastAsia="微软雅黑" w:hAnsi="微软雅黑" w:cs="宋体"/>
                <w:b/>
                <w:bCs/>
                <w:color w:val="000000"/>
                <w:sz w:val="24"/>
                <w:szCs w:val="24"/>
              </w:rPr>
              <w:t>资金采购管理</w:t>
            </w:r>
          </w:p>
        </w:tc>
        <w:tc>
          <w:tcPr>
            <w:tcW w:w="816" w:type="pct"/>
            <w:tcBorders>
              <w:top w:val="nil"/>
              <w:left w:val="nil"/>
              <w:bottom w:val="single" w:sz="4" w:space="0" w:color="auto"/>
              <w:right w:val="single" w:sz="4" w:space="0" w:color="auto"/>
            </w:tcBorders>
            <w:shd w:val="clear" w:color="auto" w:fill="auto"/>
            <w:noWrap/>
            <w:vAlign w:val="center"/>
            <w:hideMark/>
          </w:tcPr>
          <w:p w:rsidR="00D157BC" w:rsidRPr="00A061C7" w:rsidRDefault="00D157BC" w:rsidP="00D157BC">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D157BC" w:rsidRPr="00A061C7" w:rsidTr="00D157BC">
        <w:trPr>
          <w:trHeight w:val="1614"/>
        </w:trPr>
        <w:tc>
          <w:tcPr>
            <w:tcW w:w="5000" w:type="pct"/>
            <w:gridSpan w:val="5"/>
            <w:tcBorders>
              <w:top w:val="nil"/>
              <w:left w:val="nil"/>
              <w:bottom w:val="nil"/>
              <w:right w:val="nil"/>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工程项目公开招标</w:t>
            </w:r>
            <w:r w:rsidRPr="00A061C7">
              <w:rPr>
                <w:rFonts w:ascii="微软雅黑" w:eastAsia="微软雅黑" w:hAnsi="微软雅黑" w:cs="Arial"/>
                <w:b/>
                <w:bCs/>
                <w:color w:val="000000"/>
                <w:sz w:val="32"/>
                <w:szCs w:val="32"/>
              </w:rPr>
              <w:t>管理流程</w:t>
            </w:r>
          </w:p>
        </w:tc>
      </w:tr>
      <w:tr w:rsidR="00D157BC" w:rsidRPr="00A061C7" w:rsidTr="00D157BC">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D157BC" w:rsidRPr="00A061C7" w:rsidRDefault="00D157BC" w:rsidP="00D157BC">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D157BC" w:rsidRPr="00A061C7" w:rsidRDefault="00D157BC"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D157BC" w:rsidRPr="00A061C7" w:rsidRDefault="00D157BC"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D157BC" w:rsidRPr="00A061C7" w:rsidRDefault="00D157BC" w:rsidP="00D157B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D157BC" w:rsidRPr="00A061C7" w:rsidTr="00D157B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r>
      <w:tr w:rsidR="00D157BC" w:rsidRPr="00A061C7" w:rsidTr="00D157B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r>
      <w:tr w:rsidR="00D157BC" w:rsidRPr="00A061C7" w:rsidTr="00D157B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D157BC" w:rsidRPr="00A061C7" w:rsidRDefault="00D157BC" w:rsidP="00D157BC">
            <w:pPr>
              <w:spacing w:after="0" w:line="240" w:lineRule="auto"/>
              <w:jc w:val="center"/>
              <w:rPr>
                <w:rFonts w:ascii="微软雅黑" w:eastAsia="微软雅黑" w:hAnsi="微软雅黑" w:cs="Arial"/>
                <w:color w:val="000000"/>
                <w:sz w:val="21"/>
                <w:szCs w:val="21"/>
              </w:rPr>
            </w:pPr>
          </w:p>
        </w:tc>
      </w:tr>
      <w:tr w:rsidR="00D157BC" w:rsidRPr="00A061C7" w:rsidTr="00D157BC">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D157BC" w:rsidRPr="00A061C7" w:rsidRDefault="00D157BC" w:rsidP="00D157BC">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基础建设规划处</w:t>
            </w:r>
            <w:r w:rsidRPr="00A061C7">
              <w:rPr>
                <w:rFonts w:ascii="微软雅黑" w:eastAsia="微软雅黑" w:hAnsi="微软雅黑" w:cs="Times New Roman"/>
                <w:kern w:val="2"/>
              </w:rPr>
              <w:t>、后勤处</w:t>
            </w:r>
            <w:r w:rsidR="00510C82">
              <w:rPr>
                <w:rFonts w:ascii="微软雅黑" w:eastAsia="微软雅黑" w:hAnsi="微软雅黑" w:cs="Times New Roman" w:hint="eastAsia"/>
                <w:kern w:val="2"/>
              </w:rPr>
              <w:t>、基建项目招投标机构</w:t>
            </w:r>
          </w:p>
        </w:tc>
      </w:tr>
      <w:tr w:rsidR="00D157BC" w:rsidRPr="00A061C7" w:rsidTr="00D157BC">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D157BC" w:rsidRPr="00A061C7" w:rsidRDefault="00D157BC" w:rsidP="00D157BC">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D157BC" w:rsidRPr="00A061C7" w:rsidTr="00D157BC">
        <w:trPr>
          <w:trHeight w:val="420"/>
        </w:trPr>
        <w:tc>
          <w:tcPr>
            <w:tcW w:w="5000" w:type="pct"/>
            <w:gridSpan w:val="5"/>
            <w:tcBorders>
              <w:top w:val="nil"/>
              <w:left w:val="nil"/>
              <w:bottom w:val="nil"/>
              <w:right w:val="nil"/>
            </w:tcBorders>
            <w:shd w:val="clear" w:color="auto" w:fill="auto"/>
            <w:vAlign w:val="center"/>
            <w:hideMark/>
          </w:tcPr>
          <w:p w:rsidR="00D157BC" w:rsidRPr="00A061C7" w:rsidRDefault="00D157BC" w:rsidP="00D157BC">
            <w:pPr>
              <w:spacing w:after="0" w:line="240" w:lineRule="auto"/>
              <w:rPr>
                <w:rFonts w:ascii="微软雅黑" w:eastAsia="微软雅黑" w:hAnsi="微软雅黑" w:cs="Arial"/>
                <w:color w:val="000000"/>
                <w:sz w:val="24"/>
                <w:szCs w:val="24"/>
              </w:rPr>
            </w:pPr>
          </w:p>
        </w:tc>
      </w:tr>
      <w:tr w:rsidR="00D157BC" w:rsidRPr="00A061C7" w:rsidTr="00D157BC">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D157BC" w:rsidRPr="00A061C7" w:rsidRDefault="00D157BC" w:rsidP="00D157BC">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D157BC" w:rsidRPr="00A061C7" w:rsidTr="00D157B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D157BC" w:rsidRPr="00A061C7" w:rsidRDefault="00D157BC"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阐述西藏农牧学院工程项目</w:t>
            </w:r>
            <w:r w:rsidRPr="00A061C7">
              <w:rPr>
                <w:rFonts w:ascii="微软雅黑" w:eastAsia="微软雅黑" w:hAnsi="微软雅黑" w:cs="Arial"/>
                <w:color w:val="000000"/>
                <w:sz w:val="21"/>
                <w:szCs w:val="21"/>
              </w:rPr>
              <w:t>公开招标</w:t>
            </w:r>
            <w:r w:rsidRPr="00A061C7">
              <w:rPr>
                <w:rFonts w:ascii="微软雅黑" w:eastAsia="微软雅黑" w:hAnsi="微软雅黑" w:cs="Arial" w:hint="eastAsia"/>
                <w:sz w:val="21"/>
                <w:szCs w:val="21"/>
              </w:rPr>
              <w:t>管理流程，旨在规范工程项目公开招标采购行为，保证工程项目采购质量，降低工程项目成本和费用，增加工程项目采购的透明度。</w:t>
            </w:r>
          </w:p>
        </w:tc>
      </w:tr>
      <w:tr w:rsidR="00D157BC" w:rsidRPr="00A061C7" w:rsidTr="00D157B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D157BC" w:rsidRPr="00A061C7" w:rsidRDefault="00D157BC"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D157BC" w:rsidRPr="00A061C7" w:rsidTr="00D157B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D157BC" w:rsidRPr="00A061C7" w:rsidRDefault="00D157BC" w:rsidP="00D157BC">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D157BC" w:rsidRPr="00A061C7" w:rsidTr="00D157BC">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D157BC" w:rsidRPr="00A061C7" w:rsidRDefault="00D157BC" w:rsidP="00D157BC">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D157BC" w:rsidRPr="00A061C7" w:rsidTr="00D157BC">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D157BC" w:rsidRPr="00A061C7" w:rsidRDefault="00D157BC" w:rsidP="00D157BC">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D157BC" w:rsidRPr="00A061C7" w:rsidRDefault="00D157BC" w:rsidP="00D157BC">
      <w:pPr>
        <w:widowControl w:val="0"/>
        <w:spacing w:after="0" w:line="320" w:lineRule="exact"/>
        <w:jc w:val="both"/>
        <w:rPr>
          <w:rFonts w:ascii="微软雅黑" w:eastAsia="微软雅黑" w:hAnsi="微软雅黑" w:cs="Arial"/>
          <w:b/>
          <w:bCs/>
          <w:kern w:val="44"/>
          <w:sz w:val="24"/>
          <w:szCs w:val="24"/>
        </w:rPr>
        <w:sectPr w:rsidR="00D157BC" w:rsidRPr="00A061C7" w:rsidSect="00612415">
          <w:footerReference w:type="default" r:id="rId12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D157BC" w:rsidRPr="00A061C7" w:rsidRDefault="00D157BC" w:rsidP="00D157BC">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D157BC" w:rsidRPr="00A061C7" w:rsidRDefault="00F8536F"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Arial" w:eastAsia="宋体" w:hAnsi="Arial" w:cs="Arial"/>
          <w:b/>
          <w:bCs/>
          <w:noProof/>
          <w:kern w:val="2"/>
          <w:sz w:val="24"/>
          <w:szCs w:val="24"/>
        </w:rPr>
        <w:pict>
          <v:shape id="_x0000_i1031" type="#_x0000_t75" style="width:540.3pt;height:418.2pt">
            <v:imagedata r:id="rId128" o:title="PRM"/>
          </v:shape>
        </w:pict>
      </w:r>
    </w:p>
    <w:p w:rsidR="00D157BC" w:rsidRPr="00A061C7" w:rsidRDefault="00D157BC" w:rsidP="00D157BC">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D157BC" w:rsidRPr="00A061C7" w:rsidSect="00694CAD">
          <w:pgSz w:w="16839" w:h="11907" w:orient="landscape" w:code="9"/>
          <w:pgMar w:top="1440" w:right="1440" w:bottom="1440" w:left="1440" w:header="708" w:footer="708" w:gutter="0"/>
          <w:cols w:space="708"/>
          <w:docGrid w:linePitch="360"/>
        </w:sectPr>
      </w:pPr>
    </w:p>
    <w:p w:rsidR="00D157BC" w:rsidRPr="00A061C7" w:rsidRDefault="00D157BC" w:rsidP="00D157BC">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AB043F" w:rsidRPr="008277FB" w:rsidTr="00AB043F">
        <w:trPr>
          <w:trHeight w:hRule="exact" w:val="692"/>
          <w:tblHeader/>
          <w:jc w:val="center"/>
        </w:trPr>
        <w:tc>
          <w:tcPr>
            <w:tcW w:w="29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AB043F" w:rsidRPr="008277FB" w:rsidTr="00AB043F">
        <w:trPr>
          <w:jc w:val="center"/>
        </w:trPr>
        <w:tc>
          <w:tcPr>
            <w:tcW w:w="297" w:type="pct"/>
          </w:tcPr>
          <w:p w:rsidR="00AB043F" w:rsidRPr="008277FB" w:rsidRDefault="00AB043F" w:rsidP="002D330A">
            <w:pPr>
              <w:widowControl w:val="0"/>
              <w:spacing w:after="0" w:line="320" w:lineRule="exact"/>
              <w:jc w:val="center"/>
              <w:rPr>
                <w:rFonts w:ascii="微软雅黑" w:eastAsia="微软雅黑" w:hAnsi="微软雅黑" w:cs="Arial"/>
                <w:kern w:val="2"/>
                <w:sz w:val="21"/>
                <w:szCs w:val="21"/>
              </w:rPr>
            </w:pPr>
          </w:p>
        </w:tc>
        <w:tc>
          <w:tcPr>
            <w:tcW w:w="597" w:type="pct"/>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p>
        </w:tc>
        <w:tc>
          <w:tcPr>
            <w:tcW w:w="617" w:type="pct"/>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转自“工程专项项目立项管理</w:t>
            </w:r>
            <w:r>
              <w:rPr>
                <w:rFonts w:ascii="微软雅黑" w:eastAsia="微软雅黑" w:hAnsi="微软雅黑" w:cs="Times New Roman"/>
                <w:kern w:val="2"/>
                <w:sz w:val="21"/>
                <w:szCs w:val="21"/>
              </w:rPr>
              <w:t>流程</w:t>
            </w:r>
            <w:r>
              <w:rPr>
                <w:rFonts w:ascii="微软雅黑" w:eastAsia="微软雅黑" w:hAnsi="微软雅黑" w:cs="Times New Roman" w:hint="eastAsia"/>
                <w:kern w:val="2"/>
                <w:sz w:val="21"/>
                <w:szCs w:val="21"/>
              </w:rPr>
              <w:t>”</w:t>
            </w:r>
          </w:p>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AB043F" w:rsidRPr="008277FB" w:rsidTr="00AB043F">
        <w:trPr>
          <w:jc w:val="center"/>
        </w:trPr>
        <w:tc>
          <w:tcPr>
            <w:tcW w:w="297" w:type="pct"/>
            <w:vAlign w:val="center"/>
          </w:tcPr>
          <w:p w:rsidR="00AB043F" w:rsidRPr="008277FB" w:rsidRDefault="00AB043F" w:rsidP="002D330A">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履行货物/服务类</w:t>
            </w:r>
            <w:r w:rsidRPr="00BB2E27">
              <w:rPr>
                <w:rFonts w:ascii="微软雅黑" w:eastAsia="微软雅黑" w:hAnsi="微软雅黑" w:cs="Times New Roman" w:hint="eastAsia"/>
                <w:kern w:val="2"/>
                <w:sz w:val="21"/>
                <w:szCs w:val="21"/>
              </w:rPr>
              <w:t>框架协议类采购流程</w:t>
            </w:r>
            <w:r>
              <w:rPr>
                <w:rFonts w:ascii="微软雅黑" w:eastAsia="微软雅黑" w:hAnsi="微软雅黑" w:cs="Times New Roman" w:hint="eastAsia"/>
                <w:kern w:val="2"/>
                <w:sz w:val="21"/>
                <w:szCs w:val="21"/>
              </w:rPr>
              <w:t>，确定招标代理机构</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p>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领导小组办公室</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领导小组办公室履行</w:t>
            </w:r>
            <w:r w:rsidRPr="00BB2E27">
              <w:rPr>
                <w:rFonts w:ascii="微软雅黑" w:eastAsia="微软雅黑" w:hAnsi="微软雅黑" w:cs="Times New Roman" w:hint="eastAsia"/>
                <w:kern w:val="2"/>
                <w:sz w:val="21"/>
                <w:szCs w:val="21"/>
              </w:rPr>
              <w:t>货物类、服务类框架协议类采购管理流程</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选取</w:t>
            </w:r>
            <w:r>
              <w:rPr>
                <w:rFonts w:ascii="微软雅黑" w:eastAsia="微软雅黑" w:hAnsi="微软雅黑" w:cs="Times New Roman"/>
                <w:kern w:val="2"/>
                <w:sz w:val="21"/>
                <w:szCs w:val="21"/>
              </w:rPr>
              <w:t>合作良好、信誉优良</w:t>
            </w:r>
            <w:r>
              <w:rPr>
                <w:rFonts w:ascii="微软雅黑" w:eastAsia="微软雅黑" w:hAnsi="微软雅黑" w:cs="Times New Roman" w:hint="eastAsia"/>
                <w:kern w:val="2"/>
                <w:sz w:val="21"/>
                <w:szCs w:val="21"/>
              </w:rPr>
              <w:t>的</w:t>
            </w:r>
            <w:r>
              <w:rPr>
                <w:rFonts w:ascii="微软雅黑" w:eastAsia="微软雅黑" w:hAnsi="微软雅黑" w:cs="Times New Roman"/>
                <w:kern w:val="2"/>
                <w:sz w:val="21"/>
                <w:szCs w:val="21"/>
              </w:rPr>
              <w:t>机构作为本次公开招标</w:t>
            </w:r>
            <w:r>
              <w:rPr>
                <w:rFonts w:ascii="微软雅黑" w:eastAsia="微软雅黑" w:hAnsi="微软雅黑" w:cs="Times New Roman" w:hint="eastAsia"/>
                <w:kern w:val="2"/>
                <w:sz w:val="21"/>
                <w:szCs w:val="21"/>
              </w:rPr>
              <w:t>的招标</w:t>
            </w:r>
            <w:r>
              <w:rPr>
                <w:rFonts w:ascii="微软雅黑" w:eastAsia="微软雅黑" w:hAnsi="微软雅黑" w:cs="Times New Roman"/>
                <w:kern w:val="2"/>
                <w:sz w:val="21"/>
                <w:szCs w:val="21"/>
              </w:rPr>
              <w:t>代理机构。</w:t>
            </w:r>
          </w:p>
          <w:p w:rsidR="00AB043F" w:rsidRPr="00D41E4E"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提供</w:t>
            </w:r>
            <w:r>
              <w:rPr>
                <w:rFonts w:ascii="微软雅黑" w:eastAsia="微软雅黑" w:hAnsi="微软雅黑" w:cs="Times New Roman"/>
                <w:kern w:val="2"/>
                <w:sz w:val="21"/>
                <w:szCs w:val="21"/>
              </w:rPr>
              <w:t>技术参数及要求</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r>
              <w:rPr>
                <w:rFonts w:ascii="微软雅黑" w:eastAsia="微软雅黑" w:hAnsi="微软雅黑" w:cs="Times New Roman"/>
                <w:kern w:val="2"/>
                <w:sz w:val="21"/>
                <w:szCs w:val="21"/>
              </w:rPr>
              <w:t>根据采购需求编制技术</w:t>
            </w:r>
            <w:r>
              <w:rPr>
                <w:rFonts w:ascii="微软雅黑" w:eastAsia="微软雅黑" w:hAnsi="微软雅黑" w:cs="Times New Roman" w:hint="eastAsia"/>
                <w:kern w:val="2"/>
                <w:sz w:val="21"/>
                <w:szCs w:val="21"/>
              </w:rPr>
              <w:t>参数</w:t>
            </w:r>
            <w:r>
              <w:rPr>
                <w:rFonts w:ascii="微软雅黑" w:eastAsia="微软雅黑" w:hAnsi="微软雅黑" w:cs="Times New Roman"/>
                <w:kern w:val="2"/>
                <w:sz w:val="21"/>
                <w:szCs w:val="21"/>
              </w:rPr>
              <w:t>及要求，交由本部门处长审核。</w:t>
            </w:r>
          </w:p>
          <w:p w:rsidR="00AB043F" w:rsidRPr="00E95DF3"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w:t>
            </w: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AB043F" w:rsidRPr="00415F82"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拟定</w:t>
            </w:r>
            <w:r>
              <w:rPr>
                <w:rFonts w:ascii="微软雅黑" w:eastAsia="微软雅黑" w:hAnsi="微软雅黑" w:cs="Times New Roman"/>
                <w:kern w:val="2"/>
                <w:sz w:val="21"/>
                <w:szCs w:val="21"/>
              </w:rPr>
              <w:t>招标公告</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8E303B">
              <w:rPr>
                <w:rFonts w:ascii="Times New Roman" w:eastAsia="微软雅黑" w:hAnsi="Times New Roman" w:cs="Times New Roman" w:hint="eastAsia"/>
                <w:kern w:val="2"/>
                <w:sz w:val="21"/>
                <w:szCs w:val="21"/>
              </w:rPr>
              <w:t>招标代理机构经办人根据要求拟定招标公告，招标公告主要内容招标时间、地点、资质要求等</w:t>
            </w:r>
            <w:r>
              <w:rPr>
                <w:rFonts w:ascii="Times New Roman" w:eastAsia="微软雅黑" w:hAnsi="Times New Roman" w:cs="Times New Roman" w:hint="eastAsia"/>
                <w:kern w:val="2"/>
                <w:sz w:val="21"/>
                <w:szCs w:val="21"/>
              </w:rPr>
              <w:t>。</w:t>
            </w:r>
          </w:p>
          <w:p w:rsidR="00AB043F" w:rsidRPr="008E303B"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《招标公告》</w:t>
            </w: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审核招标</w:t>
            </w:r>
            <w:r>
              <w:rPr>
                <w:rFonts w:ascii="微软雅黑" w:eastAsia="微软雅黑" w:hAnsi="微软雅黑" w:cs="Times New Roman"/>
                <w:kern w:val="2"/>
                <w:sz w:val="21"/>
                <w:szCs w:val="21"/>
              </w:rPr>
              <w:t>公告</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p>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领导小组办公室</w:t>
            </w:r>
          </w:p>
        </w:tc>
        <w:tc>
          <w:tcPr>
            <w:tcW w:w="2595"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8E303B">
              <w:rPr>
                <w:rFonts w:ascii="微软雅黑" w:eastAsia="微软雅黑" w:hAnsi="微软雅黑" w:cs="Times New Roman" w:hint="eastAsia"/>
                <w:kern w:val="2"/>
                <w:sz w:val="21"/>
                <w:szCs w:val="21"/>
              </w:rPr>
              <w:t>招标公告是否载明了招标人的名称和地址、资质要求以及获取相应文件的方法等</w:t>
            </w:r>
            <w:r>
              <w:rPr>
                <w:rFonts w:ascii="微软雅黑" w:eastAsia="微软雅黑" w:hAnsi="微软雅黑" w:cs="Times New Roman"/>
                <w:kern w:val="2"/>
                <w:sz w:val="21"/>
                <w:szCs w:val="21"/>
              </w:rPr>
              <w:t>。</w:t>
            </w:r>
          </w:p>
          <w:p w:rsidR="00AB043F" w:rsidRPr="00407FAF"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06</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审批招标</w:t>
            </w:r>
            <w:r>
              <w:rPr>
                <w:rFonts w:ascii="微软雅黑" w:eastAsia="微软雅黑" w:hAnsi="微软雅黑" w:cs="Times New Roman"/>
                <w:kern w:val="2"/>
                <w:sz w:val="21"/>
                <w:szCs w:val="21"/>
              </w:rPr>
              <w:t>公告</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领导小组</w:t>
            </w:r>
          </w:p>
        </w:tc>
        <w:tc>
          <w:tcPr>
            <w:tcW w:w="2595"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r>
              <w:rPr>
                <w:rFonts w:ascii="微软雅黑" w:eastAsia="微软雅黑" w:hAnsi="微软雅黑" w:cs="Times New Roman" w:hint="eastAsia"/>
                <w:kern w:val="2"/>
                <w:sz w:val="21"/>
                <w:szCs w:val="21"/>
              </w:rPr>
              <w:t>进行审批</w:t>
            </w:r>
            <w:r>
              <w:rPr>
                <w:rFonts w:ascii="微软雅黑" w:eastAsia="微软雅黑" w:hAnsi="微软雅黑" w:cs="Times New Roman"/>
                <w:kern w:val="2"/>
                <w:sz w:val="21"/>
                <w:szCs w:val="21"/>
              </w:rPr>
              <w:t>，主要关注</w:t>
            </w:r>
            <w:r w:rsidRPr="008E303B">
              <w:rPr>
                <w:rFonts w:ascii="微软雅黑" w:eastAsia="微软雅黑" w:hAnsi="微软雅黑" w:cs="Times New Roman" w:hint="eastAsia"/>
                <w:kern w:val="2"/>
                <w:sz w:val="21"/>
                <w:szCs w:val="21"/>
              </w:rPr>
              <w:t>招标公告是否载明了招标人的名称和地址、资质要求以及获取相应文件的方法等</w:t>
            </w:r>
            <w:r>
              <w:rPr>
                <w:rFonts w:ascii="微软雅黑" w:eastAsia="微软雅黑" w:hAnsi="微软雅黑" w:cs="Times New Roman"/>
                <w:kern w:val="2"/>
                <w:sz w:val="21"/>
                <w:szCs w:val="21"/>
              </w:rPr>
              <w:t>。</w:t>
            </w:r>
          </w:p>
          <w:p w:rsidR="00AB043F" w:rsidRPr="00415F82"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编制招标</w:t>
            </w:r>
            <w:r>
              <w:rPr>
                <w:rFonts w:ascii="微软雅黑" w:eastAsia="微软雅黑" w:hAnsi="微软雅黑" w:cs="Times New Roman"/>
                <w:kern w:val="2"/>
                <w:sz w:val="21"/>
                <w:szCs w:val="21"/>
              </w:rPr>
              <w:t>文件</w:t>
            </w:r>
          </w:p>
        </w:tc>
        <w:tc>
          <w:tcPr>
            <w:tcW w:w="617" w:type="pct"/>
            <w:vAlign w:val="center"/>
          </w:tcPr>
          <w:p w:rsidR="00AB043F" w:rsidRDefault="003E7CFA" w:rsidP="003E7CF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r w:rsidR="00AB043F">
              <w:rPr>
                <w:rFonts w:ascii="微软雅黑" w:eastAsia="微软雅黑" w:hAnsi="微软雅黑" w:cs="Times New Roman" w:hint="eastAsia"/>
                <w:kern w:val="2"/>
                <w:sz w:val="21"/>
                <w:szCs w:val="21"/>
              </w:rPr>
              <w:t>经办人</w:t>
            </w:r>
          </w:p>
        </w:tc>
        <w:tc>
          <w:tcPr>
            <w:tcW w:w="2595" w:type="pct"/>
          </w:tcPr>
          <w:p w:rsidR="00AB043F" w:rsidRDefault="003E7CFA" w:rsidP="003E7CFA">
            <w:pPr>
              <w:widowControl w:val="0"/>
              <w:spacing w:after="0" w:line="320" w:lineRule="exact"/>
              <w:jc w:val="center"/>
              <w:rPr>
                <w:rFonts w:ascii="Times New Roman" w:eastAsia="微软雅黑" w:hAnsi="Times New Roman" w:cs="Times New Roman"/>
                <w:kern w:val="2"/>
                <w:sz w:val="21"/>
                <w:szCs w:val="21"/>
              </w:rPr>
            </w:pPr>
            <w:r w:rsidRPr="00E95DF3">
              <w:rPr>
                <w:rFonts w:ascii="微软雅黑" w:eastAsia="微软雅黑" w:hAnsi="微软雅黑" w:cs="Times New Roman" w:hint="eastAsia"/>
                <w:kern w:val="2"/>
                <w:sz w:val="21"/>
                <w:szCs w:val="21"/>
              </w:rPr>
              <w:t>基建项目招投标机构</w:t>
            </w:r>
            <w:r w:rsidR="00AB043F" w:rsidRPr="008E303B">
              <w:rPr>
                <w:rFonts w:ascii="Times New Roman" w:eastAsia="微软雅黑" w:hAnsi="Times New Roman" w:cs="Times New Roman" w:hint="eastAsia"/>
                <w:kern w:val="2"/>
                <w:sz w:val="21"/>
                <w:szCs w:val="21"/>
              </w:rPr>
              <w:t>经办人按照</w:t>
            </w:r>
            <w:r w:rsidR="00AB043F">
              <w:rPr>
                <w:rFonts w:ascii="Times New Roman" w:eastAsia="微软雅黑" w:hAnsi="Times New Roman" w:cs="Times New Roman" w:hint="eastAsia"/>
                <w:kern w:val="2"/>
                <w:sz w:val="21"/>
                <w:szCs w:val="21"/>
              </w:rPr>
              <w:t>学院</w:t>
            </w:r>
            <w:r w:rsidR="00AB043F" w:rsidRPr="008E303B">
              <w:rPr>
                <w:rFonts w:ascii="Times New Roman" w:eastAsia="微软雅黑" w:hAnsi="Times New Roman" w:cs="Times New Roman" w:hint="eastAsia"/>
                <w:kern w:val="2"/>
                <w:sz w:val="21"/>
                <w:szCs w:val="21"/>
              </w:rPr>
              <w:t>提供的相关信息或资料编制《招标文件》。《招标文件》主要内容主要包括采购项目介绍、技术及质量要求、投标人须知、投标人应提交资料、评标方式、评标标准、投标单位资质要求、投标文件接收的截止时间，投标须知、标的信息、技术需求条款</w:t>
            </w:r>
            <w:r w:rsidR="00AB043F">
              <w:rPr>
                <w:rFonts w:ascii="Times New Roman" w:eastAsia="微软雅黑" w:hAnsi="Times New Roman" w:cs="Times New Roman" w:hint="eastAsia"/>
                <w:kern w:val="2"/>
                <w:sz w:val="21"/>
                <w:szCs w:val="21"/>
              </w:rPr>
              <w:t>。</w:t>
            </w:r>
          </w:p>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《招标文件》</w:t>
            </w: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w:t>
            </w:r>
            <w:r w:rsidR="003E7CFA">
              <w:rPr>
                <w:rFonts w:ascii="Times New Roman" w:eastAsia="微软雅黑" w:hAnsi="Times New Roman" w:cs="Times New Roman" w:hint="eastAsia"/>
                <w:kern w:val="2"/>
                <w:sz w:val="21"/>
                <w:szCs w:val="24"/>
              </w:rPr>
              <w:t>7</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r>
              <w:rPr>
                <w:rFonts w:ascii="微软雅黑" w:eastAsia="微软雅黑" w:hAnsi="微软雅黑" w:cs="Times New Roman"/>
                <w:kern w:val="2"/>
                <w:sz w:val="21"/>
                <w:szCs w:val="21"/>
              </w:rPr>
              <w:t>技术标</w:t>
            </w:r>
            <w:r>
              <w:rPr>
                <w:rFonts w:ascii="微软雅黑" w:eastAsia="微软雅黑" w:hAnsi="微软雅黑" w:cs="Times New Roman" w:hint="eastAsia"/>
                <w:kern w:val="2"/>
                <w:sz w:val="21"/>
                <w:szCs w:val="21"/>
              </w:rPr>
              <w:t>、</w:t>
            </w:r>
            <w:r>
              <w:rPr>
                <w:rFonts w:ascii="微软雅黑" w:eastAsia="微软雅黑" w:hAnsi="微软雅黑" w:cs="Times New Roman"/>
                <w:kern w:val="2"/>
                <w:sz w:val="21"/>
                <w:szCs w:val="21"/>
              </w:rPr>
              <w:t>商务标</w:t>
            </w:r>
            <w:r>
              <w:rPr>
                <w:rFonts w:ascii="微软雅黑" w:eastAsia="微软雅黑" w:hAnsi="微软雅黑" w:cs="Times New Roman" w:hint="eastAsia"/>
                <w:kern w:val="2"/>
                <w:sz w:val="21"/>
                <w:szCs w:val="21"/>
              </w:rPr>
              <w:t>部分</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sidRPr="00E95DF3">
              <w:rPr>
                <w:rFonts w:ascii="微软雅黑" w:eastAsia="微软雅黑" w:hAnsi="微软雅黑" w:cs="Times New Roman" w:hint="eastAsia"/>
                <w:kern w:val="2"/>
                <w:sz w:val="21"/>
                <w:szCs w:val="21"/>
              </w:rPr>
              <w:t>基建项目招投标机构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领导小组办公室、</w:t>
            </w:r>
            <w:r w:rsidRPr="00E95DF3">
              <w:rPr>
                <w:rFonts w:ascii="微软雅黑" w:eastAsia="微软雅黑" w:hAnsi="微软雅黑" w:cs="Times New Roman" w:hint="eastAsia"/>
                <w:kern w:val="2"/>
                <w:sz w:val="21"/>
                <w:szCs w:val="21"/>
              </w:rPr>
              <w:t>基建项目招投标机构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领导小组</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sidRPr="008E303B">
              <w:rPr>
                <w:rFonts w:ascii="微软雅黑" w:eastAsia="微软雅黑" w:hAnsi="微软雅黑" w:cs="Times New Roman" w:hint="eastAsia"/>
                <w:kern w:val="2"/>
                <w:sz w:val="21"/>
                <w:szCs w:val="21"/>
              </w:rPr>
              <w:t>审核招标文件技术部分要求</w:t>
            </w:r>
            <w:r>
              <w:rPr>
                <w:rFonts w:ascii="微软雅黑" w:eastAsia="微软雅黑" w:hAnsi="微软雅黑" w:cs="Times New Roman" w:hint="eastAsia"/>
                <w:kern w:val="2"/>
                <w:sz w:val="21"/>
                <w:szCs w:val="21"/>
              </w:rPr>
              <w:t>；</w:t>
            </w:r>
          </w:p>
          <w:p w:rsidR="00AB043F" w:rsidRPr="008E303B" w:rsidRDefault="00AB043F" w:rsidP="002D330A">
            <w:pPr>
              <w:widowControl w:val="0"/>
              <w:spacing w:after="0" w:line="320" w:lineRule="exact"/>
              <w:rPr>
                <w:rFonts w:ascii="微软雅黑" w:eastAsia="微软雅黑" w:hAnsi="微软雅黑" w:cs="Times New Roman"/>
                <w:kern w:val="2"/>
                <w:sz w:val="21"/>
                <w:szCs w:val="21"/>
              </w:rPr>
            </w:pPr>
            <w:r w:rsidRPr="008F357C">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sidRPr="008F357C">
              <w:rPr>
                <w:rFonts w:ascii="微软雅黑" w:eastAsia="微软雅黑" w:hAnsi="微软雅黑" w:cs="Times New Roman" w:hint="eastAsia"/>
                <w:kern w:val="2"/>
                <w:sz w:val="21"/>
                <w:szCs w:val="21"/>
              </w:rPr>
              <w:t>、基建项目招投标机构领导小组</w:t>
            </w:r>
            <w:r w:rsidRPr="008E303B">
              <w:rPr>
                <w:rFonts w:ascii="微软雅黑" w:eastAsia="微软雅黑" w:hAnsi="微软雅黑" w:cs="Times New Roman" w:hint="eastAsia"/>
                <w:kern w:val="2"/>
                <w:sz w:val="21"/>
                <w:szCs w:val="21"/>
              </w:rPr>
              <w:t>负责审核招标文件商务部分要求</w:t>
            </w:r>
            <w:r>
              <w:rPr>
                <w:rFonts w:ascii="微软雅黑" w:eastAsia="微软雅黑" w:hAnsi="微软雅黑" w:cs="Times New Roman" w:hint="eastAsia"/>
                <w:kern w:val="2"/>
                <w:sz w:val="21"/>
                <w:szCs w:val="21"/>
              </w:rPr>
              <w:t>。</w:t>
            </w:r>
          </w:p>
          <w:p w:rsidR="00AB043F" w:rsidRPr="008E303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w:t>
            </w:r>
            <w:r w:rsidR="003E7CFA">
              <w:rPr>
                <w:rFonts w:ascii="Times New Roman" w:eastAsia="微软雅黑" w:hAnsi="Times New Roman" w:cs="Times New Roman" w:hint="eastAsia"/>
                <w:kern w:val="2"/>
                <w:sz w:val="21"/>
                <w:szCs w:val="24"/>
              </w:rPr>
              <w:t>8</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发布</w:t>
            </w:r>
            <w:r>
              <w:rPr>
                <w:rFonts w:ascii="微软雅黑" w:eastAsia="微软雅黑" w:hAnsi="微软雅黑" w:cs="Times New Roman"/>
                <w:kern w:val="2"/>
                <w:sz w:val="21"/>
                <w:szCs w:val="21"/>
              </w:rPr>
              <w:t>招标公告及文件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r w:rsidRPr="008E303B">
              <w:rPr>
                <w:rFonts w:ascii="微软雅黑" w:eastAsia="微软雅黑" w:hAnsi="微软雅黑" w:cs="Times New Roman" w:hint="eastAsia"/>
                <w:kern w:val="2"/>
                <w:sz w:val="21"/>
                <w:szCs w:val="21"/>
              </w:rPr>
              <w:t>在相关平台上发布招标公告</w:t>
            </w:r>
            <w:r>
              <w:rPr>
                <w:rFonts w:ascii="微软雅黑" w:eastAsia="微软雅黑" w:hAnsi="微软雅黑" w:cs="Times New Roman" w:hint="eastAsia"/>
                <w:kern w:val="2"/>
                <w:sz w:val="21"/>
                <w:szCs w:val="21"/>
              </w:rPr>
              <w:t>，</w:t>
            </w:r>
            <w:r w:rsidRPr="008E303B">
              <w:rPr>
                <w:rFonts w:ascii="微软雅黑" w:eastAsia="微软雅黑" w:hAnsi="微软雅黑" w:cs="Times New Roman" w:hint="eastAsia"/>
                <w:kern w:val="2"/>
                <w:sz w:val="21"/>
                <w:szCs w:val="21"/>
              </w:rPr>
              <w:t>投标单位购买招标文件，招标代理机构经办人发放招标文件</w:t>
            </w:r>
            <w:r>
              <w:rPr>
                <w:rFonts w:ascii="微软雅黑" w:eastAsia="微软雅黑" w:hAnsi="微软雅黑" w:cs="Times New Roman" w:hint="eastAsia"/>
                <w:kern w:val="2"/>
                <w:sz w:val="21"/>
                <w:szCs w:val="21"/>
              </w:rPr>
              <w:t>。</w:t>
            </w:r>
          </w:p>
          <w:p w:rsidR="00AB043F" w:rsidRPr="008E303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3E7CFA"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hint="eastAsia"/>
                <w:kern w:val="2"/>
                <w:sz w:val="21"/>
                <w:szCs w:val="24"/>
              </w:rPr>
              <w:t>09</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接收</w:t>
            </w:r>
            <w:r>
              <w:rPr>
                <w:rFonts w:ascii="微软雅黑" w:eastAsia="微软雅黑" w:hAnsi="微软雅黑" w:cs="Times New Roman"/>
                <w:kern w:val="2"/>
                <w:sz w:val="21"/>
                <w:szCs w:val="21"/>
              </w:rPr>
              <w:t>投标文件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8E303B">
              <w:rPr>
                <w:rFonts w:ascii="Times New Roman" w:eastAsia="微软雅黑" w:hAnsi="Times New Roman" w:cs="Times New Roman" w:hint="eastAsia"/>
                <w:kern w:val="2"/>
                <w:sz w:val="21"/>
                <w:szCs w:val="21"/>
              </w:rPr>
              <w:t>招标代理机构经办人按招标文件要求接收投标文件，对投标文件的密封性、合规性等进行初步审查</w:t>
            </w:r>
            <w:r>
              <w:rPr>
                <w:rFonts w:ascii="Times New Roman" w:eastAsia="微软雅黑" w:hAnsi="Times New Roman" w:cs="Times New Roman" w:hint="eastAsia"/>
                <w:kern w:val="2"/>
                <w:sz w:val="21"/>
                <w:szCs w:val="21"/>
              </w:rPr>
              <w:t>。</w:t>
            </w:r>
          </w:p>
          <w:p w:rsidR="00AB043F"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0</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抽取</w:t>
            </w:r>
            <w:r>
              <w:rPr>
                <w:rFonts w:ascii="微软雅黑" w:eastAsia="微软雅黑" w:hAnsi="微软雅黑" w:cs="Times New Roman"/>
                <w:kern w:val="2"/>
                <w:sz w:val="21"/>
                <w:szCs w:val="21"/>
              </w:rPr>
              <w:t>或选聘评标专家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招标代理机构经办人在</w:t>
            </w:r>
            <w:r>
              <w:rPr>
                <w:rFonts w:ascii="Times New Roman" w:eastAsia="微软雅黑" w:hAnsi="Times New Roman" w:cs="Times New Roman" w:hint="eastAsia"/>
                <w:kern w:val="2"/>
                <w:sz w:val="21"/>
                <w:szCs w:val="21"/>
              </w:rPr>
              <w:t>自治区</w:t>
            </w:r>
            <w:r w:rsidRPr="00400875">
              <w:rPr>
                <w:rFonts w:ascii="Times New Roman" w:eastAsia="微软雅黑" w:hAnsi="Times New Roman" w:cs="Times New Roman" w:hint="eastAsia"/>
                <w:kern w:val="2"/>
                <w:sz w:val="21"/>
                <w:szCs w:val="21"/>
              </w:rPr>
              <w:t>财政</w:t>
            </w:r>
            <w:r>
              <w:rPr>
                <w:rFonts w:ascii="Times New Roman" w:eastAsia="微软雅黑" w:hAnsi="Times New Roman" w:cs="Times New Roman" w:hint="eastAsia"/>
                <w:kern w:val="2"/>
                <w:sz w:val="21"/>
                <w:szCs w:val="21"/>
              </w:rPr>
              <w:t>厅</w:t>
            </w:r>
            <w:r w:rsidRPr="00400875">
              <w:rPr>
                <w:rFonts w:ascii="Times New Roman" w:eastAsia="微软雅黑" w:hAnsi="Times New Roman" w:cs="Times New Roman" w:hint="eastAsia"/>
                <w:kern w:val="2"/>
                <w:sz w:val="21"/>
                <w:szCs w:val="21"/>
              </w:rPr>
              <w:t>评标专家库中抽取评标专家</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并与学院需求部门负责人形成评标专家组。</w:t>
            </w:r>
          </w:p>
          <w:p w:rsidR="00AB043F"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1</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w:t>
            </w:r>
            <w:r>
              <w:rPr>
                <w:rFonts w:ascii="微软雅黑" w:eastAsia="微软雅黑" w:hAnsi="微软雅黑" w:cs="Times New Roman"/>
                <w:kern w:val="2"/>
                <w:sz w:val="21"/>
                <w:szCs w:val="21"/>
              </w:rPr>
              <w:t>开标</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招标代理机构经办人按照招标文件规定的时间、地点等组织开展组织开标工作</w:t>
            </w:r>
            <w:r>
              <w:rPr>
                <w:rFonts w:ascii="Times New Roman" w:eastAsia="微软雅黑" w:hAnsi="Times New Roman" w:cs="Times New Roman" w:hint="eastAsia"/>
                <w:kern w:val="2"/>
                <w:sz w:val="21"/>
                <w:szCs w:val="21"/>
              </w:rPr>
              <w:t>。</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2</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w:t>
            </w:r>
            <w:r>
              <w:rPr>
                <w:rFonts w:ascii="微软雅黑" w:eastAsia="微软雅黑" w:hAnsi="微软雅黑" w:cs="Times New Roman"/>
                <w:kern w:val="2"/>
                <w:sz w:val="21"/>
                <w:szCs w:val="21"/>
              </w:rPr>
              <w:t>小组</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评标小组</w:t>
            </w:r>
            <w:r w:rsidRPr="00400875">
              <w:rPr>
                <w:rFonts w:ascii="微软雅黑" w:eastAsia="微软雅黑" w:hAnsi="微软雅黑" w:cs="Times New Roman" w:hint="eastAsia"/>
                <w:kern w:val="2"/>
                <w:sz w:val="21"/>
                <w:szCs w:val="21"/>
              </w:rPr>
              <w:t>按照招投标相关法规及招标文件规定的评标方法、标准开展资格审核及评标工作，确定中标单位</w:t>
            </w:r>
            <w:r>
              <w:rPr>
                <w:rFonts w:ascii="微软雅黑" w:eastAsia="微软雅黑" w:hAnsi="微软雅黑" w:cs="Times New Roman" w:hint="eastAsia"/>
                <w:kern w:val="2"/>
                <w:sz w:val="21"/>
                <w:szCs w:val="21"/>
              </w:rPr>
              <w:t>。</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3</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确认</w:t>
            </w:r>
            <w:r>
              <w:rPr>
                <w:rFonts w:ascii="微软雅黑" w:eastAsia="微软雅黑" w:hAnsi="微软雅黑" w:cs="Times New Roman"/>
                <w:kern w:val="2"/>
                <w:sz w:val="21"/>
                <w:szCs w:val="21"/>
              </w:rPr>
              <w:t>结果</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基建项目招投标机构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领导小组</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学</w:t>
            </w:r>
            <w:r w:rsidRPr="00E95DF3">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w:t>
            </w:r>
            <w:r>
              <w:rPr>
                <w:rFonts w:ascii="微软雅黑" w:eastAsia="微软雅黑" w:hAnsi="微软雅黑" w:cs="Times New Roman"/>
                <w:kern w:val="2"/>
                <w:sz w:val="21"/>
                <w:szCs w:val="21"/>
              </w:rPr>
              <w:t>确定招标结果，并对招标结果的</w:t>
            </w:r>
            <w:r>
              <w:rPr>
                <w:rFonts w:ascii="微软雅黑" w:eastAsia="微软雅黑" w:hAnsi="微软雅黑" w:cs="Times New Roman" w:hint="eastAsia"/>
                <w:kern w:val="2"/>
                <w:sz w:val="21"/>
                <w:szCs w:val="21"/>
              </w:rPr>
              <w:t>合规性</w:t>
            </w:r>
            <w:r>
              <w:rPr>
                <w:rFonts w:ascii="微软雅黑" w:eastAsia="微软雅黑" w:hAnsi="微软雅黑" w:cs="Times New Roman"/>
                <w:kern w:val="2"/>
                <w:sz w:val="21"/>
                <w:szCs w:val="21"/>
              </w:rPr>
              <w:t>进行审核。</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4</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编写</w:t>
            </w:r>
            <w:r>
              <w:rPr>
                <w:rFonts w:ascii="微软雅黑" w:eastAsia="微软雅黑" w:hAnsi="微软雅黑" w:cs="Times New Roman"/>
                <w:kern w:val="2"/>
                <w:sz w:val="21"/>
                <w:szCs w:val="21"/>
              </w:rPr>
              <w:t>评标报告</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招标代理机构经办人编写评标报告</w:t>
            </w:r>
            <w:r>
              <w:rPr>
                <w:rFonts w:ascii="Times New Roman" w:eastAsia="微软雅黑" w:hAnsi="Times New Roman" w:cs="Times New Roman" w:hint="eastAsia"/>
                <w:kern w:val="2"/>
                <w:sz w:val="21"/>
                <w:szCs w:val="21"/>
              </w:rPr>
              <w:t>。</w:t>
            </w: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《评标报告》</w:t>
            </w:r>
          </w:p>
        </w:tc>
      </w:tr>
      <w:tr w:rsidR="00AB043F" w:rsidRPr="008277FB" w:rsidTr="00AB043F">
        <w:trPr>
          <w:jc w:val="center"/>
        </w:trPr>
        <w:tc>
          <w:tcPr>
            <w:tcW w:w="297" w:type="pct"/>
            <w:vAlign w:val="center"/>
          </w:tcPr>
          <w:p w:rsidR="00AB043F"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5</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公布</w:t>
            </w:r>
            <w:r>
              <w:rPr>
                <w:rFonts w:ascii="微软雅黑" w:eastAsia="微软雅黑" w:hAnsi="微软雅黑" w:cs="Times New Roman"/>
                <w:kern w:val="2"/>
                <w:sz w:val="21"/>
                <w:szCs w:val="21"/>
              </w:rPr>
              <w:t>中标结果并下达中标通知</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招标代理机构经办人将中标结果在相关平台上进行公示，并向中标单位、招标单位发送中标通知书</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转接</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合同签署</w:t>
            </w:r>
            <w:r>
              <w:rPr>
                <w:rFonts w:ascii="Times New Roman" w:eastAsia="微软雅黑" w:hAnsi="Times New Roman" w:cs="Times New Roman"/>
                <w:kern w:val="2"/>
                <w:sz w:val="21"/>
                <w:szCs w:val="21"/>
              </w:rPr>
              <w:t>流程</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w:t>
            </w: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《中标通知单》</w:t>
            </w:r>
          </w:p>
        </w:tc>
      </w:tr>
      <w:tr w:rsidR="00AB043F" w:rsidRPr="008277FB" w:rsidTr="00AB043F">
        <w:trPr>
          <w:jc w:val="center"/>
        </w:trPr>
        <w:tc>
          <w:tcPr>
            <w:tcW w:w="297" w:type="pct"/>
            <w:vAlign w:val="center"/>
          </w:tcPr>
          <w:p w:rsidR="00AB043F" w:rsidRPr="008277FB" w:rsidRDefault="00AB043F" w:rsidP="003E7CF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w:t>
            </w:r>
            <w:r w:rsidR="003E7CFA">
              <w:rPr>
                <w:rFonts w:ascii="Times New Roman" w:eastAsia="微软雅黑" w:hAnsi="Times New Roman" w:cs="Times New Roman" w:hint="eastAsia"/>
                <w:kern w:val="2"/>
                <w:sz w:val="21"/>
                <w:szCs w:val="24"/>
              </w:rPr>
              <w:t>6</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4C42C9">
              <w:rPr>
                <w:rFonts w:ascii="微软雅黑" w:eastAsia="微软雅黑" w:hAnsi="微软雅黑" w:cs="Times New Roman" w:hint="eastAsia"/>
                <w:kern w:val="2"/>
                <w:sz w:val="21"/>
                <w:szCs w:val="21"/>
              </w:rPr>
              <w:t>基础建设规划处/后勤管理处经办人</w:t>
            </w:r>
          </w:p>
        </w:tc>
        <w:tc>
          <w:tcPr>
            <w:tcW w:w="2595"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4C42C9">
              <w:rPr>
                <w:rFonts w:ascii="微软雅黑" w:eastAsia="微软雅黑" w:hAnsi="微软雅黑" w:cs="Times New Roman" w:hint="eastAsia"/>
                <w:kern w:val="2"/>
                <w:sz w:val="21"/>
                <w:szCs w:val="21"/>
              </w:rPr>
              <w:t>基础建设规划处/后勤管理处经办人</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工程项目公开招标</w:t>
            </w:r>
            <w:r>
              <w:rPr>
                <w:rFonts w:ascii="微软雅黑" w:eastAsia="微软雅黑" w:hAnsi="微软雅黑" w:cs="Times New Roman"/>
                <w:kern w:val="2"/>
                <w:sz w:val="21"/>
                <w:szCs w:val="21"/>
              </w:rPr>
              <w:t>过程中涉及的各项资料进行归档保存，以备日后查阅。</w:t>
            </w:r>
          </w:p>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5000" w:type="pct"/>
            <w:gridSpan w:val="5"/>
          </w:tcPr>
          <w:p w:rsidR="00AB043F" w:rsidRPr="008277FB" w:rsidRDefault="00AB043F" w:rsidP="002D330A">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p>
        </w:tc>
      </w:tr>
    </w:tbl>
    <w:p w:rsidR="00AB043F" w:rsidRPr="00A061C7" w:rsidRDefault="00AB043F" w:rsidP="00D157BC">
      <w:pPr>
        <w:widowControl w:val="0"/>
        <w:tabs>
          <w:tab w:val="left" w:pos="180"/>
        </w:tabs>
        <w:spacing w:after="0" w:line="240" w:lineRule="atLeast"/>
        <w:jc w:val="both"/>
        <w:rPr>
          <w:rFonts w:ascii="微软雅黑" w:eastAsia="微软雅黑" w:hAnsi="微软雅黑" w:cs="Arial"/>
          <w:b/>
          <w:bCs/>
          <w:kern w:val="44"/>
          <w:sz w:val="24"/>
          <w:szCs w:val="24"/>
        </w:rPr>
        <w:sectPr w:rsidR="00AB043F" w:rsidRPr="00A061C7" w:rsidSect="00612415">
          <w:pgSz w:w="11907" w:h="16839" w:code="9"/>
          <w:pgMar w:top="1440" w:right="1418" w:bottom="1440" w:left="1418" w:header="567" w:footer="567" w:gutter="0"/>
          <w:cols w:space="425"/>
          <w:docGrid w:linePitch="312"/>
        </w:sectPr>
      </w:pPr>
    </w:p>
    <w:p w:rsidR="00D157BC" w:rsidRPr="00A061C7" w:rsidRDefault="00D157BC" w:rsidP="00D157BC">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AB043F" w:rsidRPr="008277FB" w:rsidTr="00AB043F">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AB043F" w:rsidRPr="008277FB" w:rsidTr="00AB043F">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B043F" w:rsidRPr="009A4B4B" w:rsidRDefault="00AB043F" w:rsidP="002D330A">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PMingLiU" w:hAnsi="宋体" w:cs="Arial"/>
                <w:b/>
                <w:bCs/>
                <w:color w:val="000000"/>
                <w:sz w:val="21"/>
                <w:szCs w:val="21"/>
                <w:lang w:eastAsia="zh-TW"/>
              </w:rPr>
            </w:pP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T01</w:t>
            </w:r>
          </w:p>
        </w:tc>
        <w:tc>
          <w:tcPr>
            <w:tcW w:w="432" w:type="pct"/>
            <w:shd w:val="clear" w:color="auto" w:fill="auto"/>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R01</w:t>
            </w:r>
          </w:p>
        </w:tc>
        <w:tc>
          <w:tcPr>
            <w:tcW w:w="418" w:type="pct"/>
            <w:shd w:val="clear" w:color="auto" w:fill="auto"/>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c>
          <w:tcPr>
            <w:tcW w:w="1172" w:type="pct"/>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tc>
        <w:tc>
          <w:tcPr>
            <w:tcW w:w="335"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AB043F" w:rsidRPr="008277FB" w:rsidRDefault="00AB043F" w:rsidP="002D330A">
            <w:pPr>
              <w:widowControl w:val="0"/>
              <w:spacing w:after="0" w:line="240" w:lineRule="auto"/>
              <w:rPr>
                <w:rFonts w:ascii="微软雅黑" w:eastAsia="微软雅黑" w:hAnsi="微软雅黑" w:cs="Times New Roman"/>
                <w:kern w:val="2"/>
                <w:sz w:val="21"/>
                <w:szCs w:val="24"/>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377" w:type="pct"/>
            <w:shd w:val="clear" w:color="auto" w:fill="auto"/>
            <w:hideMark/>
          </w:tcPr>
          <w:p w:rsidR="00AB043F" w:rsidRPr="008277FB" w:rsidRDefault="00AB043F" w:rsidP="002D330A">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T02</w:t>
            </w:r>
          </w:p>
        </w:tc>
        <w:tc>
          <w:tcPr>
            <w:tcW w:w="432" w:type="pct"/>
            <w:vMerge w:val="restar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FD499C">
              <w:rPr>
                <w:rFonts w:ascii="微软雅黑" w:eastAsia="微软雅黑" w:hAnsi="微软雅黑" w:cs="Times New Roman" w:hint="eastAsia"/>
                <w:kern w:val="2"/>
                <w:sz w:val="21"/>
                <w:szCs w:val="21"/>
              </w:rPr>
              <w:t>对招标代理机构拟定的《招标公告》及《招标文件》进行审核，确保其详实、真实、有效、合规。</w:t>
            </w:r>
          </w:p>
        </w:tc>
        <w:tc>
          <w:tcPr>
            <w:tcW w:w="335" w:type="pct"/>
            <w:vMerge w:val="restar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R02</w:t>
            </w:r>
          </w:p>
        </w:tc>
        <w:tc>
          <w:tcPr>
            <w:tcW w:w="418" w:type="pct"/>
            <w:vMerge w:val="restar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FD499C">
              <w:rPr>
                <w:rFonts w:ascii="微软雅黑" w:eastAsia="微软雅黑" w:hAnsi="微软雅黑" w:cs="Times New Roman" w:hint="eastAsia"/>
                <w:kern w:val="2"/>
                <w:sz w:val="21"/>
                <w:szCs w:val="21"/>
              </w:rPr>
              <w:t>未对招标代理拟定的《招标公告》及《招标文件》进行审核，可能导致其不够详实、真实、有效、合规</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8E303B">
              <w:rPr>
                <w:rFonts w:ascii="微软雅黑" w:eastAsia="微软雅黑" w:hAnsi="微软雅黑" w:cs="Times New Roman" w:hint="eastAsia"/>
                <w:kern w:val="2"/>
                <w:sz w:val="21"/>
                <w:szCs w:val="21"/>
              </w:rPr>
              <w:t>招标公告是否载明了招标人的名称和地址、资质要求以及获取相应文件的方法等</w:t>
            </w:r>
            <w:r>
              <w:rPr>
                <w:rFonts w:ascii="微软雅黑" w:eastAsia="微软雅黑" w:hAnsi="微软雅黑" w:cs="Times New Roman"/>
                <w:kern w:val="2"/>
                <w:sz w:val="21"/>
                <w:szCs w:val="21"/>
              </w:rPr>
              <w:t>。</w:t>
            </w:r>
          </w:p>
          <w:p w:rsidR="00AB043F" w:rsidRPr="00407FAF" w:rsidRDefault="00AB043F" w:rsidP="002D330A">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tcPr>
          <w:p w:rsidR="00AB043F" w:rsidRPr="00415F82" w:rsidRDefault="00AB043F" w:rsidP="002D330A">
            <w:pPr>
              <w:widowControl w:val="0"/>
              <w:spacing w:after="0" w:line="320" w:lineRule="exact"/>
              <w:rPr>
                <w:rFonts w:ascii="Times New Roman" w:eastAsia="微软雅黑" w:hAnsi="Times New Roman" w:cs="Times New Roman"/>
                <w:kern w:val="2"/>
                <w:sz w:val="21"/>
                <w:szCs w:val="21"/>
              </w:rPr>
            </w:pP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审核，主要关注</w:t>
            </w:r>
            <w:r w:rsidRPr="008E303B">
              <w:rPr>
                <w:rFonts w:ascii="微软雅黑" w:eastAsia="微软雅黑" w:hAnsi="微软雅黑" w:cs="Times New Roman" w:hint="eastAsia"/>
                <w:kern w:val="2"/>
                <w:sz w:val="21"/>
                <w:szCs w:val="21"/>
              </w:rPr>
              <w:t>招标公告是否载明了招标人的名称和地址、资质要求以及获取相应文件的方法等</w:t>
            </w:r>
            <w:r>
              <w:rPr>
                <w:rFonts w:ascii="微软雅黑" w:eastAsia="微软雅黑" w:hAnsi="微软雅黑" w:cs="Times New Roman"/>
                <w:kern w:val="2"/>
                <w:sz w:val="21"/>
                <w:szCs w:val="21"/>
              </w:rPr>
              <w:t>。</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415F82">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公告》</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sidRPr="008E303B">
              <w:rPr>
                <w:rFonts w:ascii="微软雅黑" w:eastAsia="微软雅黑" w:hAnsi="微软雅黑" w:cs="Times New Roman" w:hint="eastAsia"/>
                <w:kern w:val="2"/>
                <w:sz w:val="21"/>
                <w:szCs w:val="21"/>
              </w:rPr>
              <w:t>审核招标文件技术部分要求</w:t>
            </w:r>
            <w:r>
              <w:rPr>
                <w:rFonts w:ascii="微软雅黑" w:eastAsia="微软雅黑" w:hAnsi="微软雅黑" w:cs="Times New Roman" w:hint="eastAsia"/>
                <w:kern w:val="2"/>
                <w:sz w:val="21"/>
                <w:szCs w:val="21"/>
              </w:rPr>
              <w:t>；</w:t>
            </w:r>
          </w:p>
          <w:p w:rsidR="00AB043F" w:rsidRPr="008E303B" w:rsidRDefault="00AB043F" w:rsidP="002D330A">
            <w:pPr>
              <w:widowControl w:val="0"/>
              <w:spacing w:after="0" w:line="320" w:lineRule="exact"/>
              <w:rPr>
                <w:rFonts w:ascii="微软雅黑" w:eastAsia="微软雅黑" w:hAnsi="微软雅黑" w:cs="Times New Roman"/>
                <w:kern w:val="2"/>
                <w:sz w:val="21"/>
                <w:szCs w:val="21"/>
              </w:rPr>
            </w:pPr>
            <w:r w:rsidRPr="008F357C">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sidRPr="008F357C">
              <w:rPr>
                <w:rFonts w:ascii="微软雅黑" w:eastAsia="微软雅黑" w:hAnsi="微软雅黑" w:cs="Times New Roman" w:hint="eastAsia"/>
                <w:kern w:val="2"/>
                <w:sz w:val="21"/>
                <w:szCs w:val="21"/>
              </w:rPr>
              <w:t>、基建项目招投标机构领导小组</w:t>
            </w:r>
            <w:r w:rsidRPr="008E303B">
              <w:rPr>
                <w:rFonts w:ascii="微软雅黑" w:eastAsia="微软雅黑" w:hAnsi="微软雅黑" w:cs="Times New Roman" w:hint="eastAsia"/>
                <w:kern w:val="2"/>
                <w:sz w:val="21"/>
                <w:szCs w:val="21"/>
              </w:rPr>
              <w:t>负责审核招标文件商务部分要求</w:t>
            </w:r>
            <w:r>
              <w:rPr>
                <w:rFonts w:ascii="微软雅黑" w:eastAsia="微软雅黑" w:hAnsi="微软雅黑" w:cs="Times New Roman" w:hint="eastAsia"/>
                <w:kern w:val="2"/>
                <w:sz w:val="21"/>
                <w:szCs w:val="21"/>
              </w:rPr>
              <w:t>。</w:t>
            </w:r>
          </w:p>
          <w:p w:rsidR="00AB043F" w:rsidRPr="00A17F6C" w:rsidRDefault="00AB043F" w:rsidP="002D330A">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E95DF3">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r w:rsidRPr="008F357C">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领导小组办公室</w:t>
            </w:r>
            <w:r w:rsidRPr="008F357C">
              <w:rPr>
                <w:rFonts w:ascii="微软雅黑" w:eastAsia="微软雅黑" w:hAnsi="微软雅黑" w:cs="Times New Roman" w:hint="eastAsia"/>
                <w:kern w:val="2"/>
                <w:sz w:val="21"/>
                <w:szCs w:val="21"/>
              </w:rPr>
              <w:t>、基建项目招投标机构领导小组</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文件》</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B65A37">
              <w:rPr>
                <w:rFonts w:ascii="微软雅黑" w:eastAsia="微软雅黑" w:hAnsi="微软雅黑" w:cs="Times New Roman" w:hint="eastAsia"/>
                <w:kern w:val="2"/>
                <w:sz w:val="21"/>
                <w:szCs w:val="21"/>
              </w:rPr>
              <w:t>确保开标、评标过程合法、合规，形成的评标报告真实、有效，全过程有相应监督，并对评标过程进行</w:t>
            </w:r>
            <w:r>
              <w:rPr>
                <w:rFonts w:ascii="微软雅黑" w:eastAsia="微软雅黑" w:hAnsi="微软雅黑" w:cs="Times New Roman" w:hint="eastAsia"/>
                <w:kern w:val="2"/>
                <w:sz w:val="21"/>
                <w:szCs w:val="21"/>
              </w:rPr>
              <w:t>监督</w:t>
            </w:r>
            <w:r>
              <w:rPr>
                <w:rFonts w:ascii="微软雅黑" w:eastAsia="微软雅黑" w:hAnsi="微软雅黑" w:cs="Times New Roman"/>
                <w:kern w:val="2"/>
                <w:sz w:val="21"/>
                <w:szCs w:val="21"/>
              </w:rPr>
              <w:t>。</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R03</w:t>
            </w:r>
          </w:p>
        </w:tc>
        <w:tc>
          <w:tcPr>
            <w:tcW w:w="418" w:type="pc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B65A37">
              <w:rPr>
                <w:rFonts w:ascii="微软雅黑" w:eastAsia="微软雅黑" w:hAnsi="微软雅黑" w:cs="Times New Roman" w:hint="eastAsia"/>
                <w:kern w:val="2"/>
                <w:sz w:val="21"/>
                <w:szCs w:val="21"/>
              </w:rPr>
              <w:t>开标、评标过程不够合法、合规，形成的评标报告不够真实、有效，全过程缺乏相应监督。</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tcPr>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评标小组</w:t>
            </w:r>
            <w:r w:rsidRPr="00400875">
              <w:rPr>
                <w:rFonts w:ascii="微软雅黑" w:eastAsia="微软雅黑" w:hAnsi="微软雅黑" w:cs="Times New Roman" w:hint="eastAsia"/>
                <w:kern w:val="2"/>
                <w:sz w:val="21"/>
                <w:szCs w:val="21"/>
              </w:rPr>
              <w:t>按照招投标相关法规及招标文件规定的评标方法、标准开展资格审核及评标工作，确定中标单位</w:t>
            </w:r>
            <w:r>
              <w:rPr>
                <w:rFonts w:ascii="微软雅黑" w:eastAsia="微软雅黑" w:hAnsi="微软雅黑" w:cs="Times New Roman" w:hint="eastAsia"/>
                <w:kern w:val="2"/>
                <w:sz w:val="21"/>
                <w:szCs w:val="21"/>
              </w:rPr>
              <w:t>。</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评标小组</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T04</w:t>
            </w:r>
          </w:p>
        </w:tc>
        <w:tc>
          <w:tcPr>
            <w:tcW w:w="432" w:type="pct"/>
            <w:shd w:val="clear" w:color="auto" w:fill="auto"/>
          </w:tcPr>
          <w:p w:rsidR="00AB043F" w:rsidRPr="00943A05" w:rsidRDefault="00AB043F"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R04</w:t>
            </w:r>
          </w:p>
        </w:tc>
        <w:tc>
          <w:tcPr>
            <w:tcW w:w="418" w:type="pct"/>
            <w:shd w:val="clear" w:color="auto" w:fill="auto"/>
          </w:tcPr>
          <w:p w:rsidR="00AB043F" w:rsidRPr="00943A05" w:rsidRDefault="00AB043F"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C06</w:t>
            </w:r>
          </w:p>
        </w:tc>
        <w:tc>
          <w:tcPr>
            <w:tcW w:w="1172" w:type="pct"/>
          </w:tcPr>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r w:rsidRPr="00D01FE9">
              <w:rPr>
                <w:rFonts w:ascii="微软雅黑" w:eastAsia="微软雅黑" w:hAnsi="微软雅黑" w:cs="Times New Roman" w:hint="eastAsia"/>
                <w:kern w:val="2"/>
                <w:sz w:val="21"/>
                <w:szCs w:val="21"/>
              </w:rPr>
              <w:t>基础建设规划处/后勤管理处经办人</w:t>
            </w:r>
            <w:r>
              <w:rPr>
                <w:rFonts w:ascii="微软雅黑" w:eastAsia="微软雅黑" w:hAnsi="微软雅黑" w:cs="Times New Roman" w:hint="eastAsia"/>
                <w:kern w:val="2"/>
                <w:sz w:val="21"/>
                <w:szCs w:val="21"/>
              </w:rPr>
              <w:t>将工程项目公开招标</w:t>
            </w:r>
            <w:r>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事后</w:t>
            </w:r>
          </w:p>
        </w:tc>
        <w:tc>
          <w:tcPr>
            <w:tcW w:w="446"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D01FE9">
              <w:rPr>
                <w:rFonts w:ascii="微软雅黑" w:eastAsia="微软雅黑" w:hAnsi="微软雅黑" w:cs="Times New Roman" w:hint="eastAsia"/>
                <w:kern w:val="2"/>
                <w:sz w:val="21"/>
                <w:szCs w:val="21"/>
              </w:rPr>
              <w:t>基础建设规划处/后勤管理处经办人</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bl>
    <w:p w:rsidR="00D157BC" w:rsidRPr="00A061C7" w:rsidRDefault="00D157BC" w:rsidP="00D157BC">
      <w:pPr>
        <w:widowControl w:val="0"/>
        <w:spacing w:after="0" w:line="320" w:lineRule="exact"/>
        <w:jc w:val="both"/>
        <w:rPr>
          <w:rFonts w:ascii="微软雅黑" w:eastAsia="微软雅黑" w:hAnsi="微软雅黑" w:cs="Arial"/>
          <w:kern w:val="2"/>
          <w:sz w:val="24"/>
          <w:szCs w:val="24"/>
        </w:rPr>
      </w:pPr>
    </w:p>
    <w:p w:rsidR="00D157BC" w:rsidRPr="00A061C7" w:rsidRDefault="00D157BC">
      <w:pPr>
        <w:rPr>
          <w:rFonts w:ascii="微软雅黑" w:eastAsia="微软雅黑" w:hAnsi="微软雅黑"/>
        </w:rPr>
      </w:pPr>
    </w:p>
    <w:p w:rsidR="005841FD" w:rsidRPr="00A061C7" w:rsidRDefault="005841FD">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5841FD" w:rsidRPr="00A061C7" w:rsidRDefault="005841FD"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PRM.03.03_</w:t>
      </w:r>
      <w:r w:rsidRPr="00A061C7">
        <w:rPr>
          <w:rFonts w:ascii="微软雅黑" w:eastAsia="微软雅黑" w:hAnsi="微软雅黑" w:hint="eastAsia"/>
          <w:kern w:val="2"/>
          <w:sz w:val="24"/>
          <w:szCs w:val="24"/>
        </w:rPr>
        <w:t>工程</w:t>
      </w:r>
      <w:r w:rsidRPr="00A061C7">
        <w:rPr>
          <w:rFonts w:ascii="微软雅黑" w:eastAsia="微软雅黑" w:hAnsi="微软雅黑"/>
          <w:kern w:val="2"/>
          <w:sz w:val="24"/>
          <w:szCs w:val="24"/>
        </w:rPr>
        <w:t>项目</w:t>
      </w:r>
      <w:r w:rsidRPr="00A061C7">
        <w:rPr>
          <w:rFonts w:ascii="微软雅黑" w:eastAsia="微软雅黑" w:hAnsi="微软雅黑" w:hint="eastAsia"/>
          <w:kern w:val="2"/>
          <w:sz w:val="24"/>
          <w:szCs w:val="24"/>
        </w:rPr>
        <w:t>邀请</w:t>
      </w:r>
      <w:r w:rsidRPr="00A061C7">
        <w:rPr>
          <w:rFonts w:ascii="微软雅黑" w:eastAsia="微软雅黑" w:hAnsi="微软雅黑"/>
          <w:kern w:val="2"/>
          <w:sz w:val="24"/>
          <w:szCs w:val="24"/>
        </w:rPr>
        <w:t>招标采购管理流程</w:t>
      </w:r>
    </w:p>
    <w:tbl>
      <w:tblPr>
        <w:tblW w:w="5000" w:type="pct"/>
        <w:tblLook w:val="04A0" w:firstRow="1" w:lastRow="0" w:firstColumn="1" w:lastColumn="0" w:noHBand="0" w:noVBand="1"/>
      </w:tblPr>
      <w:tblGrid>
        <w:gridCol w:w="1398"/>
        <w:gridCol w:w="2472"/>
        <w:gridCol w:w="1037"/>
        <w:gridCol w:w="1508"/>
        <w:gridCol w:w="2828"/>
      </w:tblGrid>
      <w:tr w:rsidR="005841FD" w:rsidRPr="00A061C7" w:rsidTr="005841F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PRM.03.03</w:t>
            </w:r>
          </w:p>
        </w:tc>
      </w:tr>
      <w:tr w:rsidR="005841FD" w:rsidRPr="00A061C7" w:rsidTr="005841F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采购管理—工程项目校内资金采购</w:t>
            </w:r>
            <w:r w:rsidRPr="00A061C7">
              <w:rPr>
                <w:rFonts w:ascii="微软雅黑" w:eastAsia="微软雅黑" w:hAnsi="微软雅黑" w:cs="宋体"/>
                <w:b/>
                <w:bCs/>
                <w:color w:val="000000"/>
                <w:sz w:val="24"/>
                <w:szCs w:val="24"/>
              </w:rPr>
              <w:t>管理</w:t>
            </w:r>
          </w:p>
        </w:tc>
        <w:tc>
          <w:tcPr>
            <w:tcW w:w="816" w:type="pct"/>
            <w:tcBorders>
              <w:top w:val="nil"/>
              <w:left w:val="nil"/>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841FD" w:rsidRPr="00A061C7" w:rsidTr="005841FD">
        <w:trPr>
          <w:trHeight w:val="1614"/>
        </w:trPr>
        <w:tc>
          <w:tcPr>
            <w:tcW w:w="5000" w:type="pct"/>
            <w:gridSpan w:val="5"/>
            <w:tcBorders>
              <w:top w:val="nil"/>
              <w:left w:val="nil"/>
              <w:bottom w:val="nil"/>
              <w:right w:val="nil"/>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工程项目邀请招标</w:t>
            </w:r>
            <w:r w:rsidRPr="00A061C7">
              <w:rPr>
                <w:rFonts w:ascii="微软雅黑" w:eastAsia="微软雅黑" w:hAnsi="微软雅黑" w:cs="Arial"/>
                <w:b/>
                <w:bCs/>
                <w:color w:val="000000"/>
                <w:sz w:val="32"/>
                <w:szCs w:val="32"/>
              </w:rPr>
              <w:t>管理流程</w:t>
            </w:r>
          </w:p>
        </w:tc>
      </w:tr>
      <w:tr w:rsidR="005841FD" w:rsidRPr="00A061C7" w:rsidTr="005841FD">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基础建设规划处、后勤处</w:t>
            </w:r>
            <w:r w:rsidR="00510C82">
              <w:rPr>
                <w:rFonts w:ascii="微软雅黑" w:eastAsia="微软雅黑" w:hAnsi="微软雅黑" w:cs="Times New Roman" w:hint="eastAsia"/>
                <w:kern w:val="2"/>
              </w:rPr>
              <w:t>、基建项目招投标机构</w:t>
            </w:r>
          </w:p>
        </w:tc>
      </w:tr>
      <w:tr w:rsidR="005841FD" w:rsidRPr="00A061C7" w:rsidTr="005841FD">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841FD" w:rsidRPr="00A061C7" w:rsidRDefault="005841FD" w:rsidP="003646F6">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5841FD" w:rsidRPr="00A061C7" w:rsidTr="005841FD">
        <w:trPr>
          <w:trHeight w:val="420"/>
        </w:trPr>
        <w:tc>
          <w:tcPr>
            <w:tcW w:w="5000" w:type="pct"/>
            <w:gridSpan w:val="5"/>
            <w:tcBorders>
              <w:top w:val="nil"/>
              <w:left w:val="nil"/>
              <w:bottom w:val="nil"/>
              <w:right w:val="nil"/>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color w:val="000000"/>
                <w:sz w:val="24"/>
                <w:szCs w:val="24"/>
              </w:rPr>
            </w:pPr>
          </w:p>
        </w:tc>
      </w:tr>
      <w:tr w:rsidR="005841FD" w:rsidRPr="00A061C7" w:rsidTr="005841FD">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841FD" w:rsidRPr="00A061C7" w:rsidRDefault="005841FD"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阐述西藏农牧学院工程项目邀请招标采购管理流程，旨在规范学院采购活动中的邀请招标采购行为，降低招标采购的成本，保证邀请招标采购的顺利进行。</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841FD" w:rsidRPr="00A061C7" w:rsidRDefault="005841FD"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841FD" w:rsidRPr="00A061C7" w:rsidTr="005841FD">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841FD" w:rsidRPr="00A061C7" w:rsidRDefault="005841FD" w:rsidP="003646F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841FD" w:rsidRPr="00A061C7" w:rsidRDefault="005841FD" w:rsidP="003646F6">
      <w:pPr>
        <w:widowControl w:val="0"/>
        <w:spacing w:after="0" w:line="320" w:lineRule="exact"/>
        <w:jc w:val="both"/>
        <w:rPr>
          <w:rFonts w:ascii="微软雅黑" w:eastAsia="微软雅黑" w:hAnsi="微软雅黑" w:cs="Arial"/>
          <w:b/>
          <w:bCs/>
          <w:kern w:val="44"/>
          <w:sz w:val="24"/>
          <w:szCs w:val="24"/>
        </w:rPr>
        <w:sectPr w:rsidR="005841FD" w:rsidRPr="00A061C7" w:rsidSect="00612415">
          <w:footerReference w:type="default" r:id="rId129"/>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841FD" w:rsidRPr="00A061C7" w:rsidRDefault="005841FD" w:rsidP="003646F6">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841FD" w:rsidRPr="00A061C7" w:rsidRDefault="00AB043F"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Arial" w:eastAsia="宋体" w:hAnsi="Arial" w:cs="Arial"/>
          <w:b/>
          <w:bCs/>
          <w:noProof/>
          <w:kern w:val="2"/>
          <w:sz w:val="24"/>
          <w:szCs w:val="24"/>
        </w:rPr>
        <w:drawing>
          <wp:inline distT="0" distB="0" distL="0" distR="0">
            <wp:extent cx="7372350" cy="5124450"/>
            <wp:effectExtent l="0" t="0" r="0" b="0"/>
            <wp:docPr id="9" name="图片 9" descr="PRM.03.03_工程项目邀请招标采购管理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RM.03.03_工程项目邀请招标采购管理流程"/>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7372350" cy="5124450"/>
                    </a:xfrm>
                    <a:prstGeom prst="rect">
                      <a:avLst/>
                    </a:prstGeom>
                    <a:noFill/>
                    <a:ln>
                      <a:noFill/>
                    </a:ln>
                  </pic:spPr>
                </pic:pic>
              </a:graphicData>
            </a:graphic>
          </wp:inline>
        </w:drawing>
      </w:r>
    </w:p>
    <w:p w:rsidR="005841FD" w:rsidRPr="00A061C7" w:rsidRDefault="005841FD"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841FD" w:rsidRPr="00A061C7" w:rsidSect="00694CAD">
          <w:pgSz w:w="16839" w:h="11907" w:orient="landscape" w:code="9"/>
          <w:pgMar w:top="1440" w:right="1440" w:bottom="1440" w:left="1440" w:header="708" w:footer="708" w:gutter="0"/>
          <w:cols w:space="708"/>
          <w:docGrid w:linePitch="360"/>
        </w:sectPr>
      </w:pPr>
    </w:p>
    <w:p w:rsidR="005841FD" w:rsidRPr="00A061C7" w:rsidRDefault="005841FD" w:rsidP="00C029AD">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AB043F" w:rsidRPr="008277FB" w:rsidTr="00AB043F">
        <w:trPr>
          <w:trHeight w:hRule="exact" w:val="692"/>
          <w:tblHeader/>
          <w:jc w:val="center"/>
        </w:trPr>
        <w:tc>
          <w:tcPr>
            <w:tcW w:w="29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AB043F" w:rsidRPr="008277FB" w:rsidRDefault="00AB043F"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AB043F" w:rsidRPr="008277FB" w:rsidTr="00AB043F">
        <w:trPr>
          <w:jc w:val="center"/>
        </w:trPr>
        <w:tc>
          <w:tcPr>
            <w:tcW w:w="297" w:type="pct"/>
          </w:tcPr>
          <w:p w:rsidR="00AB043F" w:rsidRPr="008277FB" w:rsidRDefault="00AB043F" w:rsidP="002D330A">
            <w:pPr>
              <w:widowControl w:val="0"/>
              <w:spacing w:after="0" w:line="320" w:lineRule="exact"/>
              <w:jc w:val="center"/>
              <w:rPr>
                <w:rFonts w:ascii="微软雅黑" w:eastAsia="微软雅黑" w:hAnsi="微软雅黑" w:cs="Arial"/>
                <w:kern w:val="2"/>
                <w:sz w:val="21"/>
                <w:szCs w:val="21"/>
              </w:rPr>
            </w:pPr>
          </w:p>
        </w:tc>
        <w:tc>
          <w:tcPr>
            <w:tcW w:w="597" w:type="pct"/>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p>
        </w:tc>
        <w:tc>
          <w:tcPr>
            <w:tcW w:w="617" w:type="pct"/>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本流程由“</w:t>
            </w:r>
            <w:r>
              <w:rPr>
                <w:rFonts w:ascii="微软雅黑" w:eastAsia="微软雅黑" w:cs="微软雅黑" w:hint="eastAsia"/>
                <w:color w:val="000000"/>
                <w:sz w:val="18"/>
                <w:szCs w:val="18"/>
                <w:lang w:val="zh-CN"/>
              </w:rPr>
              <w:t>工程专项项目立项管理流程</w:t>
            </w:r>
            <w:r>
              <w:rPr>
                <w:rFonts w:ascii="微软雅黑" w:eastAsia="微软雅黑" w:hAnsi="微软雅黑" w:cs="Times New Roman" w:hint="eastAsia"/>
                <w:kern w:val="2"/>
                <w:sz w:val="21"/>
                <w:szCs w:val="21"/>
              </w:rPr>
              <w:t>”转入。</w:t>
            </w:r>
          </w:p>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01</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提供</w:t>
            </w:r>
            <w:r>
              <w:rPr>
                <w:rFonts w:ascii="微软雅黑" w:eastAsia="微软雅黑" w:hAnsi="微软雅黑" w:cs="Times New Roman"/>
                <w:kern w:val="2"/>
                <w:sz w:val="21"/>
                <w:szCs w:val="21"/>
              </w:rPr>
              <w:t>技术参数及要求</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B220DF">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B220DF">
              <w:rPr>
                <w:rFonts w:ascii="微软雅黑" w:eastAsia="微软雅黑" w:hAnsi="微软雅黑" w:cs="Times New Roman" w:hint="eastAsia"/>
                <w:kern w:val="2"/>
                <w:sz w:val="21"/>
                <w:szCs w:val="21"/>
              </w:rPr>
              <w:t>基础建设规划处/后勤管理处经办人</w:t>
            </w:r>
            <w:r>
              <w:rPr>
                <w:rFonts w:ascii="微软雅黑" w:eastAsia="微软雅黑" w:hAnsi="微软雅黑" w:cs="Times New Roman"/>
                <w:kern w:val="2"/>
                <w:sz w:val="21"/>
                <w:szCs w:val="21"/>
              </w:rPr>
              <w:t>根据采购需求编制技术</w:t>
            </w:r>
            <w:r>
              <w:rPr>
                <w:rFonts w:ascii="微软雅黑" w:eastAsia="微软雅黑" w:hAnsi="微软雅黑" w:cs="Times New Roman" w:hint="eastAsia"/>
                <w:kern w:val="2"/>
                <w:sz w:val="21"/>
                <w:szCs w:val="21"/>
              </w:rPr>
              <w:t>参数</w:t>
            </w:r>
            <w:r>
              <w:rPr>
                <w:rFonts w:ascii="微软雅黑" w:eastAsia="微软雅黑" w:hAnsi="微软雅黑" w:cs="Times New Roman"/>
                <w:kern w:val="2"/>
                <w:sz w:val="21"/>
                <w:szCs w:val="21"/>
              </w:rPr>
              <w:t>及要求，交由本部门处长审核。</w:t>
            </w:r>
          </w:p>
          <w:p w:rsidR="00AB043F" w:rsidRPr="00B220DF"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w:t>
            </w: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02</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B220DF">
              <w:rPr>
                <w:rFonts w:ascii="微软雅黑" w:eastAsia="微软雅黑" w:hAnsi="微软雅黑" w:cs="Times New Roman" w:hint="eastAsia"/>
                <w:kern w:val="2"/>
                <w:sz w:val="21"/>
                <w:szCs w:val="21"/>
              </w:rPr>
              <w:t>基础建设规划处/后勤管理处</w:t>
            </w:r>
            <w:r>
              <w:rPr>
                <w:rFonts w:ascii="微软雅黑" w:eastAsia="微软雅黑" w:hAnsi="微软雅黑" w:cs="Times New Roman" w:hint="eastAsia"/>
                <w:kern w:val="2"/>
                <w:sz w:val="21"/>
                <w:szCs w:val="21"/>
              </w:rPr>
              <w:t>处长</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B220DF">
              <w:rPr>
                <w:rFonts w:ascii="微软雅黑" w:eastAsia="微软雅黑" w:hAnsi="微软雅黑" w:cs="Times New Roman" w:hint="eastAsia"/>
                <w:kern w:val="2"/>
                <w:sz w:val="21"/>
                <w:szCs w:val="21"/>
              </w:rPr>
              <w:t>基础建设规划处/后勤管理处处长</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03</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编制招标</w:t>
            </w:r>
            <w:r>
              <w:rPr>
                <w:rFonts w:ascii="微软雅黑" w:eastAsia="微软雅黑" w:hAnsi="微软雅黑" w:cs="Times New Roman"/>
                <w:kern w:val="2"/>
                <w:sz w:val="21"/>
                <w:szCs w:val="21"/>
              </w:rPr>
              <w:t>文件及邀标名单</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8E303B">
              <w:rPr>
                <w:rFonts w:ascii="Times New Roman" w:eastAsia="微软雅黑" w:hAnsi="Times New Roman" w:cs="Times New Roman" w:hint="eastAsia"/>
                <w:kern w:val="2"/>
                <w:sz w:val="21"/>
                <w:szCs w:val="21"/>
              </w:rPr>
              <w:t>招标代理机构经办人按照</w:t>
            </w:r>
            <w:r>
              <w:rPr>
                <w:rFonts w:ascii="Times New Roman" w:eastAsia="微软雅黑" w:hAnsi="Times New Roman" w:cs="Times New Roman" w:hint="eastAsia"/>
                <w:kern w:val="2"/>
                <w:sz w:val="21"/>
                <w:szCs w:val="21"/>
              </w:rPr>
              <w:t>学院</w:t>
            </w:r>
            <w:r w:rsidRPr="008E303B">
              <w:rPr>
                <w:rFonts w:ascii="Times New Roman" w:eastAsia="微软雅黑" w:hAnsi="Times New Roman" w:cs="Times New Roman" w:hint="eastAsia"/>
                <w:kern w:val="2"/>
                <w:sz w:val="21"/>
                <w:szCs w:val="21"/>
              </w:rPr>
              <w:t>提供的相关信息或资料编制《招标文件》</w:t>
            </w:r>
            <w:r>
              <w:rPr>
                <w:rFonts w:ascii="Times New Roman" w:eastAsia="微软雅黑" w:hAnsi="Times New Roman" w:cs="Times New Roman" w:hint="eastAsia"/>
                <w:kern w:val="2"/>
                <w:sz w:val="21"/>
                <w:szCs w:val="21"/>
              </w:rPr>
              <w:t>及</w:t>
            </w:r>
            <w:r>
              <w:rPr>
                <w:rFonts w:ascii="Times New Roman" w:eastAsia="微软雅黑" w:hAnsi="Times New Roman" w:cs="Times New Roman"/>
                <w:kern w:val="2"/>
                <w:sz w:val="21"/>
                <w:szCs w:val="21"/>
              </w:rPr>
              <w:t>邀标</w:t>
            </w:r>
            <w:r>
              <w:rPr>
                <w:rFonts w:ascii="Times New Roman" w:eastAsia="微软雅黑" w:hAnsi="Times New Roman" w:cs="Times New Roman" w:hint="eastAsia"/>
                <w:kern w:val="2"/>
                <w:sz w:val="21"/>
                <w:szCs w:val="21"/>
              </w:rPr>
              <w:t>名单</w:t>
            </w:r>
            <w:r w:rsidRPr="008E303B">
              <w:rPr>
                <w:rFonts w:ascii="Times New Roman" w:eastAsia="微软雅黑" w:hAnsi="Times New Roman" w:cs="Times New Roman" w:hint="eastAsia"/>
                <w:kern w:val="2"/>
                <w:sz w:val="21"/>
                <w:szCs w:val="21"/>
              </w:rPr>
              <w:t>。《招标文件》主要内容主要包括采购项目介绍、技术及质量要求、投标人须知、投标人应提交资料、评标方式、评标标准、投标单位资质要求、投标文件接收的截止时间，投标须知、标的信息、技术需求条款</w:t>
            </w:r>
            <w:r>
              <w:rPr>
                <w:rFonts w:ascii="Times New Roman" w:eastAsia="微软雅黑" w:hAnsi="Times New Roman" w:cs="Times New Roman" w:hint="eastAsia"/>
                <w:kern w:val="2"/>
                <w:sz w:val="21"/>
                <w:szCs w:val="21"/>
              </w:rPr>
              <w:t>。</w:t>
            </w:r>
          </w:p>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《招标文件》</w:t>
            </w: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审核招标文件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B220DF">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hint="eastAsia"/>
                <w:kern w:val="2"/>
                <w:sz w:val="21"/>
                <w:szCs w:val="21"/>
              </w:rPr>
              <w:t>、</w:t>
            </w:r>
            <w:r w:rsidRPr="00B220DF">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领导小组、基础建设规划处/后勤管理</w:t>
            </w:r>
            <w:r>
              <w:rPr>
                <w:rFonts w:ascii="微软雅黑" w:eastAsia="微软雅黑" w:hAnsi="微软雅黑" w:cs="Times New Roman"/>
                <w:kern w:val="2"/>
                <w:sz w:val="21"/>
                <w:szCs w:val="21"/>
              </w:rPr>
              <w:t>处</w:t>
            </w:r>
            <w:r>
              <w:rPr>
                <w:rFonts w:ascii="微软雅黑" w:eastAsia="微软雅黑" w:hAnsi="微软雅黑" w:cs="Times New Roman" w:hint="eastAsia"/>
                <w:kern w:val="2"/>
                <w:sz w:val="21"/>
                <w:szCs w:val="21"/>
              </w:rPr>
              <w:t>处长</w:t>
            </w:r>
          </w:p>
        </w:tc>
        <w:tc>
          <w:tcPr>
            <w:tcW w:w="2595" w:type="pct"/>
          </w:tcPr>
          <w:p w:rsidR="00AB043F" w:rsidRPr="008E303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B220DF">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hint="eastAsia"/>
                <w:kern w:val="2"/>
                <w:sz w:val="21"/>
                <w:szCs w:val="21"/>
              </w:rPr>
              <w:t>、基础建设规划处/后勤管理</w:t>
            </w:r>
            <w:r>
              <w:rPr>
                <w:rFonts w:ascii="微软雅黑" w:eastAsia="微软雅黑" w:hAnsi="微软雅黑" w:cs="Times New Roman"/>
                <w:kern w:val="2"/>
                <w:sz w:val="21"/>
                <w:szCs w:val="21"/>
              </w:rPr>
              <w:t>处</w:t>
            </w:r>
            <w:r>
              <w:rPr>
                <w:rFonts w:ascii="微软雅黑" w:eastAsia="微软雅黑" w:hAnsi="微软雅黑" w:cs="Times New Roman" w:hint="eastAsia"/>
                <w:kern w:val="2"/>
                <w:sz w:val="21"/>
                <w:szCs w:val="21"/>
              </w:rPr>
              <w:t>处长审核招标文件及邀标名单，主要关注内容是否全面，是否满足招标要求，推荐名单供应商是否合规等。基建项目招投标机构领导小组审批招标文件。</w:t>
            </w: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发布邀请</w:t>
            </w:r>
            <w:r>
              <w:rPr>
                <w:rFonts w:ascii="微软雅黑" w:eastAsia="微软雅黑" w:hAnsi="微软雅黑" w:cs="Times New Roman"/>
                <w:kern w:val="2"/>
                <w:sz w:val="21"/>
                <w:szCs w:val="21"/>
              </w:rPr>
              <w:t>招标函及招标文件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招标代理机构经办人</w:t>
            </w:r>
            <w:r w:rsidRPr="00BB5F8F">
              <w:rPr>
                <w:rFonts w:ascii="微软雅黑" w:eastAsia="微软雅黑" w:hAnsi="微软雅黑" w:cs="Times New Roman" w:hint="eastAsia"/>
                <w:kern w:val="2"/>
                <w:sz w:val="21"/>
                <w:szCs w:val="21"/>
              </w:rPr>
              <w:t>向具备承担招标项目的能力、资信良好的特定的法人或者其他组织发出《邀请招标函》。《邀请招标函》主要内容包括招标时间、采购范围、招标详细地址、投标需携带资料、联系人和联系电话等。</w:t>
            </w:r>
          </w:p>
          <w:p w:rsidR="00AB043F" w:rsidRPr="008E303B" w:rsidRDefault="00AB043F" w:rsidP="002D330A">
            <w:pPr>
              <w:widowControl w:val="0"/>
              <w:spacing w:after="0" w:line="320" w:lineRule="exact"/>
              <w:rPr>
                <w:rFonts w:ascii="微软雅黑" w:eastAsia="微软雅黑" w:hAnsi="微软雅黑"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《邀请招标</w:t>
            </w:r>
            <w:r>
              <w:rPr>
                <w:rFonts w:ascii="微软雅黑" w:eastAsia="微软雅黑" w:hAnsi="微软雅黑" w:cs="Times New Roman"/>
                <w:kern w:val="2"/>
                <w:sz w:val="21"/>
                <w:szCs w:val="21"/>
              </w:rPr>
              <w:t>函</w:t>
            </w:r>
            <w:r>
              <w:rPr>
                <w:rFonts w:ascii="微软雅黑" w:eastAsia="微软雅黑" w:hAnsi="微软雅黑" w:cs="Times New Roman" w:hint="eastAsia"/>
                <w:kern w:val="2"/>
                <w:sz w:val="21"/>
                <w:szCs w:val="21"/>
              </w:rPr>
              <w:t>》</w:t>
            </w: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接收</w:t>
            </w:r>
            <w:r>
              <w:rPr>
                <w:rFonts w:ascii="微软雅黑" w:eastAsia="微软雅黑" w:hAnsi="微软雅黑" w:cs="Times New Roman"/>
                <w:kern w:val="2"/>
                <w:sz w:val="21"/>
                <w:szCs w:val="21"/>
              </w:rPr>
              <w:t>投标文件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8E303B">
              <w:rPr>
                <w:rFonts w:ascii="Times New Roman" w:eastAsia="微软雅黑" w:hAnsi="Times New Roman" w:cs="Times New Roman" w:hint="eastAsia"/>
                <w:kern w:val="2"/>
                <w:sz w:val="21"/>
                <w:szCs w:val="21"/>
              </w:rPr>
              <w:t>招标代理机构经办人按招标文件要求接收投标文件，对投标文件的密封性、合规性等进行初步审查</w:t>
            </w:r>
            <w:r>
              <w:rPr>
                <w:rFonts w:ascii="Times New Roman" w:eastAsia="微软雅黑" w:hAnsi="Times New Roman" w:cs="Times New Roman" w:hint="eastAsia"/>
                <w:kern w:val="2"/>
                <w:sz w:val="21"/>
                <w:szCs w:val="21"/>
              </w:rPr>
              <w:t>。</w:t>
            </w:r>
          </w:p>
          <w:p w:rsidR="00AB043F"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抽取</w:t>
            </w:r>
            <w:r>
              <w:rPr>
                <w:rFonts w:ascii="微软雅黑" w:eastAsia="微软雅黑" w:hAnsi="微软雅黑" w:cs="Times New Roman"/>
                <w:kern w:val="2"/>
                <w:sz w:val="21"/>
                <w:szCs w:val="21"/>
              </w:rPr>
              <w:t>或选聘评标专家</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招标代理机构经办人在</w:t>
            </w:r>
            <w:r>
              <w:rPr>
                <w:rFonts w:ascii="Times New Roman" w:eastAsia="微软雅黑" w:hAnsi="Times New Roman" w:cs="Times New Roman" w:hint="eastAsia"/>
                <w:kern w:val="2"/>
                <w:sz w:val="21"/>
                <w:szCs w:val="21"/>
              </w:rPr>
              <w:t>自治区</w:t>
            </w:r>
            <w:r w:rsidRPr="00400875">
              <w:rPr>
                <w:rFonts w:ascii="Times New Roman" w:eastAsia="微软雅黑" w:hAnsi="Times New Roman" w:cs="Times New Roman" w:hint="eastAsia"/>
                <w:kern w:val="2"/>
                <w:sz w:val="21"/>
                <w:szCs w:val="21"/>
              </w:rPr>
              <w:t>财政</w:t>
            </w:r>
            <w:r>
              <w:rPr>
                <w:rFonts w:ascii="Times New Roman" w:eastAsia="微软雅黑" w:hAnsi="Times New Roman" w:cs="Times New Roman" w:hint="eastAsia"/>
                <w:kern w:val="2"/>
                <w:sz w:val="21"/>
                <w:szCs w:val="21"/>
              </w:rPr>
              <w:t>厅</w:t>
            </w:r>
            <w:r w:rsidRPr="00400875">
              <w:rPr>
                <w:rFonts w:ascii="Times New Roman" w:eastAsia="微软雅黑" w:hAnsi="Times New Roman" w:cs="Times New Roman" w:hint="eastAsia"/>
                <w:kern w:val="2"/>
                <w:sz w:val="21"/>
                <w:szCs w:val="21"/>
              </w:rPr>
              <w:t>评标专家库中抽取评标专家</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并与学院需求部门负责人形成评标专家组。</w:t>
            </w:r>
          </w:p>
          <w:p w:rsidR="00AB043F"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w:t>
            </w:r>
            <w:r>
              <w:rPr>
                <w:rFonts w:ascii="微软雅黑" w:eastAsia="微软雅黑" w:hAnsi="微软雅黑" w:cs="Times New Roman"/>
                <w:kern w:val="2"/>
                <w:sz w:val="21"/>
                <w:szCs w:val="21"/>
              </w:rPr>
              <w:t>开标</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招标代理机构经办人按照招标文件规定的时间、地点等组织开展组织开标工作</w:t>
            </w:r>
            <w:r>
              <w:rPr>
                <w:rFonts w:ascii="Times New Roman" w:eastAsia="微软雅黑" w:hAnsi="Times New Roman" w:cs="Times New Roman" w:hint="eastAsia"/>
                <w:kern w:val="2"/>
                <w:sz w:val="21"/>
                <w:szCs w:val="21"/>
              </w:rPr>
              <w:t>。</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w:t>
            </w:r>
            <w:r>
              <w:rPr>
                <w:rFonts w:ascii="微软雅黑" w:eastAsia="微软雅黑" w:hAnsi="微软雅黑" w:cs="Times New Roman"/>
                <w:kern w:val="2"/>
                <w:sz w:val="21"/>
                <w:szCs w:val="21"/>
              </w:rPr>
              <w:t>小组</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p>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评标小组</w:t>
            </w:r>
            <w:r w:rsidRPr="00400875">
              <w:rPr>
                <w:rFonts w:ascii="微软雅黑" w:eastAsia="微软雅黑" w:hAnsi="微软雅黑" w:cs="Times New Roman" w:hint="eastAsia"/>
                <w:kern w:val="2"/>
                <w:sz w:val="21"/>
                <w:szCs w:val="21"/>
              </w:rPr>
              <w:t>按照招投标相关法规及招标文件规定的评标方法、标准开展资格审核及评标工作，确定中标单位</w:t>
            </w:r>
            <w:r>
              <w:rPr>
                <w:rFonts w:ascii="微软雅黑" w:eastAsia="微软雅黑" w:hAnsi="微软雅黑" w:cs="Times New Roman" w:hint="eastAsia"/>
                <w:kern w:val="2"/>
                <w:sz w:val="21"/>
                <w:szCs w:val="21"/>
              </w:rPr>
              <w:t>。</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确认</w:t>
            </w:r>
            <w:r>
              <w:rPr>
                <w:rFonts w:ascii="微软雅黑" w:eastAsia="微软雅黑" w:hAnsi="微软雅黑" w:cs="Times New Roman"/>
                <w:kern w:val="2"/>
                <w:sz w:val="21"/>
                <w:szCs w:val="21"/>
              </w:rPr>
              <w:t>结果</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sidRPr="006846B3">
              <w:rPr>
                <w:rFonts w:ascii="微软雅黑" w:eastAsia="微软雅黑" w:hAnsi="微软雅黑" w:cs="Times New Roman" w:hint="eastAsia"/>
                <w:kern w:val="2"/>
                <w:sz w:val="21"/>
                <w:szCs w:val="21"/>
              </w:rPr>
              <w:t>基建项目招投标机构领导小组</w:t>
            </w:r>
          </w:p>
        </w:tc>
        <w:tc>
          <w:tcPr>
            <w:tcW w:w="2595"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6846B3">
              <w:rPr>
                <w:rFonts w:ascii="微软雅黑" w:eastAsia="微软雅黑" w:hAnsi="微软雅黑" w:cs="Times New Roman" w:hint="eastAsia"/>
                <w:kern w:val="2"/>
                <w:sz w:val="21"/>
                <w:szCs w:val="21"/>
              </w:rPr>
              <w:t>基建项目招投标机构领导小组</w:t>
            </w:r>
            <w:r>
              <w:rPr>
                <w:rFonts w:ascii="微软雅黑" w:eastAsia="微软雅黑" w:hAnsi="微软雅黑" w:cs="Times New Roman"/>
                <w:kern w:val="2"/>
                <w:sz w:val="21"/>
                <w:szCs w:val="21"/>
              </w:rPr>
              <w:t>确定招标结果，并对招标结果的</w:t>
            </w:r>
            <w:r>
              <w:rPr>
                <w:rFonts w:ascii="微软雅黑" w:eastAsia="微软雅黑" w:hAnsi="微软雅黑" w:cs="Times New Roman" w:hint="eastAsia"/>
                <w:kern w:val="2"/>
                <w:sz w:val="21"/>
                <w:szCs w:val="21"/>
              </w:rPr>
              <w:t>合规性</w:t>
            </w:r>
            <w:r>
              <w:rPr>
                <w:rFonts w:ascii="微软雅黑" w:eastAsia="微软雅黑" w:hAnsi="微软雅黑" w:cs="Times New Roman"/>
                <w:kern w:val="2"/>
                <w:sz w:val="21"/>
                <w:szCs w:val="21"/>
              </w:rPr>
              <w:t>进行审核。</w:t>
            </w:r>
          </w:p>
          <w:p w:rsidR="00AB043F" w:rsidRPr="00400875"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11</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编写</w:t>
            </w:r>
            <w:r>
              <w:rPr>
                <w:rFonts w:ascii="微软雅黑" w:eastAsia="微软雅黑" w:hAnsi="微软雅黑" w:cs="Times New Roman"/>
                <w:kern w:val="2"/>
                <w:sz w:val="21"/>
                <w:szCs w:val="21"/>
              </w:rPr>
              <w:t>评标报告</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招标代理机构经办人编写评标报告</w:t>
            </w:r>
            <w:r>
              <w:rPr>
                <w:rFonts w:ascii="Times New Roman" w:eastAsia="微软雅黑" w:hAnsi="Times New Roman" w:cs="Times New Roman" w:hint="eastAsia"/>
                <w:kern w:val="2"/>
                <w:sz w:val="21"/>
                <w:szCs w:val="21"/>
              </w:rPr>
              <w:t>。</w:t>
            </w: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《评标报告》</w:t>
            </w:r>
          </w:p>
        </w:tc>
      </w:tr>
      <w:tr w:rsidR="00AB043F" w:rsidRPr="008277FB" w:rsidTr="00AB043F">
        <w:trPr>
          <w:jc w:val="center"/>
        </w:trPr>
        <w:tc>
          <w:tcPr>
            <w:tcW w:w="297" w:type="pct"/>
            <w:vAlign w:val="center"/>
          </w:tcPr>
          <w:p w:rsidR="00AB043F"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12</w:t>
            </w:r>
          </w:p>
        </w:tc>
        <w:tc>
          <w:tcPr>
            <w:tcW w:w="59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公布</w:t>
            </w:r>
            <w:r>
              <w:rPr>
                <w:rFonts w:ascii="微软雅黑" w:eastAsia="微软雅黑" w:hAnsi="微软雅黑" w:cs="Times New Roman"/>
                <w:kern w:val="2"/>
                <w:sz w:val="21"/>
                <w:szCs w:val="21"/>
              </w:rPr>
              <w:t>中标结果并下达中标通知</w:t>
            </w:r>
          </w:p>
        </w:tc>
        <w:tc>
          <w:tcPr>
            <w:tcW w:w="617" w:type="pct"/>
            <w:vAlign w:val="center"/>
          </w:tcPr>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招标代理机构</w:t>
            </w:r>
          </w:p>
          <w:p w:rsidR="00AB043F"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AB043F" w:rsidRDefault="00AB043F" w:rsidP="002D330A">
            <w:pPr>
              <w:widowControl w:val="0"/>
              <w:spacing w:after="0" w:line="320" w:lineRule="exact"/>
              <w:rPr>
                <w:rFonts w:ascii="Times New Roman" w:eastAsia="微软雅黑" w:hAnsi="Times New Roman" w:cs="Times New Roman"/>
                <w:kern w:val="2"/>
                <w:sz w:val="21"/>
                <w:szCs w:val="21"/>
              </w:rPr>
            </w:pPr>
            <w:r w:rsidRPr="00400875">
              <w:rPr>
                <w:rFonts w:ascii="Times New Roman" w:eastAsia="微软雅黑" w:hAnsi="Times New Roman" w:cs="Times New Roman" w:hint="eastAsia"/>
                <w:kern w:val="2"/>
                <w:sz w:val="21"/>
                <w:szCs w:val="21"/>
              </w:rPr>
              <w:t>招标代理机构经办人将中标结果在相关平台上进行公示，并向中标单位、招标单位发送中标通知书</w:t>
            </w:r>
            <w:r>
              <w:rPr>
                <w:rFonts w:ascii="Times New Roman" w:eastAsia="微软雅黑" w:hAnsi="Times New Roman" w:cs="Times New Roman" w:hint="eastAsia"/>
                <w:kern w:val="2"/>
                <w:sz w:val="21"/>
                <w:szCs w:val="21"/>
              </w:rPr>
              <w:t>，</w:t>
            </w:r>
            <w:r>
              <w:rPr>
                <w:rFonts w:ascii="Times New Roman" w:eastAsia="微软雅黑" w:hAnsi="Times New Roman" w:cs="Times New Roman"/>
                <w:kern w:val="2"/>
                <w:sz w:val="21"/>
                <w:szCs w:val="21"/>
              </w:rPr>
              <w:t>转接</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合同签署</w:t>
            </w:r>
            <w:r>
              <w:rPr>
                <w:rFonts w:ascii="Times New Roman" w:eastAsia="微软雅黑" w:hAnsi="Times New Roman" w:cs="Times New Roman"/>
                <w:kern w:val="2"/>
                <w:sz w:val="21"/>
                <w:szCs w:val="21"/>
              </w:rPr>
              <w:t>流程</w:t>
            </w:r>
            <w:r>
              <w:rPr>
                <w:rFonts w:ascii="Times New Roman" w:eastAsia="微软雅黑" w:hAnsi="Times New Roman" w:cs="Times New Roman"/>
                <w:kern w:val="2"/>
                <w:sz w:val="21"/>
                <w:szCs w:val="21"/>
              </w:rPr>
              <w:t>”</w:t>
            </w:r>
            <w:r>
              <w:rPr>
                <w:rFonts w:ascii="Times New Roman" w:eastAsia="微软雅黑" w:hAnsi="Times New Roman" w:cs="Times New Roman" w:hint="eastAsia"/>
                <w:kern w:val="2"/>
                <w:sz w:val="21"/>
                <w:szCs w:val="21"/>
              </w:rPr>
              <w:t>。</w:t>
            </w: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《中标通知单》</w:t>
            </w:r>
          </w:p>
        </w:tc>
      </w:tr>
      <w:tr w:rsidR="00AB043F" w:rsidRPr="008277FB" w:rsidTr="00AB043F">
        <w:trPr>
          <w:jc w:val="center"/>
        </w:trPr>
        <w:tc>
          <w:tcPr>
            <w:tcW w:w="297" w:type="pct"/>
            <w:vAlign w:val="center"/>
          </w:tcPr>
          <w:p w:rsidR="00AB043F" w:rsidRPr="008277FB" w:rsidRDefault="00AB043F"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13</w:t>
            </w:r>
          </w:p>
        </w:tc>
        <w:tc>
          <w:tcPr>
            <w:tcW w:w="59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17" w:type="pct"/>
            <w:vAlign w:val="center"/>
          </w:tcPr>
          <w:p w:rsidR="00AB043F" w:rsidRPr="008277FB" w:rsidRDefault="00AB043F" w:rsidP="002D330A">
            <w:pPr>
              <w:widowControl w:val="0"/>
              <w:spacing w:after="0" w:line="320" w:lineRule="exact"/>
              <w:jc w:val="center"/>
              <w:rPr>
                <w:rFonts w:ascii="微软雅黑" w:eastAsia="微软雅黑" w:hAnsi="微软雅黑" w:cs="Times New Roman"/>
                <w:kern w:val="2"/>
                <w:sz w:val="21"/>
                <w:szCs w:val="21"/>
              </w:rPr>
            </w:pPr>
            <w:r w:rsidRPr="00067DC0">
              <w:rPr>
                <w:rFonts w:ascii="微软雅黑" w:eastAsia="微软雅黑" w:hAnsi="微软雅黑" w:cs="Times New Roman" w:hint="eastAsia"/>
                <w:kern w:val="2"/>
                <w:sz w:val="21"/>
                <w:szCs w:val="21"/>
              </w:rPr>
              <w:t>基础建设规划处/后勤管理处经办人</w:t>
            </w:r>
          </w:p>
        </w:tc>
        <w:tc>
          <w:tcPr>
            <w:tcW w:w="2595"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sidRPr="00067DC0">
              <w:rPr>
                <w:rFonts w:ascii="微软雅黑" w:eastAsia="微软雅黑" w:hAnsi="微软雅黑" w:cs="Times New Roman" w:hint="eastAsia"/>
                <w:kern w:val="2"/>
                <w:sz w:val="21"/>
                <w:szCs w:val="21"/>
              </w:rPr>
              <w:t>基础建设规划处/后勤管理处经办人</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工程项目邀请招标</w:t>
            </w:r>
            <w:r>
              <w:rPr>
                <w:rFonts w:ascii="微软雅黑" w:eastAsia="微软雅黑" w:hAnsi="微软雅黑" w:cs="Times New Roman"/>
                <w:kern w:val="2"/>
                <w:sz w:val="21"/>
                <w:szCs w:val="21"/>
              </w:rPr>
              <w:t>过程中涉及的各项资料进行归档保存，以备日后查阅。</w:t>
            </w:r>
          </w:p>
          <w:p w:rsidR="00AB043F" w:rsidRPr="008277FB" w:rsidRDefault="00AB043F"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p>
        </w:tc>
      </w:tr>
      <w:tr w:rsidR="00AB043F" w:rsidRPr="008277FB" w:rsidTr="00AB043F">
        <w:trPr>
          <w:jc w:val="center"/>
        </w:trPr>
        <w:tc>
          <w:tcPr>
            <w:tcW w:w="5000" w:type="pct"/>
            <w:gridSpan w:val="5"/>
          </w:tcPr>
          <w:p w:rsidR="00AB043F" w:rsidRPr="008277FB" w:rsidRDefault="00AB043F" w:rsidP="002D330A">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p>
        </w:tc>
      </w:tr>
    </w:tbl>
    <w:p w:rsidR="00AB043F" w:rsidRPr="00A061C7" w:rsidRDefault="00AB043F" w:rsidP="003646F6">
      <w:pPr>
        <w:widowControl w:val="0"/>
        <w:tabs>
          <w:tab w:val="left" w:pos="180"/>
        </w:tabs>
        <w:spacing w:after="0" w:line="240" w:lineRule="atLeast"/>
        <w:jc w:val="both"/>
        <w:rPr>
          <w:rFonts w:ascii="微软雅黑" w:eastAsia="微软雅黑" w:hAnsi="微软雅黑" w:cs="Arial"/>
          <w:b/>
          <w:bCs/>
          <w:kern w:val="44"/>
          <w:sz w:val="24"/>
          <w:szCs w:val="24"/>
        </w:rPr>
        <w:sectPr w:rsidR="00AB043F" w:rsidRPr="00A061C7" w:rsidSect="00612415">
          <w:pgSz w:w="11907" w:h="16839" w:code="9"/>
          <w:pgMar w:top="1440" w:right="1418" w:bottom="1440" w:left="1418" w:header="567" w:footer="567" w:gutter="0"/>
          <w:cols w:space="425"/>
          <w:docGrid w:linePitch="312"/>
        </w:sectPr>
      </w:pPr>
    </w:p>
    <w:p w:rsidR="005841FD" w:rsidRPr="00A061C7" w:rsidRDefault="005841FD" w:rsidP="003646F6">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AB043F" w:rsidRPr="008277FB" w:rsidTr="00AB043F">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AB043F" w:rsidRPr="008277FB" w:rsidTr="00AB043F">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B043F" w:rsidRPr="009A4B4B" w:rsidRDefault="00AB043F" w:rsidP="002D330A">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AB043F" w:rsidRPr="008277FB" w:rsidRDefault="00AB043F" w:rsidP="002D330A">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AB043F" w:rsidRPr="008277FB" w:rsidRDefault="00AB043F" w:rsidP="002D330A">
            <w:pPr>
              <w:spacing w:after="0" w:line="240" w:lineRule="auto"/>
              <w:jc w:val="center"/>
              <w:rPr>
                <w:rFonts w:ascii="宋体" w:eastAsia="PMingLiU" w:hAnsi="宋体" w:cs="Arial"/>
                <w:b/>
                <w:bCs/>
                <w:color w:val="000000"/>
                <w:sz w:val="21"/>
                <w:szCs w:val="21"/>
                <w:lang w:eastAsia="zh-TW"/>
              </w:rPr>
            </w:pP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T01</w:t>
            </w:r>
          </w:p>
        </w:tc>
        <w:tc>
          <w:tcPr>
            <w:tcW w:w="432" w:type="pct"/>
            <w:shd w:val="clear" w:color="auto" w:fill="auto"/>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R01</w:t>
            </w:r>
          </w:p>
        </w:tc>
        <w:tc>
          <w:tcPr>
            <w:tcW w:w="418" w:type="pct"/>
            <w:shd w:val="clear" w:color="auto" w:fill="auto"/>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c>
          <w:tcPr>
            <w:tcW w:w="1172" w:type="pct"/>
            <w:hideMark/>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5362F1">
              <w:rPr>
                <w:rFonts w:ascii="微软雅黑" w:eastAsia="微软雅黑" w:hAnsi="微软雅黑" w:cs="Times New Roman" w:hint="eastAsia"/>
                <w:kern w:val="2"/>
                <w:sz w:val="21"/>
                <w:szCs w:val="21"/>
              </w:rPr>
              <w:t>基础建设规划处/后勤管理处处长对《技术参数及要求》进行审核，主要关注技术参数是否满足采购需求等，通过审核后签字确认。</w:t>
            </w:r>
          </w:p>
        </w:tc>
        <w:tc>
          <w:tcPr>
            <w:tcW w:w="335"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AB043F" w:rsidRPr="008277FB" w:rsidRDefault="00AB043F" w:rsidP="002D330A">
            <w:pPr>
              <w:widowControl w:val="0"/>
              <w:spacing w:after="0" w:line="240" w:lineRule="auto"/>
              <w:rPr>
                <w:rFonts w:ascii="微软雅黑" w:eastAsia="微软雅黑" w:hAnsi="微软雅黑" w:cs="Times New Roman"/>
                <w:kern w:val="2"/>
                <w:sz w:val="21"/>
                <w:szCs w:val="24"/>
              </w:rPr>
            </w:pPr>
            <w:r w:rsidRPr="005362F1">
              <w:rPr>
                <w:rFonts w:ascii="微软雅黑" w:eastAsia="微软雅黑" w:hAnsi="微软雅黑" w:cs="Times New Roman" w:hint="eastAsia"/>
                <w:kern w:val="2"/>
                <w:sz w:val="21"/>
                <w:szCs w:val="21"/>
              </w:rPr>
              <w:t>基础建设规划处/后勤管理处处长</w:t>
            </w:r>
          </w:p>
        </w:tc>
        <w:tc>
          <w:tcPr>
            <w:tcW w:w="377" w:type="pct"/>
            <w:shd w:val="clear" w:color="auto" w:fill="auto"/>
            <w:hideMark/>
          </w:tcPr>
          <w:p w:rsidR="00AB043F" w:rsidRPr="008277FB" w:rsidRDefault="00AB043F" w:rsidP="002D330A">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T02</w:t>
            </w:r>
          </w:p>
        </w:tc>
        <w:tc>
          <w:tcPr>
            <w:tcW w:w="432" w:type="pc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FD499C">
              <w:rPr>
                <w:rFonts w:ascii="微软雅黑" w:eastAsia="微软雅黑" w:hAnsi="微软雅黑" w:cs="Times New Roman" w:hint="eastAsia"/>
                <w:kern w:val="2"/>
                <w:sz w:val="21"/>
                <w:szCs w:val="21"/>
              </w:rPr>
              <w:t>对招标代理机构拟定的《招标文件》进行审核，确保其详实、真实、有效、合规。</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R02</w:t>
            </w:r>
          </w:p>
        </w:tc>
        <w:tc>
          <w:tcPr>
            <w:tcW w:w="418" w:type="pc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FD499C">
              <w:rPr>
                <w:rFonts w:ascii="微软雅黑" w:eastAsia="微软雅黑" w:hAnsi="微软雅黑" w:cs="Times New Roman" w:hint="eastAsia"/>
                <w:kern w:val="2"/>
                <w:sz w:val="21"/>
                <w:szCs w:val="21"/>
              </w:rPr>
              <w:t>未对招标代理拟定的《招标文件》进行审核，可能导致其不够详实、真实、有效、合规</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3A1731">
              <w:rPr>
                <w:rFonts w:ascii="微软雅黑" w:eastAsia="微软雅黑" w:hAnsi="微软雅黑" w:cs="Times New Roman" w:hint="eastAsia"/>
                <w:kern w:val="2"/>
                <w:sz w:val="21"/>
                <w:szCs w:val="21"/>
              </w:rPr>
              <w:t>基建项目招投标机构领导小组办公室、基础建设规划处/后勤管理处处长审核招标文件及邀标名单，主要关注内容是否全面，是否满足招标要求，推荐名单供应商是否合规等。基建项目招投标机构领导小组审批招标文件。</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B220DF">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hint="eastAsia"/>
                <w:kern w:val="2"/>
                <w:sz w:val="21"/>
                <w:szCs w:val="21"/>
              </w:rPr>
              <w:t>、</w:t>
            </w:r>
            <w:r w:rsidRPr="00B220DF">
              <w:rPr>
                <w:rFonts w:ascii="微软雅黑" w:eastAsia="微软雅黑" w:hAnsi="微软雅黑" w:cs="Times New Roman" w:hint="eastAsia"/>
                <w:kern w:val="2"/>
                <w:sz w:val="21"/>
                <w:szCs w:val="21"/>
              </w:rPr>
              <w:t>基建项目招投标机构</w:t>
            </w:r>
            <w:r>
              <w:rPr>
                <w:rFonts w:ascii="微软雅黑" w:eastAsia="微软雅黑" w:hAnsi="微软雅黑" w:cs="Times New Roman" w:hint="eastAsia"/>
                <w:kern w:val="2"/>
                <w:sz w:val="21"/>
                <w:szCs w:val="21"/>
              </w:rPr>
              <w:t>领导小组、基础建设规划处/后勤管理</w:t>
            </w:r>
            <w:r>
              <w:rPr>
                <w:rFonts w:ascii="微软雅黑" w:eastAsia="微软雅黑" w:hAnsi="微软雅黑" w:cs="Times New Roman"/>
                <w:kern w:val="2"/>
                <w:sz w:val="21"/>
                <w:szCs w:val="21"/>
              </w:rPr>
              <w:t>处</w:t>
            </w:r>
            <w:r>
              <w:rPr>
                <w:rFonts w:ascii="微软雅黑" w:eastAsia="微软雅黑" w:hAnsi="微软雅黑" w:cs="Times New Roman" w:hint="eastAsia"/>
                <w:kern w:val="2"/>
                <w:sz w:val="21"/>
                <w:szCs w:val="21"/>
              </w:rPr>
              <w:t>处长</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招标</w:t>
            </w:r>
            <w:r>
              <w:rPr>
                <w:rFonts w:ascii="微软雅黑" w:eastAsia="微软雅黑" w:hAnsi="微软雅黑" w:cs="Times New Roman"/>
                <w:kern w:val="2"/>
                <w:sz w:val="21"/>
                <w:szCs w:val="21"/>
              </w:rPr>
              <w:t>文件》</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vMerge w:val="restar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B65A37">
              <w:rPr>
                <w:rFonts w:ascii="微软雅黑" w:eastAsia="微软雅黑" w:hAnsi="微软雅黑" w:cs="Times New Roman" w:hint="eastAsia"/>
                <w:kern w:val="2"/>
                <w:sz w:val="21"/>
                <w:szCs w:val="21"/>
              </w:rPr>
              <w:t>确保开标、评标过程合法、合规，形成的评标报告真实、有效，全过程有相应监督，并对评标过程进行</w:t>
            </w:r>
          </w:p>
        </w:tc>
        <w:tc>
          <w:tcPr>
            <w:tcW w:w="335" w:type="pct"/>
            <w:vMerge w:val="restar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R03</w:t>
            </w:r>
          </w:p>
        </w:tc>
        <w:tc>
          <w:tcPr>
            <w:tcW w:w="418" w:type="pct"/>
            <w:vMerge w:val="restart"/>
            <w:shd w:val="clear" w:color="auto" w:fill="auto"/>
          </w:tcPr>
          <w:p w:rsidR="00AB043F" w:rsidRPr="00E44B87" w:rsidRDefault="00AB043F" w:rsidP="002D330A">
            <w:pPr>
              <w:widowControl w:val="0"/>
              <w:spacing w:after="0" w:line="320" w:lineRule="exact"/>
              <w:rPr>
                <w:rFonts w:ascii="微软雅黑" w:eastAsia="微软雅黑" w:hAnsi="微软雅黑" w:cs="Times New Roman"/>
                <w:kern w:val="2"/>
                <w:sz w:val="21"/>
                <w:szCs w:val="21"/>
              </w:rPr>
            </w:pPr>
            <w:r w:rsidRPr="00B65A37">
              <w:rPr>
                <w:rFonts w:ascii="微软雅黑" w:eastAsia="微软雅黑" w:hAnsi="微软雅黑" w:cs="Times New Roman" w:hint="eastAsia"/>
                <w:kern w:val="2"/>
                <w:sz w:val="21"/>
                <w:szCs w:val="21"/>
              </w:rPr>
              <w:t>开标、评标过程不够合法、合规，形成的评标报告不够真实、有效，全过程缺乏相应监督。</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评标小组</w:t>
            </w:r>
            <w:r w:rsidRPr="00400875">
              <w:rPr>
                <w:rFonts w:ascii="微软雅黑" w:eastAsia="微软雅黑" w:hAnsi="微软雅黑" w:cs="Times New Roman" w:hint="eastAsia"/>
                <w:kern w:val="2"/>
                <w:sz w:val="21"/>
                <w:szCs w:val="21"/>
              </w:rPr>
              <w:t>按照招投标相关法规及招标文件规定的评标方法、标准开展资格审核及评标工作，确定中标单位</w:t>
            </w:r>
            <w:r>
              <w:rPr>
                <w:rFonts w:ascii="微软雅黑" w:eastAsia="微软雅黑" w:hAnsi="微软雅黑" w:cs="Times New Roman" w:hint="eastAsia"/>
                <w:kern w:val="2"/>
                <w:sz w:val="21"/>
                <w:szCs w:val="21"/>
              </w:rPr>
              <w:t>。</w:t>
            </w:r>
          </w:p>
          <w:p w:rsidR="00AB043F" w:rsidRPr="00190490" w:rsidRDefault="00AB043F" w:rsidP="002D330A">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评标小组</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AB043F" w:rsidRPr="00B65A3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AB043F" w:rsidRPr="00B65A37"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tcPr>
          <w:p w:rsidR="00AB043F" w:rsidRDefault="00AB043F" w:rsidP="002D330A">
            <w:pPr>
              <w:widowControl w:val="0"/>
              <w:spacing w:after="0" w:line="320" w:lineRule="exact"/>
              <w:rPr>
                <w:rFonts w:ascii="微软雅黑" w:eastAsia="微软雅黑" w:hAnsi="微软雅黑" w:cs="Times New Roman"/>
                <w:kern w:val="2"/>
                <w:sz w:val="21"/>
                <w:szCs w:val="21"/>
              </w:rPr>
            </w:pPr>
            <w:r w:rsidRPr="006846B3">
              <w:rPr>
                <w:rFonts w:ascii="微软雅黑" w:eastAsia="微软雅黑" w:hAnsi="微软雅黑" w:cs="Times New Roman" w:hint="eastAsia"/>
                <w:kern w:val="2"/>
                <w:sz w:val="21"/>
                <w:szCs w:val="21"/>
              </w:rPr>
              <w:t>基建项目招投标机构领导小组</w:t>
            </w:r>
            <w:r>
              <w:rPr>
                <w:rFonts w:ascii="微软雅黑" w:eastAsia="微软雅黑" w:hAnsi="微软雅黑" w:cs="Times New Roman"/>
                <w:kern w:val="2"/>
                <w:sz w:val="21"/>
                <w:szCs w:val="21"/>
              </w:rPr>
              <w:t>确定招标结果，并对招标结果的</w:t>
            </w:r>
            <w:r>
              <w:rPr>
                <w:rFonts w:ascii="微软雅黑" w:eastAsia="微软雅黑" w:hAnsi="微软雅黑" w:cs="Times New Roman" w:hint="eastAsia"/>
                <w:kern w:val="2"/>
                <w:sz w:val="21"/>
                <w:szCs w:val="21"/>
              </w:rPr>
              <w:t>合规性</w:t>
            </w:r>
            <w:r>
              <w:rPr>
                <w:rFonts w:ascii="微软雅黑" w:eastAsia="微软雅黑" w:hAnsi="微软雅黑" w:cs="Times New Roman"/>
                <w:kern w:val="2"/>
                <w:sz w:val="21"/>
                <w:szCs w:val="21"/>
              </w:rPr>
              <w:t>进行审核。</w:t>
            </w:r>
          </w:p>
          <w:p w:rsidR="00AB043F" w:rsidRPr="00190490" w:rsidRDefault="00AB043F"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AB043F"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Pr="006846B3" w:rsidRDefault="00AB043F" w:rsidP="002D330A">
            <w:pPr>
              <w:widowControl w:val="0"/>
              <w:spacing w:after="0" w:line="240" w:lineRule="auto"/>
              <w:rPr>
                <w:rFonts w:ascii="微软雅黑" w:eastAsia="微软雅黑" w:hAnsi="微软雅黑" w:cs="Times New Roman"/>
                <w:kern w:val="2"/>
                <w:sz w:val="21"/>
                <w:szCs w:val="21"/>
              </w:rPr>
            </w:pPr>
            <w:r w:rsidRPr="006846B3">
              <w:rPr>
                <w:rFonts w:ascii="微软雅黑" w:eastAsia="微软雅黑" w:hAnsi="微软雅黑" w:cs="Times New Roman" w:hint="eastAsia"/>
                <w:kern w:val="2"/>
                <w:sz w:val="21"/>
                <w:szCs w:val="21"/>
              </w:rPr>
              <w:t>基建项目招投标机构领导小组</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p>
        </w:tc>
      </w:tr>
      <w:tr w:rsidR="00AB043F" w:rsidRPr="008277FB" w:rsidTr="00AB04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T04</w:t>
            </w:r>
          </w:p>
        </w:tc>
        <w:tc>
          <w:tcPr>
            <w:tcW w:w="432" w:type="pct"/>
            <w:shd w:val="clear" w:color="auto" w:fill="auto"/>
          </w:tcPr>
          <w:p w:rsidR="00AB043F" w:rsidRPr="00943A05" w:rsidRDefault="00AB043F"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AB043F" w:rsidRPr="008277FB"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R04</w:t>
            </w:r>
          </w:p>
        </w:tc>
        <w:tc>
          <w:tcPr>
            <w:tcW w:w="418" w:type="pct"/>
            <w:shd w:val="clear" w:color="auto" w:fill="auto"/>
          </w:tcPr>
          <w:p w:rsidR="00AB043F" w:rsidRPr="00943A05" w:rsidRDefault="00AB043F"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AB043F" w:rsidRDefault="00AB043F"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tcPr>
          <w:p w:rsidR="00AB043F" w:rsidRPr="008277FB" w:rsidRDefault="00AB043F" w:rsidP="002D330A">
            <w:pPr>
              <w:widowControl w:val="0"/>
              <w:spacing w:after="0" w:line="320" w:lineRule="exact"/>
              <w:rPr>
                <w:rFonts w:ascii="微软雅黑" w:eastAsia="微软雅黑" w:hAnsi="微软雅黑" w:cs="Times New Roman"/>
                <w:kern w:val="2"/>
                <w:sz w:val="21"/>
                <w:szCs w:val="21"/>
              </w:rPr>
            </w:pPr>
            <w:r w:rsidRPr="00067DC0">
              <w:rPr>
                <w:rFonts w:ascii="微软雅黑" w:eastAsia="微软雅黑" w:hAnsi="微软雅黑" w:cs="Times New Roman" w:hint="eastAsia"/>
                <w:kern w:val="2"/>
                <w:sz w:val="21"/>
                <w:szCs w:val="21"/>
              </w:rPr>
              <w:t>基础建设规划处/后勤管理处经办人</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工程项目邀请招标</w:t>
            </w:r>
            <w:r>
              <w:rPr>
                <w:rFonts w:ascii="微软雅黑" w:eastAsia="微软雅黑" w:hAnsi="微软雅黑" w:cs="Times New Roman"/>
                <w:kern w:val="2"/>
                <w:sz w:val="21"/>
                <w:szCs w:val="21"/>
              </w:rPr>
              <w:t>过程中涉及的各项资料进行归档保存，以备日后查阅。</w:t>
            </w:r>
          </w:p>
          <w:p w:rsidR="00AB043F" w:rsidRPr="005362F1" w:rsidRDefault="00AB043F" w:rsidP="002D330A">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事后</w:t>
            </w:r>
          </w:p>
        </w:tc>
        <w:tc>
          <w:tcPr>
            <w:tcW w:w="446" w:type="pct"/>
            <w:shd w:val="clear" w:color="auto" w:fill="auto"/>
          </w:tcPr>
          <w:p w:rsidR="00AB043F" w:rsidRPr="008277FB" w:rsidRDefault="00AB043F"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sidRPr="00067DC0">
              <w:rPr>
                <w:rFonts w:ascii="微软雅黑" w:eastAsia="微软雅黑" w:hAnsi="微软雅黑" w:cs="Times New Roman" w:hint="eastAsia"/>
                <w:kern w:val="2"/>
                <w:sz w:val="21"/>
                <w:szCs w:val="21"/>
              </w:rPr>
              <w:t>基础建设规划处/后勤管理处经办人</w:t>
            </w:r>
          </w:p>
        </w:tc>
        <w:tc>
          <w:tcPr>
            <w:tcW w:w="377" w:type="pct"/>
            <w:shd w:val="clear" w:color="auto" w:fill="auto"/>
          </w:tcPr>
          <w:p w:rsidR="00AB043F" w:rsidRDefault="00AB043F"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bl>
    <w:p w:rsidR="005841FD" w:rsidRPr="00A061C7" w:rsidRDefault="005841FD" w:rsidP="003646F6">
      <w:pPr>
        <w:widowControl w:val="0"/>
        <w:spacing w:after="0" w:line="320" w:lineRule="exact"/>
        <w:jc w:val="both"/>
        <w:rPr>
          <w:rFonts w:ascii="微软雅黑" w:eastAsia="微软雅黑" w:hAnsi="微软雅黑" w:cs="Arial"/>
          <w:kern w:val="2"/>
          <w:sz w:val="24"/>
          <w:szCs w:val="24"/>
        </w:rPr>
      </w:pPr>
    </w:p>
    <w:p w:rsidR="005841FD" w:rsidRPr="00A061C7" w:rsidRDefault="005841FD">
      <w:pPr>
        <w:rPr>
          <w:rFonts w:ascii="微软雅黑" w:eastAsia="微软雅黑" w:hAnsi="微软雅黑"/>
        </w:rPr>
      </w:pPr>
    </w:p>
    <w:p w:rsidR="005841FD" w:rsidRPr="00A061C7" w:rsidRDefault="005841FD">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5841FD" w:rsidRPr="00A061C7" w:rsidRDefault="005841FD"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PRM.03.04_</w:t>
      </w:r>
      <w:r w:rsidRPr="00A061C7">
        <w:rPr>
          <w:rFonts w:ascii="微软雅黑" w:eastAsia="微软雅黑" w:hAnsi="微软雅黑" w:hint="eastAsia"/>
          <w:kern w:val="2"/>
          <w:sz w:val="24"/>
          <w:szCs w:val="24"/>
        </w:rPr>
        <w:t>工程</w:t>
      </w:r>
      <w:r w:rsidRPr="00A061C7">
        <w:rPr>
          <w:rFonts w:ascii="微软雅黑" w:eastAsia="微软雅黑" w:hAnsi="微软雅黑"/>
          <w:kern w:val="2"/>
          <w:sz w:val="24"/>
          <w:szCs w:val="24"/>
        </w:rPr>
        <w:t>项目竞争性谈判管理流程</w:t>
      </w:r>
    </w:p>
    <w:tbl>
      <w:tblPr>
        <w:tblW w:w="5000" w:type="pct"/>
        <w:tblLook w:val="04A0" w:firstRow="1" w:lastRow="0" w:firstColumn="1" w:lastColumn="0" w:noHBand="0" w:noVBand="1"/>
      </w:tblPr>
      <w:tblGrid>
        <w:gridCol w:w="1398"/>
        <w:gridCol w:w="2472"/>
        <w:gridCol w:w="1037"/>
        <w:gridCol w:w="1508"/>
        <w:gridCol w:w="2828"/>
      </w:tblGrid>
      <w:tr w:rsidR="005841FD" w:rsidRPr="00A061C7" w:rsidTr="005841F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PRM.03.04</w:t>
            </w:r>
          </w:p>
        </w:tc>
      </w:tr>
      <w:tr w:rsidR="005841FD" w:rsidRPr="00A061C7" w:rsidTr="005841FD">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采购管理—工程项目</w:t>
            </w:r>
            <w:r w:rsidRPr="00A061C7">
              <w:rPr>
                <w:rFonts w:ascii="微软雅黑" w:eastAsia="微软雅黑" w:hAnsi="微软雅黑" w:cs="宋体"/>
                <w:b/>
                <w:bCs/>
                <w:color w:val="000000"/>
                <w:sz w:val="24"/>
                <w:szCs w:val="24"/>
              </w:rPr>
              <w:t>采购实施</w:t>
            </w:r>
          </w:p>
        </w:tc>
        <w:tc>
          <w:tcPr>
            <w:tcW w:w="816" w:type="pct"/>
            <w:tcBorders>
              <w:top w:val="nil"/>
              <w:left w:val="nil"/>
              <w:bottom w:val="single" w:sz="4" w:space="0" w:color="auto"/>
              <w:right w:val="single" w:sz="4" w:space="0" w:color="auto"/>
            </w:tcBorders>
            <w:shd w:val="clear" w:color="auto" w:fill="auto"/>
            <w:noWrap/>
            <w:vAlign w:val="center"/>
            <w:hideMark/>
          </w:tcPr>
          <w:p w:rsidR="005841FD" w:rsidRPr="00A061C7" w:rsidRDefault="005841FD"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5841FD" w:rsidRPr="00A061C7" w:rsidTr="005841FD">
        <w:trPr>
          <w:trHeight w:val="1614"/>
        </w:trPr>
        <w:tc>
          <w:tcPr>
            <w:tcW w:w="5000" w:type="pct"/>
            <w:gridSpan w:val="5"/>
            <w:tcBorders>
              <w:top w:val="nil"/>
              <w:left w:val="nil"/>
              <w:bottom w:val="nil"/>
              <w:right w:val="nil"/>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工程项目竞争性谈判</w:t>
            </w:r>
            <w:r w:rsidRPr="00A061C7">
              <w:rPr>
                <w:rFonts w:ascii="微软雅黑" w:eastAsia="微软雅黑" w:hAnsi="微软雅黑" w:cs="Arial"/>
                <w:b/>
                <w:bCs/>
                <w:color w:val="000000"/>
                <w:sz w:val="32"/>
                <w:szCs w:val="32"/>
              </w:rPr>
              <w:t>管理流程</w:t>
            </w:r>
          </w:p>
        </w:tc>
      </w:tr>
      <w:tr w:rsidR="005841FD" w:rsidRPr="00A061C7" w:rsidTr="005841FD">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841FD" w:rsidP="003646F6">
            <w:pPr>
              <w:spacing w:after="0" w:line="240" w:lineRule="auto"/>
              <w:jc w:val="center"/>
              <w:rPr>
                <w:rFonts w:ascii="微软雅黑" w:eastAsia="微软雅黑" w:hAnsi="微软雅黑" w:cs="Arial"/>
                <w:color w:val="000000"/>
                <w:sz w:val="21"/>
                <w:szCs w:val="21"/>
              </w:rPr>
            </w:pPr>
          </w:p>
        </w:tc>
      </w:tr>
      <w:tr w:rsidR="005841FD" w:rsidRPr="00A061C7" w:rsidTr="005841FD">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5841FD" w:rsidRPr="00A061C7" w:rsidRDefault="00510C82" w:rsidP="003646F6">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相关需求部门、基建项目招投标机构</w:t>
            </w:r>
          </w:p>
        </w:tc>
      </w:tr>
      <w:tr w:rsidR="005841FD" w:rsidRPr="00A061C7" w:rsidTr="005841FD">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5841FD" w:rsidRPr="00A061C7" w:rsidRDefault="002D330A" w:rsidP="003646F6">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负责人</w:t>
            </w:r>
          </w:p>
        </w:tc>
      </w:tr>
      <w:tr w:rsidR="005841FD" w:rsidRPr="00A061C7" w:rsidTr="005841FD">
        <w:trPr>
          <w:trHeight w:val="420"/>
        </w:trPr>
        <w:tc>
          <w:tcPr>
            <w:tcW w:w="5000" w:type="pct"/>
            <w:gridSpan w:val="5"/>
            <w:tcBorders>
              <w:top w:val="nil"/>
              <w:left w:val="nil"/>
              <w:bottom w:val="nil"/>
              <w:right w:val="nil"/>
            </w:tcBorders>
            <w:shd w:val="clear" w:color="auto" w:fill="auto"/>
            <w:vAlign w:val="center"/>
            <w:hideMark/>
          </w:tcPr>
          <w:p w:rsidR="005841FD" w:rsidRPr="00A061C7" w:rsidRDefault="005841FD" w:rsidP="003646F6">
            <w:pPr>
              <w:spacing w:after="0" w:line="240" w:lineRule="auto"/>
              <w:rPr>
                <w:rFonts w:ascii="微软雅黑" w:eastAsia="微软雅黑" w:hAnsi="微软雅黑" w:cs="Arial"/>
                <w:color w:val="000000"/>
                <w:sz w:val="24"/>
                <w:szCs w:val="24"/>
              </w:rPr>
            </w:pPr>
          </w:p>
        </w:tc>
      </w:tr>
      <w:tr w:rsidR="005841FD" w:rsidRPr="00A061C7" w:rsidTr="005841FD">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841FD" w:rsidRPr="00A061C7" w:rsidRDefault="005841FD"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阐述西藏农牧学院工程项目竞争性谈判采购管理流程，旨在规范竞争性谈判采购方式，统一操作流程，提供采购工作效率，使竞争性谈判采购方式顺利进行。</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5841FD" w:rsidRPr="00A061C7" w:rsidRDefault="005841FD"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5841FD" w:rsidRPr="00A061C7" w:rsidTr="005841FD">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5841FD" w:rsidRPr="00A061C7" w:rsidRDefault="005841FD"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5841FD" w:rsidRPr="00A061C7" w:rsidTr="005841FD">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5841FD" w:rsidRPr="00A061C7" w:rsidRDefault="005841FD" w:rsidP="003646F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5841FD" w:rsidRPr="00A061C7" w:rsidRDefault="005841FD" w:rsidP="003646F6">
      <w:pPr>
        <w:widowControl w:val="0"/>
        <w:spacing w:after="0" w:line="320" w:lineRule="exact"/>
        <w:jc w:val="both"/>
        <w:rPr>
          <w:rFonts w:ascii="微软雅黑" w:eastAsia="微软雅黑" w:hAnsi="微软雅黑" w:cs="Arial"/>
          <w:b/>
          <w:bCs/>
          <w:kern w:val="44"/>
          <w:sz w:val="24"/>
          <w:szCs w:val="24"/>
        </w:rPr>
        <w:sectPr w:rsidR="005841FD" w:rsidRPr="00A061C7" w:rsidSect="00612415">
          <w:footerReference w:type="default" r:id="rId131"/>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5841FD" w:rsidRPr="00A061C7" w:rsidRDefault="005841FD" w:rsidP="003646F6">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5841FD" w:rsidRPr="00A061C7" w:rsidRDefault="0005798B"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Pr>
          <w:rFonts w:ascii="Arial" w:eastAsia="宋体" w:hAnsi="Arial" w:cs="Arial"/>
          <w:b/>
          <w:bCs/>
          <w:noProof/>
          <w:kern w:val="2"/>
          <w:sz w:val="24"/>
          <w:szCs w:val="24"/>
        </w:rPr>
        <w:drawing>
          <wp:inline distT="0" distB="0" distL="0" distR="0">
            <wp:extent cx="8859520" cy="5175885"/>
            <wp:effectExtent l="0" t="0" r="0" b="0"/>
            <wp:docPr id="15" name="图片 15" descr="PRM.03.04_工程项目竞争性谈判管理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RM.03.04_工程项目竞争性谈判管理流程"/>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8859520" cy="5175885"/>
                    </a:xfrm>
                    <a:prstGeom prst="rect">
                      <a:avLst/>
                    </a:prstGeom>
                    <a:noFill/>
                    <a:ln>
                      <a:noFill/>
                    </a:ln>
                  </pic:spPr>
                </pic:pic>
              </a:graphicData>
            </a:graphic>
          </wp:inline>
        </w:drawing>
      </w:r>
    </w:p>
    <w:p w:rsidR="005841FD" w:rsidRPr="00A061C7" w:rsidRDefault="005841FD"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5841FD" w:rsidRPr="00A061C7" w:rsidSect="00694CAD">
          <w:pgSz w:w="16839" w:h="11907" w:orient="landscape" w:code="9"/>
          <w:pgMar w:top="1440" w:right="1440" w:bottom="1440" w:left="1440" w:header="708" w:footer="708" w:gutter="0"/>
          <w:cols w:space="708"/>
          <w:docGrid w:linePitch="360"/>
        </w:sectPr>
      </w:pPr>
    </w:p>
    <w:p w:rsidR="005841FD" w:rsidRPr="0005798B" w:rsidRDefault="005841FD" w:rsidP="0005798B">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05798B" w:rsidRPr="008277FB" w:rsidTr="0005798B">
        <w:trPr>
          <w:trHeight w:hRule="exact" w:val="692"/>
          <w:tblHeader/>
          <w:jc w:val="center"/>
        </w:trPr>
        <w:tc>
          <w:tcPr>
            <w:tcW w:w="297" w:type="pct"/>
            <w:shd w:val="clear" w:color="auto" w:fill="B8CCE4"/>
            <w:vAlign w:val="center"/>
          </w:tcPr>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编号</w:t>
            </w:r>
          </w:p>
        </w:tc>
        <w:tc>
          <w:tcPr>
            <w:tcW w:w="597" w:type="pct"/>
            <w:shd w:val="clear" w:color="auto" w:fill="B8CCE4"/>
            <w:vAlign w:val="center"/>
          </w:tcPr>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w:t>
            </w:r>
          </w:p>
        </w:tc>
        <w:tc>
          <w:tcPr>
            <w:tcW w:w="617" w:type="pct"/>
            <w:shd w:val="clear" w:color="auto" w:fill="B8CCE4"/>
            <w:vAlign w:val="center"/>
          </w:tcPr>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责任</w:t>
            </w:r>
          </w:p>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部门岗位</w:t>
            </w:r>
          </w:p>
        </w:tc>
        <w:tc>
          <w:tcPr>
            <w:tcW w:w="2595" w:type="pct"/>
            <w:shd w:val="clear" w:color="auto" w:fill="B8CCE4"/>
            <w:vAlign w:val="center"/>
          </w:tcPr>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流程</w:t>
            </w:r>
          </w:p>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步骤描述</w:t>
            </w:r>
          </w:p>
        </w:tc>
        <w:tc>
          <w:tcPr>
            <w:tcW w:w="894" w:type="pct"/>
            <w:shd w:val="clear" w:color="auto" w:fill="B8CCE4"/>
            <w:vAlign w:val="center"/>
          </w:tcPr>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输出</w:t>
            </w:r>
          </w:p>
          <w:p w:rsidR="0005798B" w:rsidRPr="008277FB" w:rsidRDefault="0005798B" w:rsidP="002D330A">
            <w:pPr>
              <w:widowControl w:val="0"/>
              <w:spacing w:after="0" w:line="320" w:lineRule="exact"/>
              <w:jc w:val="center"/>
              <w:rPr>
                <w:rFonts w:ascii="微软雅黑" w:eastAsia="微软雅黑" w:hAnsi="微软雅黑" w:cs="Arial"/>
                <w:b/>
                <w:kern w:val="2"/>
                <w:sz w:val="21"/>
                <w:szCs w:val="21"/>
              </w:rPr>
            </w:pPr>
            <w:r w:rsidRPr="008277FB">
              <w:rPr>
                <w:rFonts w:ascii="微软雅黑" w:eastAsia="微软雅黑" w:hAnsi="微软雅黑" w:cs="Arial"/>
                <w:b/>
                <w:kern w:val="2"/>
                <w:sz w:val="21"/>
                <w:szCs w:val="21"/>
              </w:rPr>
              <w:t>文档</w:t>
            </w:r>
          </w:p>
        </w:tc>
      </w:tr>
      <w:tr w:rsidR="0005798B" w:rsidRPr="008277FB" w:rsidTr="0005798B">
        <w:trPr>
          <w:jc w:val="center"/>
        </w:trPr>
        <w:tc>
          <w:tcPr>
            <w:tcW w:w="297" w:type="pct"/>
          </w:tcPr>
          <w:p w:rsidR="0005798B" w:rsidRPr="008277FB" w:rsidRDefault="0005798B" w:rsidP="002D330A">
            <w:pPr>
              <w:widowControl w:val="0"/>
              <w:spacing w:after="0" w:line="320" w:lineRule="exact"/>
              <w:jc w:val="center"/>
              <w:rPr>
                <w:rFonts w:ascii="微软雅黑" w:eastAsia="微软雅黑" w:hAnsi="微软雅黑" w:cs="Arial"/>
                <w:kern w:val="2"/>
                <w:sz w:val="21"/>
                <w:szCs w:val="21"/>
              </w:rPr>
            </w:pPr>
          </w:p>
        </w:tc>
        <w:tc>
          <w:tcPr>
            <w:tcW w:w="597" w:type="pct"/>
          </w:tcPr>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p>
        </w:tc>
        <w:tc>
          <w:tcPr>
            <w:tcW w:w="617" w:type="pct"/>
          </w:tcPr>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转自“</w:t>
            </w:r>
            <w:r w:rsidR="008C1852">
              <w:rPr>
                <w:rFonts w:ascii="微软雅黑" w:eastAsia="微软雅黑" w:hAnsi="微软雅黑" w:cs="Times New Roman" w:hint="eastAsia"/>
                <w:kern w:val="2"/>
                <w:sz w:val="21"/>
                <w:szCs w:val="21"/>
              </w:rPr>
              <w:t>校内资金</w:t>
            </w:r>
            <w:r>
              <w:rPr>
                <w:rFonts w:ascii="微软雅黑" w:eastAsia="微软雅黑" w:hAnsi="微软雅黑" w:cs="Times New Roman"/>
                <w:kern w:val="2"/>
                <w:sz w:val="21"/>
                <w:szCs w:val="21"/>
              </w:rPr>
              <w:t>采购</w:t>
            </w:r>
            <w:r w:rsidR="008C1852">
              <w:rPr>
                <w:rFonts w:ascii="微软雅黑" w:eastAsia="微软雅黑" w:hAnsi="微软雅黑" w:cs="Times New Roman" w:hint="eastAsia"/>
                <w:kern w:val="2"/>
                <w:sz w:val="21"/>
                <w:szCs w:val="21"/>
              </w:rPr>
              <w:t>方式</w:t>
            </w:r>
            <w:r>
              <w:rPr>
                <w:rFonts w:ascii="微软雅黑" w:eastAsia="微软雅黑" w:hAnsi="微软雅黑" w:cs="Times New Roman"/>
                <w:kern w:val="2"/>
                <w:sz w:val="21"/>
                <w:szCs w:val="21"/>
              </w:rPr>
              <w:t>认定流程</w:t>
            </w:r>
            <w:r>
              <w:rPr>
                <w:rFonts w:ascii="微软雅黑" w:eastAsia="微软雅黑" w:hAnsi="微软雅黑" w:cs="Times New Roman" w:hint="eastAsia"/>
                <w:kern w:val="2"/>
                <w:sz w:val="21"/>
                <w:szCs w:val="21"/>
              </w:rPr>
              <w:t>”</w:t>
            </w:r>
          </w:p>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05798B" w:rsidRPr="008277FB" w:rsidTr="0005798B">
        <w:trPr>
          <w:jc w:val="center"/>
        </w:trPr>
        <w:tc>
          <w:tcPr>
            <w:tcW w:w="297" w:type="pct"/>
            <w:vAlign w:val="center"/>
          </w:tcPr>
          <w:p w:rsidR="0005798B" w:rsidRPr="008277FB" w:rsidRDefault="0005798B" w:rsidP="002D330A">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提供</w:t>
            </w:r>
            <w:r>
              <w:rPr>
                <w:rFonts w:ascii="微软雅黑" w:eastAsia="微软雅黑" w:hAnsi="微软雅黑" w:cs="Times New Roman"/>
                <w:kern w:val="2"/>
                <w:sz w:val="21"/>
                <w:szCs w:val="21"/>
              </w:rPr>
              <w:t>技术参数及要求</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经办人</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需求部门经办人</w:t>
            </w:r>
            <w:r>
              <w:rPr>
                <w:rFonts w:ascii="微软雅黑" w:eastAsia="微软雅黑" w:hAnsi="微软雅黑" w:cs="Times New Roman"/>
                <w:kern w:val="2"/>
                <w:sz w:val="21"/>
                <w:szCs w:val="21"/>
              </w:rPr>
              <w:t>根据采购需求编制技术</w:t>
            </w:r>
            <w:r>
              <w:rPr>
                <w:rFonts w:ascii="微软雅黑" w:eastAsia="微软雅黑" w:hAnsi="微软雅黑" w:cs="Times New Roman" w:hint="eastAsia"/>
                <w:kern w:val="2"/>
                <w:sz w:val="21"/>
                <w:szCs w:val="21"/>
              </w:rPr>
              <w:t>参数</w:t>
            </w:r>
            <w:r>
              <w:rPr>
                <w:rFonts w:ascii="微软雅黑" w:eastAsia="微软雅黑" w:hAnsi="微软雅黑" w:cs="Times New Roman"/>
                <w:kern w:val="2"/>
                <w:sz w:val="21"/>
                <w:szCs w:val="21"/>
              </w:rPr>
              <w:t>及要求，交由本部门负责人审核。</w:t>
            </w:r>
          </w:p>
          <w:p w:rsidR="0005798B" w:rsidRPr="00D41E4E"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w:t>
            </w:r>
          </w:p>
        </w:tc>
      </w:tr>
      <w:tr w:rsidR="0005798B" w:rsidRPr="008277FB" w:rsidTr="0005798B">
        <w:trPr>
          <w:jc w:val="center"/>
        </w:trPr>
        <w:tc>
          <w:tcPr>
            <w:tcW w:w="297" w:type="pct"/>
            <w:vAlign w:val="center"/>
          </w:tcPr>
          <w:p w:rsidR="0005798B" w:rsidRPr="008277F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w:t>
            </w:r>
          </w:p>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负责人</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需求部门负责人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r>
      <w:tr w:rsidR="0005798B" w:rsidRPr="008277FB" w:rsidTr="0005798B">
        <w:trPr>
          <w:jc w:val="center"/>
        </w:trPr>
        <w:tc>
          <w:tcPr>
            <w:tcW w:w="297" w:type="pct"/>
            <w:vAlign w:val="center"/>
          </w:tcPr>
          <w:p w:rsidR="0005798B" w:rsidRPr="008277F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组织成立</w:t>
            </w:r>
          </w:p>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617" w:type="pct"/>
            <w:vAlign w:val="center"/>
          </w:tcPr>
          <w:p w:rsidR="0005798B" w:rsidRPr="008277F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r w:rsidRPr="00F93366">
              <w:rPr>
                <w:rFonts w:ascii="微软雅黑" w:eastAsia="微软雅黑" w:hAnsi="微软雅黑" w:cs="Times New Roman" w:hint="eastAsia"/>
                <w:kern w:val="2"/>
                <w:sz w:val="21"/>
                <w:szCs w:val="21"/>
              </w:rPr>
              <w:t>负责组织成立谈判小组。谈判小组构成包括采购需求</w:t>
            </w:r>
            <w:r>
              <w:rPr>
                <w:rFonts w:ascii="微软雅黑" w:eastAsia="微软雅黑" w:hAnsi="微软雅黑" w:cs="Times New Roman" w:hint="eastAsia"/>
                <w:kern w:val="2"/>
                <w:sz w:val="21"/>
                <w:szCs w:val="21"/>
              </w:rPr>
              <w:t>部门</w:t>
            </w:r>
            <w:r w:rsidRPr="00F93366">
              <w:rPr>
                <w:rFonts w:ascii="微软雅黑" w:eastAsia="微软雅黑" w:hAnsi="微软雅黑" w:cs="Times New Roman" w:hint="eastAsia"/>
                <w:kern w:val="2"/>
                <w:sz w:val="21"/>
                <w:szCs w:val="21"/>
              </w:rPr>
              <w:t>代表、</w:t>
            </w:r>
            <w:r>
              <w:rPr>
                <w:rFonts w:ascii="微软雅黑" w:eastAsia="微软雅黑" w:hAnsi="微软雅黑" w:cs="Times New Roman" w:hint="eastAsia"/>
                <w:kern w:val="2"/>
                <w:sz w:val="21"/>
                <w:szCs w:val="21"/>
              </w:rPr>
              <w:t>基建项目招投标机构领导小组</w:t>
            </w:r>
            <w:r>
              <w:rPr>
                <w:rFonts w:ascii="微软雅黑" w:eastAsia="微软雅黑" w:hAnsi="微软雅黑" w:cs="Times New Roman"/>
                <w:kern w:val="2"/>
                <w:sz w:val="21"/>
                <w:szCs w:val="21"/>
              </w:rPr>
              <w:t>、</w:t>
            </w:r>
            <w:r w:rsidRPr="00F93366">
              <w:rPr>
                <w:rFonts w:ascii="微软雅黑" w:eastAsia="微软雅黑" w:hAnsi="微软雅黑" w:cs="Times New Roman" w:hint="eastAsia"/>
                <w:kern w:val="2"/>
                <w:sz w:val="21"/>
                <w:szCs w:val="21"/>
              </w:rPr>
              <w:t>分管校领导、专家共5人（含）以上单数。</w:t>
            </w:r>
          </w:p>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04</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出具</w:t>
            </w:r>
            <w:r>
              <w:rPr>
                <w:rFonts w:ascii="微软雅黑" w:eastAsia="微软雅黑" w:hAnsi="微软雅黑" w:cs="Times New Roman"/>
                <w:kern w:val="2"/>
                <w:sz w:val="21"/>
                <w:szCs w:val="21"/>
              </w:rPr>
              <w:t>谈判文件及供应商名单</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p>
        </w:tc>
        <w:tc>
          <w:tcPr>
            <w:tcW w:w="2595" w:type="pct"/>
          </w:tcPr>
          <w:p w:rsidR="0005798B" w:rsidRDefault="0005798B"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基建项目招投标机构领导小组办公室</w:t>
            </w:r>
            <w:r w:rsidRPr="00F93366">
              <w:rPr>
                <w:rFonts w:ascii="Times New Roman" w:eastAsia="微软雅黑" w:hAnsi="Times New Roman" w:cs="Times New Roman" w:hint="eastAsia"/>
                <w:kern w:val="2"/>
                <w:sz w:val="21"/>
                <w:szCs w:val="21"/>
              </w:rPr>
              <w:t>出具《谈判文件》及《供应商名单》。《谈判文件》主要内容包括工程项目概况、谈判须知、技术条款、商务条款等。《供应商名单》主要内容包括供应商名称、联系人、电话、地址、资质、经营范围等。</w:t>
            </w:r>
          </w:p>
          <w:p w:rsidR="0005798B" w:rsidRPr="008277FB" w:rsidRDefault="0005798B"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《谈判文件》</w:t>
            </w:r>
          </w:p>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《供应商</w:t>
            </w:r>
            <w:r>
              <w:rPr>
                <w:rFonts w:ascii="微软雅黑" w:eastAsia="微软雅黑" w:hAnsi="微软雅黑" w:cs="Times New Roman"/>
                <w:kern w:val="2"/>
                <w:sz w:val="21"/>
                <w:szCs w:val="21"/>
              </w:rPr>
              <w:t>名单</w:t>
            </w:r>
            <w:r>
              <w:rPr>
                <w:rFonts w:ascii="微软雅黑" w:eastAsia="微软雅黑" w:hAnsi="微软雅黑" w:cs="Times New Roman" w:hint="eastAsia"/>
                <w:kern w:val="2"/>
                <w:sz w:val="21"/>
                <w:szCs w:val="21"/>
              </w:rPr>
              <w:t>》</w:t>
            </w: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审核</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p>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基建项目招投标机构领导小组审核</w:t>
            </w:r>
            <w:r w:rsidRPr="00F93366">
              <w:rPr>
                <w:rFonts w:ascii="微软雅黑" w:eastAsia="微软雅黑" w:hAnsi="微软雅黑" w:cs="Times New Roman" w:hint="eastAsia"/>
                <w:kern w:val="2"/>
                <w:sz w:val="21"/>
                <w:szCs w:val="21"/>
              </w:rPr>
              <w:t>出具的《谈判文件》及《供应商名单》，主要关注《谈判文件》涉及到的采购项目</w:t>
            </w:r>
            <w:r>
              <w:rPr>
                <w:rFonts w:ascii="微软雅黑" w:eastAsia="微软雅黑" w:hAnsi="微软雅黑" w:cs="Times New Roman" w:hint="eastAsia"/>
                <w:kern w:val="2"/>
                <w:sz w:val="21"/>
                <w:szCs w:val="21"/>
              </w:rPr>
              <w:t>是否达到需求量、谈判文件需求是否清晰、准确；供应商遴选是否恰当等</w:t>
            </w:r>
            <w:r>
              <w:rPr>
                <w:rFonts w:ascii="微软雅黑" w:eastAsia="微软雅黑" w:hAnsi="微软雅黑" w:cs="Times New Roman"/>
                <w:kern w:val="2"/>
                <w:sz w:val="21"/>
                <w:szCs w:val="21"/>
              </w:rPr>
              <w:t>，通过审核后签字确认。</w:t>
            </w:r>
          </w:p>
          <w:p w:rsidR="0005798B" w:rsidRPr="00F93366"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审批</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p>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谈判小组审批</w:t>
            </w:r>
            <w:r w:rsidRPr="00F93366">
              <w:rPr>
                <w:rFonts w:ascii="微软雅黑" w:eastAsia="微软雅黑" w:hAnsi="微软雅黑" w:cs="Times New Roman" w:hint="eastAsia"/>
                <w:kern w:val="2"/>
                <w:sz w:val="21"/>
                <w:szCs w:val="21"/>
              </w:rPr>
              <w:t>出具的《谈判文件》及《供应商名单》，主要关注《谈判文件》涉及到的采购项目是否达到需求量、谈判文件需求是否清晰、准确；供应商遴选是否恰当</w:t>
            </w:r>
            <w:r>
              <w:rPr>
                <w:rFonts w:ascii="微软雅黑" w:eastAsia="微软雅黑" w:hAnsi="微软雅黑" w:cs="Times New Roman" w:hint="eastAsia"/>
                <w:kern w:val="2"/>
                <w:sz w:val="21"/>
                <w:szCs w:val="21"/>
              </w:rPr>
              <w:t>等。</w:t>
            </w:r>
          </w:p>
          <w:p w:rsidR="0005798B" w:rsidRPr="008E303B" w:rsidRDefault="0005798B" w:rsidP="002D330A">
            <w:pPr>
              <w:widowControl w:val="0"/>
              <w:spacing w:after="0" w:line="320" w:lineRule="exact"/>
              <w:rPr>
                <w:rFonts w:ascii="微软雅黑" w:eastAsia="微软雅黑" w:hAnsi="微软雅黑"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发布竞争性</w:t>
            </w:r>
            <w:r>
              <w:rPr>
                <w:rFonts w:ascii="微软雅黑" w:eastAsia="微软雅黑" w:hAnsi="微软雅黑" w:cs="Times New Roman"/>
                <w:kern w:val="2"/>
                <w:sz w:val="21"/>
                <w:szCs w:val="21"/>
              </w:rPr>
              <w:t>谈判公示</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p>
        </w:tc>
        <w:tc>
          <w:tcPr>
            <w:tcW w:w="2595" w:type="pct"/>
          </w:tcPr>
          <w:p w:rsidR="0005798B" w:rsidRDefault="0005798B"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基建项目招投标机构领导小组办公室</w:t>
            </w:r>
            <w:r w:rsidRPr="00F93366">
              <w:rPr>
                <w:rFonts w:ascii="Times New Roman" w:eastAsia="微软雅黑" w:hAnsi="Times New Roman" w:cs="Times New Roman" w:hint="eastAsia"/>
                <w:kern w:val="2"/>
                <w:sz w:val="21"/>
                <w:szCs w:val="21"/>
              </w:rPr>
              <w:t>发布竞争性谈判公示。应向所有入围供应商提供无差别信息，确保竞争机会均等。</w:t>
            </w:r>
          </w:p>
          <w:p w:rsidR="0005798B" w:rsidRDefault="0005798B"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《竞争性谈判</w:t>
            </w:r>
            <w:r>
              <w:rPr>
                <w:rFonts w:ascii="微软雅黑" w:eastAsia="微软雅黑" w:hAnsi="微软雅黑" w:cs="Times New Roman"/>
                <w:kern w:val="2"/>
                <w:sz w:val="21"/>
                <w:szCs w:val="21"/>
              </w:rPr>
              <w:t>公示</w:t>
            </w:r>
            <w:r>
              <w:rPr>
                <w:rFonts w:ascii="微软雅黑" w:eastAsia="微软雅黑" w:hAnsi="微软雅黑" w:cs="Times New Roman" w:hint="eastAsia"/>
                <w:kern w:val="2"/>
                <w:sz w:val="21"/>
                <w:szCs w:val="21"/>
              </w:rPr>
              <w:t>》</w:t>
            </w: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08</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接受</w:t>
            </w:r>
            <w:r>
              <w:rPr>
                <w:rFonts w:ascii="微软雅黑" w:eastAsia="微软雅黑" w:hAnsi="微软雅黑" w:cs="Times New Roman"/>
                <w:kern w:val="2"/>
                <w:sz w:val="21"/>
                <w:szCs w:val="21"/>
              </w:rPr>
              <w:t>密封报价</w:t>
            </w:r>
          </w:p>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开展谈判</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2595" w:type="pct"/>
          </w:tcPr>
          <w:p w:rsidR="0005798B" w:rsidRPr="00F93366" w:rsidRDefault="0005798B" w:rsidP="002D330A">
            <w:pPr>
              <w:widowControl w:val="0"/>
              <w:spacing w:after="0" w:line="320" w:lineRule="exact"/>
              <w:rPr>
                <w:rFonts w:ascii="Times New Roman" w:eastAsia="微软雅黑" w:hAnsi="Times New Roman" w:cs="Times New Roman"/>
                <w:kern w:val="2"/>
                <w:sz w:val="21"/>
                <w:szCs w:val="21"/>
              </w:rPr>
            </w:pPr>
            <w:r w:rsidRPr="00F93366">
              <w:rPr>
                <w:rFonts w:ascii="Times New Roman" w:eastAsia="微软雅黑" w:hAnsi="Times New Roman" w:cs="Times New Roman" w:hint="eastAsia"/>
                <w:kern w:val="2"/>
                <w:sz w:val="21"/>
                <w:szCs w:val="21"/>
              </w:rPr>
              <w:t>谈判小组接受供应商密封的报价，并和供应商展开谈判，形成谈判记录。</w:t>
            </w:r>
          </w:p>
          <w:p w:rsidR="0005798B" w:rsidRDefault="0005798B" w:rsidP="002D330A">
            <w:pPr>
              <w:widowControl w:val="0"/>
              <w:spacing w:after="0" w:line="320" w:lineRule="exact"/>
              <w:rPr>
                <w:rFonts w:ascii="Times New Roman" w:eastAsia="微软雅黑" w:hAnsi="Times New Roman" w:cs="Times New Roman"/>
                <w:kern w:val="2"/>
                <w:sz w:val="21"/>
                <w:szCs w:val="21"/>
              </w:rPr>
            </w:pPr>
            <w:r w:rsidRPr="00F93366">
              <w:rPr>
                <w:rFonts w:ascii="Times New Roman" w:eastAsia="微软雅黑" w:hAnsi="Times New Roman" w:cs="Times New Roman" w:hint="eastAsia"/>
                <w:kern w:val="2"/>
                <w:sz w:val="21"/>
                <w:szCs w:val="21"/>
              </w:rPr>
              <w:t>谈判过程中须全程有监督人员参与，监督人员应保持独立性。谈判小组和监督人员应当在《谈判记录》上签字。《谈判记录》主要内容包括采购项目、对方谈判人，采购方谈判人，谈判内容等信息。</w:t>
            </w:r>
          </w:p>
          <w:p w:rsidR="0005798B" w:rsidRDefault="0005798B"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《谈判记录》</w:t>
            </w: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09</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出具评审报告</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p>
        </w:tc>
        <w:tc>
          <w:tcPr>
            <w:tcW w:w="2595"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p>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r w:rsidRPr="008C39BA">
              <w:rPr>
                <w:rFonts w:ascii="微软雅黑" w:eastAsia="微软雅黑" w:hAnsi="微软雅黑" w:cs="Times New Roman" w:hint="eastAsia"/>
                <w:kern w:val="2"/>
                <w:sz w:val="21"/>
                <w:szCs w:val="21"/>
              </w:rPr>
              <w:t>评审谈判记录，主要关注谈判过程是否合规、谈判记录是否真实完整。最终形成《竞争性谈判评审报告》。《竞争性谈判评审报告》主要内容包括采购基本情况、报送文件送达情况、谈判小组构成、谈判情况、推荐中标单位等信息。</w:t>
            </w:r>
          </w:p>
          <w:p w:rsidR="0005798B" w:rsidRPr="00400875" w:rsidRDefault="0005798B"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EF06</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《评审报告》</w:t>
            </w:r>
          </w:p>
        </w:tc>
      </w:tr>
      <w:tr w:rsidR="0005798B" w:rsidRPr="008277FB" w:rsidTr="0005798B">
        <w:trPr>
          <w:jc w:val="center"/>
        </w:trPr>
        <w:tc>
          <w:tcPr>
            <w:tcW w:w="297" w:type="pct"/>
            <w:vAlign w:val="center"/>
          </w:tcPr>
          <w:p w:rsidR="0005798B" w:rsidRDefault="0005798B" w:rsidP="002D330A">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10</w:t>
            </w:r>
          </w:p>
        </w:tc>
        <w:tc>
          <w:tcPr>
            <w:tcW w:w="59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17" w:type="pct"/>
            <w:vAlign w:val="center"/>
          </w:tcPr>
          <w:p w:rsidR="0005798B" w:rsidRDefault="0005798B" w:rsidP="002D330A">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p>
        </w:tc>
        <w:tc>
          <w:tcPr>
            <w:tcW w:w="2595"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C05</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工程项目竞争性谈判</w:t>
            </w:r>
            <w:r>
              <w:rPr>
                <w:rFonts w:ascii="微软雅黑" w:eastAsia="微软雅黑" w:hAnsi="微软雅黑" w:cs="Times New Roman"/>
                <w:kern w:val="2"/>
                <w:sz w:val="21"/>
                <w:szCs w:val="21"/>
              </w:rPr>
              <w:t>过程中涉及的各项资料进行归档保存，以备日后查阅。</w:t>
            </w:r>
          </w:p>
          <w:p w:rsidR="0005798B" w:rsidRPr="00400875" w:rsidRDefault="0005798B" w:rsidP="002D330A">
            <w:pPr>
              <w:widowControl w:val="0"/>
              <w:spacing w:after="0" w:line="320" w:lineRule="exact"/>
              <w:rPr>
                <w:rFonts w:ascii="Times New Roman" w:eastAsia="微软雅黑" w:hAnsi="Times New Roman" w:cs="Times New Roman"/>
                <w:kern w:val="2"/>
                <w:sz w:val="21"/>
                <w:szCs w:val="21"/>
              </w:rPr>
            </w:pPr>
          </w:p>
        </w:tc>
        <w:tc>
          <w:tcPr>
            <w:tcW w:w="894" w:type="pct"/>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p>
        </w:tc>
      </w:tr>
      <w:tr w:rsidR="0005798B" w:rsidRPr="008277FB" w:rsidTr="0005798B">
        <w:trPr>
          <w:jc w:val="center"/>
        </w:trPr>
        <w:tc>
          <w:tcPr>
            <w:tcW w:w="5000" w:type="pct"/>
            <w:gridSpan w:val="5"/>
          </w:tcPr>
          <w:p w:rsidR="0005798B" w:rsidRPr="008277FB" w:rsidRDefault="0005798B" w:rsidP="002D330A">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p>
        </w:tc>
      </w:tr>
    </w:tbl>
    <w:p w:rsidR="0005798B" w:rsidRPr="00A061C7" w:rsidRDefault="0005798B" w:rsidP="003646F6">
      <w:pPr>
        <w:widowControl w:val="0"/>
        <w:tabs>
          <w:tab w:val="left" w:pos="180"/>
        </w:tabs>
        <w:spacing w:after="0" w:line="240" w:lineRule="atLeast"/>
        <w:jc w:val="both"/>
        <w:rPr>
          <w:rFonts w:ascii="微软雅黑" w:eastAsia="微软雅黑" w:hAnsi="微软雅黑" w:cs="Arial"/>
          <w:b/>
          <w:bCs/>
          <w:kern w:val="44"/>
          <w:sz w:val="24"/>
          <w:szCs w:val="24"/>
        </w:rPr>
        <w:sectPr w:rsidR="0005798B" w:rsidRPr="00A061C7" w:rsidSect="00612415">
          <w:pgSz w:w="11907" w:h="16839" w:code="9"/>
          <w:pgMar w:top="1440" w:right="1418" w:bottom="1440" w:left="1418" w:header="567" w:footer="567" w:gutter="0"/>
          <w:cols w:space="425"/>
          <w:docGrid w:linePitch="312"/>
        </w:sectPr>
      </w:pPr>
    </w:p>
    <w:p w:rsidR="005841FD" w:rsidRPr="00A061C7" w:rsidRDefault="005841FD" w:rsidP="003646F6">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05798B" w:rsidRPr="008277FB" w:rsidTr="0005798B">
        <w:trPr>
          <w:trHeight w:val="348"/>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lang w:eastAsia="zh-TW"/>
              </w:rPr>
            </w:pPr>
            <w:r w:rsidRPr="008277FB">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微软雅黑" w:eastAsia="微软雅黑" w:hAnsi="微软雅黑" w:cs="Arial"/>
                <w:b/>
                <w:bCs/>
                <w:color w:val="000000"/>
                <w:sz w:val="21"/>
                <w:szCs w:val="21"/>
              </w:rPr>
            </w:pPr>
            <w:r w:rsidRPr="008277FB">
              <w:rPr>
                <w:rFonts w:ascii="微软雅黑" w:eastAsia="微软雅黑" w:hAnsi="微软雅黑" w:cs="Arial" w:hint="eastAsia"/>
                <w:b/>
                <w:bCs/>
                <w:color w:val="000000"/>
                <w:sz w:val="21"/>
                <w:szCs w:val="21"/>
                <w:lang w:eastAsia="zh-TW"/>
              </w:rPr>
              <w:t>实施</w:t>
            </w:r>
            <w:r w:rsidRPr="008277FB">
              <w:rPr>
                <w:rFonts w:ascii="微软雅黑" w:eastAsia="微软雅黑" w:hAnsi="微软雅黑" w:cs="Arial"/>
                <w:b/>
                <w:bCs/>
                <w:color w:val="000000"/>
                <w:sz w:val="21"/>
                <w:szCs w:val="21"/>
                <w:lang w:eastAsia="zh-TW"/>
              </w:rPr>
              <w:br/>
            </w:r>
            <w:r w:rsidRPr="008277FB">
              <w:rPr>
                <w:rFonts w:ascii="微软雅黑" w:eastAsia="微软雅黑" w:hAnsi="微软雅黑" w:cs="Arial" w:hint="eastAsia"/>
                <w:b/>
                <w:bCs/>
                <w:color w:val="000000"/>
                <w:sz w:val="21"/>
                <w:szCs w:val="21"/>
              </w:rPr>
              <w:t>证据</w:t>
            </w:r>
          </w:p>
        </w:tc>
      </w:tr>
      <w:tr w:rsidR="0005798B" w:rsidRPr="008277FB" w:rsidTr="0005798B">
        <w:trPr>
          <w:trHeight w:val="696"/>
        </w:trPr>
        <w:tc>
          <w:tcPr>
            <w:tcW w:w="363"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05798B" w:rsidRPr="009A4B4B" w:rsidRDefault="0005798B" w:rsidP="002D330A">
            <w:pPr>
              <w:spacing w:after="0" w:line="240" w:lineRule="auto"/>
              <w:jc w:val="center"/>
              <w:rPr>
                <w:rFonts w:ascii="微软雅黑" w:eastAsia="微软雅黑" w:hAnsi="微软雅黑" w:cs="Arial"/>
                <w:b/>
                <w:bCs/>
                <w:color w:val="000000"/>
                <w:sz w:val="21"/>
                <w:szCs w:val="21"/>
                <w:lang w:eastAsia="zh-TW"/>
              </w:rPr>
            </w:pPr>
            <w:r w:rsidRPr="009A4B4B">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宋体" w:eastAsia="宋体" w:hAnsi="宋体" w:cs="Arial"/>
                <w:b/>
                <w:bCs/>
                <w:color w:val="000000"/>
                <w:sz w:val="21"/>
                <w:szCs w:val="21"/>
                <w:lang w:eastAsia="zh-TW"/>
              </w:rPr>
            </w:pPr>
            <w:r w:rsidRPr="008277FB">
              <w:rPr>
                <w:rFonts w:ascii="宋体" w:eastAsia="宋体" w:hAnsi="宋体" w:cs="Arial" w:hint="eastAsia"/>
                <w:b/>
                <w:bCs/>
                <w:color w:val="000000"/>
                <w:sz w:val="21"/>
                <w:szCs w:val="21"/>
                <w:lang w:eastAsia="zh-TW"/>
              </w:rPr>
              <w:t>控制频率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05798B" w:rsidRPr="008277FB" w:rsidRDefault="0005798B" w:rsidP="002D330A">
            <w:pPr>
              <w:spacing w:after="0" w:line="240" w:lineRule="auto"/>
              <w:rPr>
                <w:rFonts w:ascii="宋体" w:eastAsia="宋体" w:hAnsi="宋体"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05798B" w:rsidRPr="008277FB" w:rsidRDefault="0005798B" w:rsidP="002D330A">
            <w:pPr>
              <w:spacing w:after="0" w:line="240" w:lineRule="auto"/>
              <w:jc w:val="center"/>
              <w:rPr>
                <w:rFonts w:ascii="宋体" w:eastAsia="PMingLiU" w:hAnsi="宋体" w:cs="Arial"/>
                <w:b/>
                <w:bCs/>
                <w:color w:val="000000"/>
                <w:sz w:val="21"/>
                <w:szCs w:val="21"/>
                <w:lang w:eastAsia="zh-TW"/>
              </w:rPr>
            </w:pPr>
          </w:p>
        </w:tc>
      </w:tr>
      <w:tr w:rsidR="0005798B" w:rsidRPr="008277FB" w:rsidTr="00057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hideMark/>
          </w:tcPr>
          <w:p w:rsidR="0005798B" w:rsidRPr="008277F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T01</w:t>
            </w:r>
          </w:p>
        </w:tc>
        <w:tc>
          <w:tcPr>
            <w:tcW w:w="432" w:type="pct"/>
            <w:shd w:val="clear" w:color="auto" w:fill="auto"/>
            <w:hideMark/>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对《技术参数及需求》进行逐级审核，确保其与所需物资及设备的技术参数一致。</w:t>
            </w:r>
          </w:p>
        </w:tc>
        <w:tc>
          <w:tcPr>
            <w:tcW w:w="335" w:type="pct"/>
            <w:shd w:val="clear" w:color="auto" w:fill="auto"/>
            <w:hideMark/>
          </w:tcPr>
          <w:p w:rsidR="0005798B" w:rsidRPr="008277F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R01</w:t>
            </w:r>
          </w:p>
        </w:tc>
        <w:tc>
          <w:tcPr>
            <w:tcW w:w="418" w:type="pct"/>
            <w:shd w:val="clear" w:color="auto" w:fill="auto"/>
            <w:hideMark/>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sidRPr="00E44B87">
              <w:rPr>
                <w:rFonts w:ascii="微软雅黑" w:eastAsia="微软雅黑" w:hAnsi="微软雅黑" w:cs="Times New Roman" w:hint="eastAsia"/>
                <w:kern w:val="2"/>
                <w:sz w:val="21"/>
                <w:szCs w:val="21"/>
              </w:rPr>
              <w:t>未对《技术参数及需求》进行逐级审核，可能导致其与所需物资及设备的技术参数不一致。</w:t>
            </w:r>
          </w:p>
        </w:tc>
        <w:tc>
          <w:tcPr>
            <w:tcW w:w="335" w:type="pct"/>
            <w:shd w:val="clear" w:color="auto" w:fill="auto"/>
            <w:hideMark/>
          </w:tcPr>
          <w:p w:rsidR="0005798B" w:rsidRPr="008277F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C01</w:t>
            </w:r>
          </w:p>
        </w:tc>
        <w:tc>
          <w:tcPr>
            <w:tcW w:w="1172" w:type="pct"/>
            <w:hideMark/>
          </w:tcPr>
          <w:p w:rsidR="0005798B" w:rsidRPr="008277F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需求部门负责人</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审核，主要</w:t>
            </w:r>
            <w:r>
              <w:rPr>
                <w:rFonts w:ascii="微软雅黑" w:eastAsia="微软雅黑" w:hAnsi="微软雅黑" w:cs="Times New Roman" w:hint="eastAsia"/>
                <w:kern w:val="2"/>
                <w:sz w:val="21"/>
                <w:szCs w:val="21"/>
              </w:rPr>
              <w:t>关注</w:t>
            </w:r>
            <w:r>
              <w:rPr>
                <w:rFonts w:ascii="微软雅黑" w:eastAsia="微软雅黑" w:hAnsi="微软雅黑" w:cs="Times New Roman"/>
                <w:kern w:val="2"/>
                <w:sz w:val="21"/>
                <w:szCs w:val="21"/>
              </w:rPr>
              <w:t>技术参数是否满足采购需求</w:t>
            </w:r>
            <w:r>
              <w:rPr>
                <w:rFonts w:ascii="微软雅黑" w:eastAsia="微软雅黑" w:hAnsi="微软雅黑" w:cs="Times New Roman" w:hint="eastAsia"/>
                <w:kern w:val="2"/>
                <w:sz w:val="21"/>
                <w:szCs w:val="21"/>
              </w:rPr>
              <w:t>等</w:t>
            </w:r>
            <w:r>
              <w:rPr>
                <w:rFonts w:ascii="微软雅黑" w:eastAsia="微软雅黑" w:hAnsi="微软雅黑" w:cs="Times New Roman"/>
                <w:kern w:val="2"/>
                <w:sz w:val="21"/>
                <w:szCs w:val="21"/>
              </w:rPr>
              <w:t>，通过审核后签字确认。</w:t>
            </w:r>
          </w:p>
        </w:tc>
        <w:tc>
          <w:tcPr>
            <w:tcW w:w="335" w:type="pct"/>
            <w:shd w:val="clear" w:color="auto" w:fill="auto"/>
            <w:hideMark/>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hideMark/>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05798B" w:rsidRPr="008277FB" w:rsidRDefault="0005798B" w:rsidP="002D330A">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需求部门负责人</w:t>
            </w:r>
          </w:p>
        </w:tc>
        <w:tc>
          <w:tcPr>
            <w:tcW w:w="377" w:type="pct"/>
            <w:shd w:val="clear" w:color="auto" w:fill="auto"/>
            <w:hideMark/>
          </w:tcPr>
          <w:p w:rsidR="0005798B" w:rsidRPr="008277FB" w:rsidRDefault="0005798B" w:rsidP="002D330A">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技术参数</w:t>
            </w:r>
            <w:r>
              <w:rPr>
                <w:rFonts w:ascii="微软雅黑" w:eastAsia="微软雅黑" w:hAnsi="微软雅黑" w:cs="Times New Roman"/>
                <w:kern w:val="2"/>
                <w:sz w:val="21"/>
                <w:szCs w:val="21"/>
              </w:rPr>
              <w:t>及要求》</w:t>
            </w:r>
          </w:p>
        </w:tc>
      </w:tr>
      <w:tr w:rsidR="0005798B" w:rsidRPr="008277FB" w:rsidTr="00057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T02</w:t>
            </w:r>
          </w:p>
        </w:tc>
        <w:tc>
          <w:tcPr>
            <w:tcW w:w="432" w:type="pct"/>
            <w:vMerge w:val="restart"/>
            <w:shd w:val="clear" w:color="auto" w:fill="auto"/>
          </w:tcPr>
          <w:p w:rsidR="0005798B" w:rsidRPr="00E44B87" w:rsidRDefault="0005798B" w:rsidP="002D330A">
            <w:pPr>
              <w:widowControl w:val="0"/>
              <w:spacing w:after="0" w:line="320" w:lineRule="exact"/>
              <w:rPr>
                <w:rFonts w:ascii="微软雅黑" w:eastAsia="微软雅黑" w:hAnsi="微软雅黑" w:cs="Times New Roman"/>
                <w:kern w:val="2"/>
                <w:sz w:val="21"/>
                <w:szCs w:val="21"/>
              </w:rPr>
            </w:pPr>
            <w:r w:rsidRPr="008C39BA">
              <w:rPr>
                <w:rFonts w:ascii="微软雅黑" w:eastAsia="微软雅黑" w:hAnsi="微软雅黑" w:cs="Times New Roman" w:hint="eastAsia"/>
                <w:kern w:val="2"/>
                <w:sz w:val="21"/>
                <w:szCs w:val="21"/>
              </w:rPr>
              <w:t>对《谈判文件》及《供应商名单进行审批，确保采购项目和供应商清晰、准确、适当。</w:t>
            </w:r>
          </w:p>
        </w:tc>
        <w:tc>
          <w:tcPr>
            <w:tcW w:w="335" w:type="pct"/>
            <w:vMerge w:val="restar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R02</w:t>
            </w:r>
          </w:p>
        </w:tc>
        <w:tc>
          <w:tcPr>
            <w:tcW w:w="418" w:type="pct"/>
            <w:vMerge w:val="restart"/>
            <w:shd w:val="clear" w:color="auto" w:fill="auto"/>
          </w:tcPr>
          <w:p w:rsidR="0005798B" w:rsidRPr="00E44B87" w:rsidRDefault="0005798B" w:rsidP="002D330A">
            <w:pPr>
              <w:widowControl w:val="0"/>
              <w:spacing w:after="0" w:line="320" w:lineRule="exact"/>
              <w:rPr>
                <w:rFonts w:ascii="微软雅黑" w:eastAsia="微软雅黑" w:hAnsi="微软雅黑" w:cs="Times New Roman"/>
                <w:kern w:val="2"/>
                <w:sz w:val="21"/>
                <w:szCs w:val="21"/>
              </w:rPr>
            </w:pPr>
            <w:r w:rsidRPr="008C39BA">
              <w:rPr>
                <w:rFonts w:ascii="微软雅黑" w:eastAsia="微软雅黑" w:hAnsi="微软雅黑" w:cs="Times New Roman" w:hint="eastAsia"/>
                <w:kern w:val="2"/>
                <w:sz w:val="21"/>
                <w:szCs w:val="21"/>
              </w:rPr>
              <w:t>未对《谈判文件》及《供应商名单》进行审批，可能导致采购项目或供应商不清晰、不准确、不适当。</w:t>
            </w:r>
          </w:p>
        </w:tc>
        <w:tc>
          <w:tcPr>
            <w:tcW w:w="335"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C02</w:t>
            </w:r>
          </w:p>
        </w:tc>
        <w:tc>
          <w:tcPr>
            <w:tcW w:w="1172"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基建项目招投标机构领导小组审核</w:t>
            </w:r>
            <w:r w:rsidRPr="00F93366">
              <w:rPr>
                <w:rFonts w:ascii="微软雅黑" w:eastAsia="微软雅黑" w:hAnsi="微软雅黑" w:cs="Times New Roman" w:hint="eastAsia"/>
                <w:kern w:val="2"/>
                <w:sz w:val="21"/>
                <w:szCs w:val="21"/>
              </w:rPr>
              <w:t>出具的《谈判文件》及《供应商名单》，主要关注《谈判文件》涉及到的采购项目</w:t>
            </w:r>
            <w:r>
              <w:rPr>
                <w:rFonts w:ascii="微软雅黑" w:eastAsia="微软雅黑" w:hAnsi="微软雅黑" w:cs="Times New Roman" w:hint="eastAsia"/>
                <w:kern w:val="2"/>
                <w:sz w:val="21"/>
                <w:szCs w:val="21"/>
              </w:rPr>
              <w:t>是否达到需求量、谈判文件需求是否清晰、准确；供应商遴选是否恰当等</w:t>
            </w:r>
            <w:r>
              <w:rPr>
                <w:rFonts w:ascii="微软雅黑" w:eastAsia="微软雅黑" w:hAnsi="微软雅黑" w:cs="Times New Roman"/>
                <w:kern w:val="2"/>
                <w:sz w:val="21"/>
                <w:szCs w:val="21"/>
              </w:rPr>
              <w:t>，通过审核后签字确认。</w:t>
            </w:r>
          </w:p>
          <w:p w:rsidR="0005798B" w:rsidRDefault="0005798B"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p>
        </w:tc>
        <w:tc>
          <w:tcPr>
            <w:tcW w:w="377"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《谈判文件》</w:t>
            </w:r>
          </w:p>
          <w:p w:rsidR="0005798B" w:rsidRDefault="0005798B" w:rsidP="002D330A">
            <w:pPr>
              <w:widowControl w:val="0"/>
              <w:spacing w:after="0" w:line="240" w:lineRule="auto"/>
              <w:rPr>
                <w:rFonts w:ascii="微软雅黑" w:eastAsia="微软雅黑" w:hAnsi="微软雅黑" w:cs="Times New Roman"/>
                <w:kern w:val="2"/>
                <w:sz w:val="21"/>
                <w:szCs w:val="21"/>
              </w:rPr>
            </w:pPr>
            <w:r w:rsidRPr="00F93366">
              <w:rPr>
                <w:rFonts w:ascii="微软雅黑" w:eastAsia="微软雅黑" w:hAnsi="微软雅黑" w:cs="Times New Roman" w:hint="eastAsia"/>
                <w:kern w:val="2"/>
                <w:sz w:val="21"/>
                <w:szCs w:val="21"/>
              </w:rPr>
              <w:t>《供应商名单》</w:t>
            </w:r>
          </w:p>
        </w:tc>
      </w:tr>
      <w:tr w:rsidR="0005798B" w:rsidRPr="008277FB" w:rsidTr="00057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p>
        </w:tc>
        <w:tc>
          <w:tcPr>
            <w:tcW w:w="432" w:type="pct"/>
            <w:vMerge/>
            <w:shd w:val="clear" w:color="auto" w:fill="auto"/>
          </w:tcPr>
          <w:p w:rsidR="0005798B" w:rsidRPr="008C39BA" w:rsidRDefault="0005798B" w:rsidP="002D330A">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p>
        </w:tc>
        <w:tc>
          <w:tcPr>
            <w:tcW w:w="418" w:type="pct"/>
            <w:vMerge/>
            <w:shd w:val="clear" w:color="auto" w:fill="auto"/>
          </w:tcPr>
          <w:p w:rsidR="0005798B" w:rsidRPr="008C39BA" w:rsidRDefault="0005798B"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C03</w:t>
            </w:r>
          </w:p>
        </w:tc>
        <w:tc>
          <w:tcPr>
            <w:tcW w:w="1172"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谈判小组审批</w:t>
            </w:r>
            <w:r w:rsidRPr="00F93366">
              <w:rPr>
                <w:rFonts w:ascii="微软雅黑" w:eastAsia="微软雅黑" w:hAnsi="微软雅黑" w:cs="Times New Roman" w:hint="eastAsia"/>
                <w:kern w:val="2"/>
                <w:sz w:val="21"/>
                <w:szCs w:val="21"/>
              </w:rPr>
              <w:t>出具的《谈判文件》及《供应商名单》，主要关注《谈判文件》涉及到的采购项目是否达到需求量、谈判文件需求是否清晰、准确；供应商遴选是否恰当</w:t>
            </w:r>
            <w:r>
              <w:rPr>
                <w:rFonts w:ascii="微软雅黑" w:eastAsia="微软雅黑" w:hAnsi="微软雅黑" w:cs="Times New Roman" w:hint="eastAsia"/>
                <w:kern w:val="2"/>
                <w:sz w:val="21"/>
                <w:szCs w:val="21"/>
              </w:rPr>
              <w:t>等。</w:t>
            </w:r>
          </w:p>
          <w:p w:rsidR="0005798B" w:rsidRDefault="0005798B" w:rsidP="002D330A">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谈判小组</w:t>
            </w:r>
          </w:p>
        </w:tc>
        <w:tc>
          <w:tcPr>
            <w:tcW w:w="377"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《谈判文件》</w:t>
            </w:r>
          </w:p>
          <w:p w:rsidR="0005798B" w:rsidRDefault="0005798B" w:rsidP="002D330A">
            <w:pPr>
              <w:widowControl w:val="0"/>
              <w:spacing w:after="0" w:line="240" w:lineRule="auto"/>
              <w:rPr>
                <w:rFonts w:ascii="微软雅黑" w:eastAsia="微软雅黑" w:hAnsi="微软雅黑" w:cs="Times New Roman"/>
                <w:kern w:val="2"/>
                <w:sz w:val="21"/>
                <w:szCs w:val="21"/>
              </w:rPr>
            </w:pPr>
            <w:r w:rsidRPr="00F93366">
              <w:rPr>
                <w:rFonts w:ascii="微软雅黑" w:eastAsia="微软雅黑" w:hAnsi="微软雅黑" w:cs="Times New Roman" w:hint="eastAsia"/>
                <w:kern w:val="2"/>
                <w:sz w:val="21"/>
                <w:szCs w:val="21"/>
              </w:rPr>
              <w:t>《供应商名单》</w:t>
            </w:r>
          </w:p>
        </w:tc>
      </w:tr>
      <w:tr w:rsidR="0005798B" w:rsidRPr="008277FB" w:rsidTr="00057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T03</w:t>
            </w:r>
          </w:p>
        </w:tc>
        <w:tc>
          <w:tcPr>
            <w:tcW w:w="432" w:type="pct"/>
            <w:shd w:val="clear" w:color="auto" w:fill="auto"/>
          </w:tcPr>
          <w:p w:rsidR="0005798B" w:rsidRPr="00E44B87" w:rsidRDefault="0005798B" w:rsidP="002D330A">
            <w:pPr>
              <w:widowControl w:val="0"/>
              <w:spacing w:after="0" w:line="320" w:lineRule="exact"/>
              <w:rPr>
                <w:rFonts w:ascii="微软雅黑" w:eastAsia="微软雅黑" w:hAnsi="微软雅黑" w:cs="Times New Roman"/>
                <w:kern w:val="2"/>
                <w:sz w:val="21"/>
                <w:szCs w:val="21"/>
              </w:rPr>
            </w:pPr>
            <w:r w:rsidRPr="008C39BA">
              <w:rPr>
                <w:rFonts w:ascii="微软雅黑" w:eastAsia="微软雅黑" w:hAnsi="微软雅黑" w:cs="Times New Roman" w:hint="eastAsia"/>
                <w:kern w:val="2"/>
                <w:sz w:val="21"/>
                <w:szCs w:val="21"/>
              </w:rPr>
              <w:t>对《谈判记录》进行审核，并形成《竞争性谈判评审报告》，确保《记录》和《报告》的内容完整、真实、合规。</w:t>
            </w:r>
          </w:p>
        </w:tc>
        <w:tc>
          <w:tcPr>
            <w:tcW w:w="335"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R03</w:t>
            </w:r>
          </w:p>
        </w:tc>
        <w:tc>
          <w:tcPr>
            <w:tcW w:w="418" w:type="pct"/>
            <w:shd w:val="clear" w:color="auto" w:fill="auto"/>
          </w:tcPr>
          <w:p w:rsidR="0005798B" w:rsidRPr="00E44B87" w:rsidRDefault="0005798B" w:rsidP="002D330A">
            <w:pPr>
              <w:widowControl w:val="0"/>
              <w:spacing w:after="0" w:line="320" w:lineRule="exact"/>
              <w:rPr>
                <w:rFonts w:ascii="微软雅黑" w:eastAsia="微软雅黑" w:hAnsi="微软雅黑" w:cs="Times New Roman"/>
                <w:kern w:val="2"/>
                <w:sz w:val="21"/>
                <w:szCs w:val="21"/>
              </w:rPr>
            </w:pPr>
            <w:r w:rsidRPr="008C39BA">
              <w:rPr>
                <w:rFonts w:ascii="微软雅黑" w:eastAsia="微软雅黑" w:hAnsi="微软雅黑" w:cs="Times New Roman" w:hint="eastAsia"/>
                <w:kern w:val="2"/>
                <w:sz w:val="21"/>
                <w:szCs w:val="21"/>
              </w:rPr>
              <w:t>未对《谈判记录》进行审核，或未形成《竞争性谈判评审报告》，可能导致《记录》和《报告》的内容不完整、不真实、不合规。</w:t>
            </w:r>
          </w:p>
        </w:tc>
        <w:tc>
          <w:tcPr>
            <w:tcW w:w="335"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C04</w:t>
            </w:r>
          </w:p>
        </w:tc>
        <w:tc>
          <w:tcPr>
            <w:tcW w:w="1172" w:type="pct"/>
          </w:tcPr>
          <w:p w:rsidR="0005798B" w:rsidRDefault="0005798B" w:rsidP="002D330A">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r w:rsidRPr="008C39BA">
              <w:rPr>
                <w:rFonts w:ascii="微软雅黑" w:eastAsia="微软雅黑" w:hAnsi="微软雅黑" w:cs="Times New Roman" w:hint="eastAsia"/>
                <w:kern w:val="2"/>
                <w:sz w:val="21"/>
                <w:szCs w:val="21"/>
              </w:rPr>
              <w:t>评审谈判记录，主要关注谈判过程是否合规、谈判记录是否真实完整。最终形成《竞争性谈判评审报告》。《竞争性谈判评审报告》主要内容包括采购基本情况、报送文件送达情况、谈判小组构成、谈判情况、推荐中标单位等信息。</w:t>
            </w:r>
          </w:p>
          <w:p w:rsidR="0005798B" w:rsidRPr="00400875" w:rsidRDefault="0005798B" w:rsidP="002D330A">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事中</w:t>
            </w:r>
          </w:p>
        </w:tc>
        <w:tc>
          <w:tcPr>
            <w:tcW w:w="446" w:type="pct"/>
            <w:shd w:val="clear" w:color="auto" w:fill="auto"/>
          </w:tcPr>
          <w:p w:rsidR="0005798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w:t>
            </w:r>
          </w:p>
        </w:tc>
        <w:tc>
          <w:tcPr>
            <w:tcW w:w="377"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《评审报告》</w:t>
            </w:r>
          </w:p>
        </w:tc>
      </w:tr>
      <w:tr w:rsidR="0005798B" w:rsidRPr="008277FB" w:rsidTr="000579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05798B" w:rsidRPr="008277F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T04</w:t>
            </w:r>
          </w:p>
        </w:tc>
        <w:tc>
          <w:tcPr>
            <w:tcW w:w="432" w:type="pct"/>
            <w:shd w:val="clear" w:color="auto" w:fill="auto"/>
          </w:tcPr>
          <w:p w:rsidR="0005798B" w:rsidRPr="00943A05" w:rsidRDefault="0005798B"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05798B" w:rsidRPr="008277F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R04</w:t>
            </w:r>
          </w:p>
        </w:tc>
        <w:tc>
          <w:tcPr>
            <w:tcW w:w="418" w:type="pct"/>
            <w:shd w:val="clear" w:color="auto" w:fill="auto"/>
          </w:tcPr>
          <w:p w:rsidR="0005798B" w:rsidRPr="00943A05" w:rsidRDefault="0005798B" w:rsidP="002D330A">
            <w:pPr>
              <w:widowControl w:val="0"/>
              <w:spacing w:after="0" w:line="320" w:lineRule="exact"/>
              <w:rPr>
                <w:rFonts w:ascii="微软雅黑" w:eastAsia="微软雅黑" w:hAnsi="微软雅黑" w:cs="Times New Roman"/>
                <w:kern w:val="2"/>
                <w:sz w:val="21"/>
                <w:szCs w:val="21"/>
              </w:rPr>
            </w:pPr>
            <w:r w:rsidRPr="00400BD4">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05798B" w:rsidRDefault="0005798B" w:rsidP="002D330A">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C05</w:t>
            </w:r>
          </w:p>
        </w:tc>
        <w:tc>
          <w:tcPr>
            <w:tcW w:w="1172" w:type="pct"/>
          </w:tcPr>
          <w:p w:rsidR="0005798B" w:rsidRPr="008277FB" w:rsidRDefault="0005798B" w:rsidP="002D330A">
            <w:pPr>
              <w:widowControl w:val="0"/>
              <w:spacing w:after="0" w:line="320" w:lineRule="exact"/>
              <w:rPr>
                <w:rFonts w:ascii="Times New Roman" w:eastAsia="微软雅黑" w:hAnsi="Times New Roman" w:cs="Times New Roman"/>
                <w:kern w:val="2"/>
                <w:sz w:val="21"/>
                <w:szCs w:val="21"/>
              </w:rPr>
            </w:pPr>
            <w:r>
              <w:rPr>
                <w:rFonts w:ascii="微软雅黑" w:eastAsia="微软雅黑" w:hAnsi="微软雅黑" w:cs="Times New Roman" w:hint="eastAsia"/>
                <w:kern w:val="2"/>
                <w:sz w:val="21"/>
                <w:szCs w:val="21"/>
              </w:rPr>
              <w:t>基建项目招投标机构领导小组办公室</w:t>
            </w:r>
            <w:r>
              <w:rPr>
                <w:rFonts w:ascii="微软雅黑" w:eastAsia="微软雅黑" w:hAnsi="微软雅黑" w:cs="Times New Roman"/>
                <w:kern w:val="2"/>
                <w:sz w:val="21"/>
                <w:szCs w:val="21"/>
              </w:rPr>
              <w:t>将</w:t>
            </w:r>
            <w:r>
              <w:rPr>
                <w:rFonts w:ascii="微软雅黑" w:eastAsia="微软雅黑" w:hAnsi="微软雅黑" w:cs="Times New Roman" w:hint="eastAsia"/>
                <w:kern w:val="2"/>
                <w:sz w:val="21"/>
                <w:szCs w:val="21"/>
              </w:rPr>
              <w:t>货物类</w:t>
            </w:r>
            <w:r>
              <w:rPr>
                <w:rFonts w:ascii="微软雅黑" w:eastAsia="微软雅黑" w:hAnsi="微软雅黑" w:cs="Times New Roman"/>
                <w:kern w:val="2"/>
                <w:sz w:val="21"/>
                <w:szCs w:val="21"/>
              </w:rPr>
              <w:t>、服务类</w:t>
            </w:r>
            <w:r>
              <w:rPr>
                <w:rFonts w:ascii="微软雅黑" w:eastAsia="微软雅黑" w:hAnsi="微软雅黑" w:cs="Times New Roman" w:hint="eastAsia"/>
                <w:kern w:val="2"/>
                <w:sz w:val="21"/>
                <w:szCs w:val="21"/>
              </w:rPr>
              <w:t>竞争性谈判</w:t>
            </w:r>
            <w:r>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事后</w:t>
            </w:r>
          </w:p>
        </w:tc>
        <w:tc>
          <w:tcPr>
            <w:tcW w:w="446" w:type="pct"/>
            <w:shd w:val="clear" w:color="auto" w:fill="auto"/>
          </w:tcPr>
          <w:p w:rsidR="0005798B" w:rsidRPr="008277FB" w:rsidRDefault="0005798B" w:rsidP="002D330A">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基建项目招投标机构领导小组办公室</w:t>
            </w:r>
          </w:p>
        </w:tc>
        <w:tc>
          <w:tcPr>
            <w:tcW w:w="377" w:type="pct"/>
            <w:shd w:val="clear" w:color="auto" w:fill="auto"/>
          </w:tcPr>
          <w:p w:rsidR="0005798B" w:rsidRDefault="0005798B" w:rsidP="002D330A">
            <w:pPr>
              <w:widowControl w:val="0"/>
              <w:spacing w:after="0" w:line="240" w:lineRule="auto"/>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无</w:t>
            </w:r>
          </w:p>
        </w:tc>
      </w:tr>
    </w:tbl>
    <w:p w:rsidR="005841FD" w:rsidRPr="00A061C7" w:rsidRDefault="005841FD" w:rsidP="003646F6">
      <w:pPr>
        <w:widowControl w:val="0"/>
        <w:spacing w:after="0" w:line="320" w:lineRule="exact"/>
        <w:jc w:val="both"/>
        <w:rPr>
          <w:rFonts w:ascii="微软雅黑" w:eastAsia="微软雅黑" w:hAnsi="微软雅黑" w:cs="Arial"/>
          <w:kern w:val="2"/>
          <w:sz w:val="24"/>
          <w:szCs w:val="24"/>
        </w:rPr>
      </w:pPr>
    </w:p>
    <w:p w:rsidR="00AB00C3" w:rsidRPr="00A061C7" w:rsidRDefault="00AB00C3">
      <w:pPr>
        <w:rPr>
          <w:rFonts w:ascii="微软雅黑" w:eastAsia="微软雅黑" w:hAnsi="微软雅黑" w:cs="Times New Roman"/>
          <w:kern w:val="2"/>
          <w:sz w:val="24"/>
          <w:szCs w:val="24"/>
        </w:rPr>
      </w:pPr>
      <w:r w:rsidRPr="00A061C7">
        <w:rPr>
          <w:rFonts w:ascii="微软雅黑" w:eastAsia="微软雅黑" w:hAnsi="微软雅黑" w:cs="Times New Roman"/>
          <w:kern w:val="2"/>
          <w:sz w:val="24"/>
          <w:szCs w:val="24"/>
        </w:rPr>
        <w:br w:type="page"/>
      </w:r>
    </w:p>
    <w:p w:rsidR="00AB00C3" w:rsidRPr="00A061C7" w:rsidRDefault="00AB00C3"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PRM.03.05_</w:t>
      </w:r>
      <w:r w:rsidRPr="00A061C7">
        <w:rPr>
          <w:rFonts w:ascii="微软雅黑" w:eastAsia="微软雅黑" w:hAnsi="微软雅黑" w:hint="eastAsia"/>
          <w:kern w:val="2"/>
          <w:sz w:val="24"/>
          <w:szCs w:val="24"/>
        </w:rPr>
        <w:t>工程项目单一来源采购管理流程</w:t>
      </w:r>
    </w:p>
    <w:tbl>
      <w:tblPr>
        <w:tblW w:w="5000" w:type="pct"/>
        <w:tblLook w:val="04A0" w:firstRow="1" w:lastRow="0" w:firstColumn="1" w:lastColumn="0" w:noHBand="0" w:noVBand="1"/>
      </w:tblPr>
      <w:tblGrid>
        <w:gridCol w:w="1398"/>
        <w:gridCol w:w="2472"/>
        <w:gridCol w:w="1037"/>
        <w:gridCol w:w="1508"/>
        <w:gridCol w:w="2828"/>
      </w:tblGrid>
      <w:tr w:rsidR="00AB00C3" w:rsidRPr="00A061C7" w:rsidTr="00AB00C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0C3" w:rsidRPr="00A061C7" w:rsidRDefault="00AB00C3" w:rsidP="00AB00C3">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AB00C3" w:rsidRPr="00A061C7" w:rsidRDefault="00AB00C3" w:rsidP="00AB00C3">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AB00C3" w:rsidRPr="00A061C7" w:rsidRDefault="00AB00C3" w:rsidP="00AB00C3">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PRM.03.05</w:t>
            </w:r>
          </w:p>
        </w:tc>
      </w:tr>
      <w:tr w:rsidR="00AB00C3" w:rsidRPr="00A061C7" w:rsidTr="00AB00C3">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B00C3" w:rsidRPr="00A061C7" w:rsidRDefault="00AB00C3" w:rsidP="00AB00C3">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采购管理—工程项目</w:t>
            </w:r>
            <w:r w:rsidRPr="00A061C7">
              <w:rPr>
                <w:rFonts w:ascii="微软雅黑" w:eastAsia="微软雅黑" w:hAnsi="微软雅黑" w:cs="宋体"/>
                <w:b/>
                <w:bCs/>
                <w:color w:val="000000"/>
                <w:sz w:val="24"/>
                <w:szCs w:val="24"/>
              </w:rPr>
              <w:t>采购实施</w:t>
            </w:r>
          </w:p>
        </w:tc>
        <w:tc>
          <w:tcPr>
            <w:tcW w:w="816" w:type="pct"/>
            <w:tcBorders>
              <w:top w:val="nil"/>
              <w:left w:val="nil"/>
              <w:bottom w:val="single" w:sz="4" w:space="0" w:color="auto"/>
              <w:right w:val="single" w:sz="4" w:space="0" w:color="auto"/>
            </w:tcBorders>
            <w:shd w:val="clear" w:color="auto" w:fill="auto"/>
            <w:noWrap/>
            <w:vAlign w:val="center"/>
            <w:hideMark/>
          </w:tcPr>
          <w:p w:rsidR="00AB00C3" w:rsidRPr="00A061C7" w:rsidRDefault="00AB00C3" w:rsidP="00AB00C3">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AB00C3" w:rsidRPr="00A061C7" w:rsidRDefault="00AB00C3" w:rsidP="00AB00C3">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AB00C3" w:rsidRPr="00A061C7" w:rsidTr="00AB00C3">
        <w:trPr>
          <w:trHeight w:val="1614"/>
        </w:trPr>
        <w:tc>
          <w:tcPr>
            <w:tcW w:w="5000" w:type="pct"/>
            <w:gridSpan w:val="5"/>
            <w:tcBorders>
              <w:top w:val="nil"/>
              <w:left w:val="nil"/>
              <w:bottom w:val="nil"/>
              <w:right w:val="nil"/>
            </w:tcBorders>
            <w:shd w:val="clear" w:color="auto" w:fill="auto"/>
            <w:vAlign w:val="center"/>
            <w:hideMark/>
          </w:tcPr>
          <w:p w:rsidR="00AB00C3" w:rsidRPr="00A061C7" w:rsidRDefault="00AB00C3" w:rsidP="00AB00C3">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工程项目单一来源采购管理流程</w:t>
            </w:r>
          </w:p>
        </w:tc>
      </w:tr>
      <w:tr w:rsidR="00974DEA" w:rsidRPr="00A061C7" w:rsidTr="00AB00C3">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974DEA" w:rsidRPr="00A061C7" w:rsidRDefault="00974DEA" w:rsidP="00974DEA">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974DEA" w:rsidRPr="00A061C7" w:rsidRDefault="00974DEA" w:rsidP="00974DEA">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974DEA" w:rsidRPr="00A061C7" w:rsidRDefault="00974DEA" w:rsidP="00974DEA">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974DEA" w:rsidRPr="00A061C7" w:rsidRDefault="00974DEA" w:rsidP="00974DEA">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974DEA" w:rsidRPr="00A061C7" w:rsidTr="00AB00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r>
      <w:tr w:rsidR="00974DEA" w:rsidRPr="00A061C7" w:rsidTr="00AB00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r>
      <w:tr w:rsidR="00974DEA" w:rsidRPr="00A061C7" w:rsidTr="00AB00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974DEA" w:rsidRPr="00A061C7" w:rsidRDefault="00974DEA" w:rsidP="00974DEA">
            <w:pPr>
              <w:spacing w:after="0" w:line="240" w:lineRule="auto"/>
              <w:jc w:val="center"/>
              <w:rPr>
                <w:rFonts w:ascii="微软雅黑" w:eastAsia="微软雅黑" w:hAnsi="微软雅黑" w:cs="Arial"/>
                <w:color w:val="000000"/>
                <w:sz w:val="21"/>
                <w:szCs w:val="21"/>
              </w:rPr>
            </w:pPr>
          </w:p>
        </w:tc>
      </w:tr>
      <w:tr w:rsidR="00974DEA" w:rsidRPr="00A061C7" w:rsidTr="00AB00C3">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974DEA" w:rsidRPr="00A061C7" w:rsidRDefault="00974DEA" w:rsidP="00974DEA">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974DEA" w:rsidRPr="00A061C7" w:rsidRDefault="00974DEA" w:rsidP="00974DEA">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基础建设规划处</w:t>
            </w:r>
            <w:r w:rsidRPr="00A061C7">
              <w:rPr>
                <w:rFonts w:ascii="微软雅黑" w:eastAsia="微软雅黑" w:hAnsi="微软雅黑" w:cs="Times New Roman"/>
                <w:kern w:val="2"/>
              </w:rPr>
              <w:t>、后勤处</w:t>
            </w:r>
          </w:p>
        </w:tc>
      </w:tr>
      <w:tr w:rsidR="00974DEA" w:rsidRPr="00A061C7" w:rsidTr="00AB00C3">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974DEA" w:rsidRPr="00A061C7" w:rsidRDefault="00974DEA" w:rsidP="00974DEA">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974DEA" w:rsidRPr="00A061C7" w:rsidRDefault="00974DEA" w:rsidP="00974DEA">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处长</w:t>
            </w:r>
          </w:p>
        </w:tc>
      </w:tr>
      <w:tr w:rsidR="00AB00C3" w:rsidRPr="00A061C7" w:rsidTr="00AB00C3">
        <w:trPr>
          <w:trHeight w:val="420"/>
        </w:trPr>
        <w:tc>
          <w:tcPr>
            <w:tcW w:w="5000" w:type="pct"/>
            <w:gridSpan w:val="5"/>
            <w:tcBorders>
              <w:top w:val="nil"/>
              <w:left w:val="nil"/>
              <w:bottom w:val="nil"/>
              <w:right w:val="nil"/>
            </w:tcBorders>
            <w:shd w:val="clear" w:color="auto" w:fill="auto"/>
            <w:vAlign w:val="center"/>
            <w:hideMark/>
          </w:tcPr>
          <w:p w:rsidR="00AB00C3" w:rsidRPr="00A061C7" w:rsidRDefault="00AB00C3" w:rsidP="00AB00C3">
            <w:pPr>
              <w:spacing w:after="0" w:line="240" w:lineRule="auto"/>
              <w:rPr>
                <w:rFonts w:ascii="微软雅黑" w:eastAsia="微软雅黑" w:hAnsi="微软雅黑" w:cs="Arial"/>
                <w:color w:val="000000"/>
                <w:sz w:val="24"/>
                <w:szCs w:val="24"/>
              </w:rPr>
            </w:pPr>
          </w:p>
        </w:tc>
      </w:tr>
      <w:tr w:rsidR="00AB00C3" w:rsidRPr="00A061C7" w:rsidTr="00AB00C3">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AB00C3" w:rsidRPr="00A061C7" w:rsidRDefault="00AB00C3" w:rsidP="00AB00C3">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AB00C3" w:rsidRPr="00A061C7" w:rsidTr="00AB00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B00C3" w:rsidRPr="00A061C7" w:rsidRDefault="00974DEA" w:rsidP="00AB00C3">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阐述西藏农牧学院工程项目单一来源采购工作程序，旨在规范采购工作，提供采购效率、降低采购成本。</w:t>
            </w:r>
          </w:p>
        </w:tc>
      </w:tr>
      <w:tr w:rsidR="00AB00C3" w:rsidRPr="00A061C7" w:rsidTr="00AB00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B00C3" w:rsidRPr="00A061C7" w:rsidRDefault="00AB00C3" w:rsidP="00AB00C3">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AB00C3" w:rsidRPr="00A061C7" w:rsidTr="00AB00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B00C3" w:rsidRPr="00A061C7" w:rsidRDefault="00AB00C3" w:rsidP="00AB00C3">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AB00C3" w:rsidRPr="00A061C7" w:rsidTr="00AB00C3">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B00C3" w:rsidRPr="00A061C7" w:rsidRDefault="00AB00C3" w:rsidP="00AB00C3">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AB00C3" w:rsidRPr="00A061C7" w:rsidTr="00AB00C3">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AB00C3" w:rsidRPr="00A061C7" w:rsidRDefault="00AB00C3" w:rsidP="00AB00C3">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AB00C3" w:rsidRPr="00A061C7" w:rsidRDefault="00AB00C3" w:rsidP="00AB00C3">
      <w:pPr>
        <w:widowControl w:val="0"/>
        <w:spacing w:after="0" w:line="320" w:lineRule="exact"/>
        <w:jc w:val="both"/>
        <w:rPr>
          <w:rFonts w:ascii="微软雅黑" w:eastAsia="微软雅黑" w:hAnsi="微软雅黑" w:cs="Arial"/>
          <w:b/>
          <w:bCs/>
          <w:kern w:val="44"/>
          <w:sz w:val="24"/>
          <w:szCs w:val="24"/>
        </w:rPr>
        <w:sectPr w:rsidR="00AB00C3" w:rsidRPr="00A061C7" w:rsidSect="00612415">
          <w:footerReference w:type="default" r:id="rId133"/>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AB00C3" w:rsidRPr="00A061C7" w:rsidRDefault="00AB00C3" w:rsidP="00AB00C3">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AB00C3" w:rsidRPr="00A061C7" w:rsidRDefault="00974DEA" w:rsidP="00AB00C3">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695" cy="5196254"/>
            <wp:effectExtent l="0" t="0" r="0" b="4445"/>
            <wp:docPr id="194" name="图片 194" descr="C:\Users\sherry-xm.fan\Desktop\西藏农牧学院内控体系建设项目现阶段成果\07.西藏农牧学院内部控制体系建设\02-内控体系构建\02.内部控制流程文档\01.按模块\06.PRM_采购管理\PRM.03_工程项目校内资金采购管理\PRM.03.05_工程项目单一来源采购管理流程\PRM.03.05_工程项目单一来源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erry-xm.fan\Desktop\西藏农牧学院内控体系建设项目现阶段成果\07.西藏农牧学院内部控制体系建设\02-内控体系构建\02.内部控制流程文档\01.按模块\06.PRM_采购管理\PRM.03_工程项目校内资金采购管理\PRM.03.05_工程项目单一来源采购管理流程\PRM.03.05_工程项目单一来源采购管理流程.emf"/>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8864307" cy="5197199"/>
                    </a:xfrm>
                    <a:prstGeom prst="rect">
                      <a:avLst/>
                    </a:prstGeom>
                    <a:noFill/>
                    <a:ln>
                      <a:noFill/>
                    </a:ln>
                  </pic:spPr>
                </pic:pic>
              </a:graphicData>
            </a:graphic>
          </wp:inline>
        </w:drawing>
      </w:r>
    </w:p>
    <w:p w:rsidR="00AB00C3" w:rsidRPr="00A061C7" w:rsidRDefault="00AB00C3" w:rsidP="00AB00C3">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AB00C3" w:rsidRPr="00A061C7" w:rsidSect="00694CAD">
          <w:pgSz w:w="16839" w:h="11907" w:orient="landscape" w:code="9"/>
          <w:pgMar w:top="1440" w:right="1440" w:bottom="1440" w:left="1440" w:header="708" w:footer="708" w:gutter="0"/>
          <w:cols w:space="708"/>
          <w:docGrid w:linePitch="360"/>
        </w:sectPr>
      </w:pPr>
    </w:p>
    <w:p w:rsidR="00AB00C3" w:rsidRPr="00A061C7" w:rsidRDefault="00AB00C3" w:rsidP="00AB00C3">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p w:rsidR="00AB00C3" w:rsidRPr="00A061C7" w:rsidRDefault="00AB00C3" w:rsidP="00AB00C3">
      <w:pPr>
        <w:widowControl w:val="0"/>
        <w:tabs>
          <w:tab w:val="left" w:pos="180"/>
        </w:tabs>
        <w:spacing w:after="0" w:line="240" w:lineRule="atLeast"/>
        <w:jc w:val="both"/>
        <w:rPr>
          <w:rFonts w:ascii="微软雅黑" w:eastAsia="微软雅黑" w:hAnsi="微软雅黑" w:cs="Arial"/>
          <w:b/>
          <w:bCs/>
          <w:kern w:val="44"/>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974DEA" w:rsidRPr="00A061C7" w:rsidTr="00974DEA">
        <w:trPr>
          <w:trHeight w:hRule="exact" w:val="692"/>
          <w:tblHeader/>
          <w:jc w:val="center"/>
        </w:trPr>
        <w:tc>
          <w:tcPr>
            <w:tcW w:w="297" w:type="pct"/>
            <w:shd w:val="clear" w:color="auto" w:fill="B8CCE4"/>
            <w:vAlign w:val="center"/>
          </w:tcPr>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974DEA" w:rsidRPr="00A061C7" w:rsidRDefault="00974DEA" w:rsidP="00974DEA">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974DEA" w:rsidRPr="00A061C7" w:rsidTr="00974DEA">
        <w:trPr>
          <w:jc w:val="center"/>
        </w:trPr>
        <w:tc>
          <w:tcPr>
            <w:tcW w:w="297" w:type="pct"/>
          </w:tcPr>
          <w:p w:rsidR="00974DEA" w:rsidRPr="00A061C7" w:rsidRDefault="00974DEA" w:rsidP="00974DEA">
            <w:pPr>
              <w:widowControl w:val="0"/>
              <w:spacing w:after="0" w:line="320" w:lineRule="exact"/>
              <w:jc w:val="center"/>
              <w:rPr>
                <w:rFonts w:ascii="微软雅黑" w:eastAsia="微软雅黑" w:hAnsi="微软雅黑" w:cs="Arial"/>
                <w:kern w:val="2"/>
                <w:sz w:val="21"/>
                <w:szCs w:val="21"/>
              </w:rPr>
            </w:pPr>
          </w:p>
        </w:tc>
        <w:tc>
          <w:tcPr>
            <w:tcW w:w="597" w:type="pct"/>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p>
        </w:tc>
        <w:tc>
          <w:tcPr>
            <w:tcW w:w="617" w:type="pct"/>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转自“校内资金</w:t>
            </w:r>
            <w:r w:rsidRPr="00A061C7">
              <w:rPr>
                <w:rFonts w:ascii="微软雅黑" w:eastAsia="微软雅黑" w:hAnsi="微软雅黑" w:cs="Times New Roman"/>
                <w:kern w:val="2"/>
                <w:sz w:val="21"/>
                <w:szCs w:val="21"/>
              </w:rPr>
              <w:t>采购方式认定流程</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974DEA" w:rsidRPr="00A061C7" w:rsidTr="00974DEA">
        <w:trPr>
          <w:jc w:val="center"/>
        </w:trPr>
        <w:tc>
          <w:tcPr>
            <w:tcW w:w="2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提出技术需求</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需求部门经办人根据实际需求情况</w:t>
            </w:r>
            <w:r w:rsidRPr="00A061C7">
              <w:rPr>
                <w:rFonts w:ascii="微软雅黑" w:eastAsia="微软雅黑" w:hAnsi="微软雅黑" w:cs="Times New Roman"/>
                <w:kern w:val="2"/>
                <w:sz w:val="21"/>
                <w:szCs w:val="21"/>
              </w:rPr>
              <w:t>编制</w:t>
            </w:r>
            <w:r w:rsidRPr="00A061C7">
              <w:rPr>
                <w:rFonts w:ascii="微软雅黑" w:eastAsia="微软雅黑" w:hAnsi="微软雅黑" w:cs="Times New Roman" w:hint="eastAsia"/>
                <w:kern w:val="2"/>
                <w:sz w:val="21"/>
                <w:szCs w:val="21"/>
              </w:rPr>
              <w:t>技术需求</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采购要求</w:t>
            </w:r>
            <w:r w:rsidRPr="00A061C7">
              <w:rPr>
                <w:rFonts w:ascii="微软雅黑" w:eastAsia="微软雅黑" w:hAnsi="微软雅黑" w:cs="Times New Roman"/>
                <w:kern w:val="2"/>
                <w:sz w:val="21"/>
                <w:szCs w:val="21"/>
              </w:rPr>
              <w:t>、等，交由本部门负责人审核。</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br/>
              <w:t>《技术需求》</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02</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技术需求进行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是否真实、采购要求是否满足部门需求等，通过审核后签字确认。</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03</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提出</w:t>
            </w:r>
            <w:r w:rsidRPr="00A061C7">
              <w:rPr>
                <w:rFonts w:ascii="微软雅黑" w:eastAsia="微软雅黑" w:hAnsi="微软雅黑" w:cs="Times New Roman"/>
                <w:kern w:val="2"/>
                <w:sz w:val="21"/>
                <w:szCs w:val="21"/>
              </w:rPr>
              <w:t>单一来源采购申请</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w:t>
            </w:r>
            <w:r w:rsidRPr="00A061C7">
              <w:rPr>
                <w:rFonts w:ascii="微软雅黑" w:eastAsia="微软雅黑" w:hAnsi="微软雅黑" w:cs="Times New Roman"/>
                <w:kern w:val="2"/>
                <w:sz w:val="21"/>
                <w:szCs w:val="21"/>
              </w:rPr>
              <w:t>经办人</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技术需求进行评估，确定采购方式为单一来源采购编制《</w:t>
            </w:r>
            <w:r w:rsidRPr="00A061C7">
              <w:rPr>
                <w:rFonts w:ascii="微软雅黑" w:eastAsia="微软雅黑" w:hAnsi="微软雅黑" w:cs="Times New Roman" w:hint="eastAsia"/>
                <w:kern w:val="2"/>
                <w:sz w:val="21"/>
                <w:szCs w:val="21"/>
              </w:rPr>
              <w:t>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内容、</w:t>
            </w:r>
            <w:r w:rsidRPr="00A061C7">
              <w:rPr>
                <w:rFonts w:ascii="微软雅黑" w:eastAsia="微软雅黑" w:hAnsi="微软雅黑" w:cs="Times New Roman" w:hint="eastAsia"/>
                <w:kern w:val="2"/>
                <w:sz w:val="21"/>
                <w:szCs w:val="21"/>
              </w:rPr>
              <w:t>采购要求</w:t>
            </w:r>
            <w:r w:rsidRPr="00A061C7">
              <w:rPr>
                <w:rFonts w:ascii="微软雅黑" w:eastAsia="微软雅黑" w:hAnsi="微软雅黑" w:cs="Times New Roman"/>
                <w:kern w:val="2"/>
                <w:sz w:val="21"/>
                <w:szCs w:val="21"/>
              </w:rPr>
              <w:t>、单一来源采购原因</w:t>
            </w:r>
            <w:r w:rsidRPr="00A061C7">
              <w:rPr>
                <w:rFonts w:ascii="微软雅黑" w:eastAsia="微软雅黑" w:hAnsi="微软雅黑" w:cs="Times New Roman" w:hint="eastAsia"/>
                <w:kern w:val="2"/>
                <w:sz w:val="21"/>
                <w:szCs w:val="21"/>
              </w:rPr>
              <w:t>以及拟采购单位</w:t>
            </w:r>
            <w:r w:rsidRPr="00A061C7">
              <w:rPr>
                <w:rFonts w:ascii="微软雅黑" w:eastAsia="微软雅黑" w:hAnsi="微软雅黑" w:cs="Times New Roman"/>
                <w:kern w:val="2"/>
                <w:sz w:val="21"/>
                <w:szCs w:val="21"/>
              </w:rPr>
              <w:t>等，交由本部门负责人审核。</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【EF03】</w:t>
            </w:r>
            <w:r w:rsidRPr="00A061C7">
              <w:rPr>
                <w:rFonts w:ascii="微软雅黑" w:eastAsia="微软雅黑" w:hAnsi="微软雅黑" w:cs="Times New Roman" w:hint="eastAsia"/>
                <w:kern w:val="2"/>
                <w:sz w:val="21"/>
                <w:szCs w:val="21"/>
              </w:rPr>
              <w:br/>
              <w:t>《拟采购单位》</w:t>
            </w: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04</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基础建设规划处/后勤处处长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分管院领导</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学院分管院领导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审议</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是否符合学院政策、单一来源采购原因是否合理、拟采购单位是否合适等，</w:t>
            </w:r>
            <w:r w:rsidRPr="00A061C7">
              <w:rPr>
                <w:rFonts w:ascii="微软雅黑" w:eastAsia="微软雅黑" w:hAnsi="微软雅黑" w:cs="Times New Roman" w:hint="eastAsia"/>
                <w:kern w:val="2"/>
                <w:sz w:val="21"/>
                <w:szCs w:val="21"/>
              </w:rPr>
              <w:t>通过审议</w:t>
            </w:r>
            <w:r w:rsidRPr="00A061C7">
              <w:rPr>
                <w:rFonts w:ascii="微软雅黑" w:eastAsia="微软雅黑" w:hAnsi="微软雅黑" w:cs="Times New Roman"/>
                <w:kern w:val="2"/>
                <w:sz w:val="21"/>
                <w:szCs w:val="21"/>
              </w:rPr>
              <w:t>形成《</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【EF04】</w:t>
            </w:r>
            <w:r w:rsidRPr="00A061C7">
              <w:rPr>
                <w:rFonts w:ascii="微软雅黑" w:eastAsia="微软雅黑" w:hAnsi="微软雅黑" w:cs="Times New Roman" w:hint="eastAsia"/>
                <w:kern w:val="2"/>
                <w:sz w:val="21"/>
                <w:szCs w:val="21"/>
              </w:rPr>
              <w:br/>
              <w:t>《院长</w:t>
            </w:r>
            <w:r w:rsidRPr="00A061C7">
              <w:rPr>
                <w:rFonts w:ascii="微软雅黑" w:eastAsia="微软雅黑" w:hAnsi="微软雅黑" w:cs="Times New Roman"/>
                <w:kern w:val="2"/>
                <w:sz w:val="21"/>
                <w:szCs w:val="21"/>
              </w:rPr>
              <w:t>办公会会议纪要</w:t>
            </w:r>
            <w:r w:rsidRPr="00A061C7">
              <w:rPr>
                <w:rFonts w:ascii="微软雅黑" w:eastAsia="微软雅黑" w:hAnsi="微软雅黑" w:cs="Times New Roman" w:hint="eastAsia"/>
                <w:kern w:val="2"/>
                <w:sz w:val="21"/>
                <w:szCs w:val="21"/>
              </w:rPr>
              <w:t>》</w:t>
            </w: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沟通协商</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p>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与计划财务处副处长根据情况组织</w:t>
            </w:r>
            <w:r w:rsidRPr="00A061C7">
              <w:rPr>
                <w:rFonts w:ascii="微软雅黑" w:eastAsia="微软雅黑" w:hAnsi="微软雅黑" w:cs="Times New Roman" w:hint="eastAsia"/>
                <w:kern w:val="2"/>
                <w:sz w:val="21"/>
                <w:szCs w:val="21"/>
              </w:rPr>
              <w:t>具有相关经验的专业人员与供应商商定合理的成交价格并保证采购项目质量，并由协商人员编写协商情况记录，主要内容包括：（一）公示情况说明；（二）协商日期和地点，采购人员名单；（三）供应商提供的采购标的成本、同类项目合同价格以及相关专利、专有技术等情况说明；（四）合同主要条款及价格商定情况。</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【EF05】</w:t>
            </w:r>
            <w:r w:rsidRPr="00A061C7">
              <w:rPr>
                <w:rFonts w:ascii="微软雅黑" w:eastAsia="微软雅黑" w:hAnsi="微软雅黑" w:cs="Times New Roman" w:hint="eastAsia"/>
                <w:kern w:val="2"/>
                <w:sz w:val="21"/>
                <w:szCs w:val="21"/>
              </w:rPr>
              <w:br/>
              <w:t>《协商记录》</w:t>
            </w: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实施采购</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基础建设规划处/后勤处经办人</w:t>
            </w:r>
            <w:r w:rsidRPr="00A061C7">
              <w:rPr>
                <w:rFonts w:ascii="微软雅黑" w:eastAsia="微软雅黑" w:hAnsi="微软雅黑" w:cs="Times New Roman"/>
                <w:kern w:val="2"/>
                <w:sz w:val="21"/>
                <w:szCs w:val="21"/>
              </w:rPr>
              <w:t>根据《</w:t>
            </w:r>
            <w:r w:rsidRPr="00A061C7">
              <w:rPr>
                <w:rFonts w:ascii="微软雅黑" w:eastAsia="微软雅黑" w:hAnsi="微软雅黑" w:cs="Times New Roman" w:hint="eastAsia"/>
                <w:kern w:val="2"/>
                <w:sz w:val="21"/>
                <w:szCs w:val="21"/>
              </w:rPr>
              <w:t>协商记录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实施采购。</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转接</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合同</w:t>
            </w:r>
            <w:r w:rsidRPr="00A061C7">
              <w:rPr>
                <w:rFonts w:ascii="微软雅黑" w:eastAsia="微软雅黑" w:hAnsi="微软雅黑" w:cs="Times New Roman"/>
                <w:kern w:val="2"/>
                <w:sz w:val="21"/>
                <w:szCs w:val="21"/>
              </w:rPr>
              <w:t>签署流程”</w:t>
            </w:r>
            <w:r w:rsidRPr="00A061C7">
              <w:rPr>
                <w:rFonts w:ascii="微软雅黑" w:eastAsia="微软雅黑" w:hAnsi="微软雅黑" w:cs="Times New Roman" w:hint="eastAsia"/>
                <w:kern w:val="2"/>
                <w:sz w:val="21"/>
                <w:szCs w:val="21"/>
              </w:rPr>
              <w:t>。</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297" w:type="pct"/>
            <w:vAlign w:val="center"/>
          </w:tcPr>
          <w:p w:rsidR="00974DEA" w:rsidRPr="00A061C7" w:rsidRDefault="00974DEA" w:rsidP="00974DEA">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974DEA" w:rsidRPr="00A061C7" w:rsidRDefault="00974DEA" w:rsidP="00974DEA">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基础建设规划处/后勤处经办人</w:t>
            </w:r>
          </w:p>
        </w:tc>
        <w:tc>
          <w:tcPr>
            <w:tcW w:w="2595"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基础建设规划处/后勤处经办人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工程项目单一来源采购</w:t>
            </w:r>
            <w:r w:rsidRPr="00A061C7">
              <w:rPr>
                <w:rFonts w:ascii="微软雅黑" w:eastAsia="微软雅黑" w:hAnsi="微软雅黑" w:cs="Times New Roman"/>
                <w:kern w:val="2"/>
                <w:sz w:val="21"/>
                <w:szCs w:val="21"/>
              </w:rPr>
              <w:t>过程中涉及的各项资料进行归档保存，以备日后查阅。</w:t>
            </w:r>
          </w:p>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c>
          <w:tcPr>
            <w:tcW w:w="894" w:type="pct"/>
          </w:tcPr>
          <w:p w:rsidR="00974DEA" w:rsidRPr="00A061C7" w:rsidRDefault="00974DEA" w:rsidP="00974DEA">
            <w:pPr>
              <w:widowControl w:val="0"/>
              <w:spacing w:after="0" w:line="320" w:lineRule="exact"/>
              <w:rPr>
                <w:rFonts w:ascii="微软雅黑" w:eastAsia="微软雅黑" w:hAnsi="微软雅黑" w:cs="Times New Roman"/>
                <w:kern w:val="2"/>
                <w:sz w:val="21"/>
                <w:szCs w:val="21"/>
              </w:rPr>
            </w:pPr>
          </w:p>
        </w:tc>
      </w:tr>
      <w:tr w:rsidR="00974DEA" w:rsidRPr="00A061C7" w:rsidTr="00974DEA">
        <w:trPr>
          <w:jc w:val="center"/>
        </w:trPr>
        <w:tc>
          <w:tcPr>
            <w:tcW w:w="5000" w:type="pct"/>
            <w:gridSpan w:val="5"/>
          </w:tcPr>
          <w:p w:rsidR="00974DEA" w:rsidRPr="00A061C7" w:rsidRDefault="00974DEA" w:rsidP="00974DEA">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974DEA" w:rsidRPr="00A061C7" w:rsidRDefault="00974DEA" w:rsidP="00AB00C3">
      <w:pPr>
        <w:widowControl w:val="0"/>
        <w:tabs>
          <w:tab w:val="left" w:pos="180"/>
        </w:tabs>
        <w:spacing w:after="0" w:line="240" w:lineRule="atLeast"/>
        <w:jc w:val="both"/>
        <w:rPr>
          <w:rFonts w:ascii="微软雅黑" w:eastAsia="微软雅黑" w:hAnsi="微软雅黑" w:cs="Arial"/>
          <w:b/>
          <w:bCs/>
          <w:kern w:val="44"/>
          <w:sz w:val="24"/>
          <w:szCs w:val="24"/>
        </w:rPr>
        <w:sectPr w:rsidR="00974DEA" w:rsidRPr="00A061C7" w:rsidSect="00612415">
          <w:pgSz w:w="11907" w:h="16839" w:code="9"/>
          <w:pgMar w:top="1440" w:right="1418" w:bottom="1440" w:left="1418" w:header="567" w:footer="567" w:gutter="0"/>
          <w:cols w:space="425"/>
          <w:docGrid w:linePitch="312"/>
        </w:sectPr>
      </w:pPr>
    </w:p>
    <w:p w:rsidR="00AB00C3" w:rsidRPr="00A061C7" w:rsidRDefault="00AB00C3" w:rsidP="00AB00C3">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974DEA" w:rsidRPr="00A061C7" w:rsidTr="003523E1">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974DEA" w:rsidRPr="00A061C7" w:rsidTr="003523E1">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3523E1" w:rsidRDefault="00974DEA" w:rsidP="001E530C">
            <w:pPr>
              <w:spacing w:after="0" w:line="240" w:lineRule="auto"/>
              <w:jc w:val="center"/>
              <w:rPr>
                <w:rFonts w:ascii="微软雅黑" w:eastAsia="PMingLiU"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974DEA" w:rsidRPr="00A061C7" w:rsidRDefault="00974DEA" w:rsidP="001E530C">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974DEA" w:rsidRPr="00A061C7" w:rsidRDefault="00974DEA" w:rsidP="001E530C">
            <w:pPr>
              <w:spacing w:after="0" w:line="240" w:lineRule="auto"/>
              <w:jc w:val="center"/>
              <w:rPr>
                <w:rFonts w:ascii="微软雅黑" w:eastAsia="微软雅黑" w:hAnsi="微软雅黑" w:cs="Arial"/>
                <w:b/>
                <w:bCs/>
                <w:color w:val="000000"/>
                <w:sz w:val="21"/>
                <w:szCs w:val="21"/>
                <w:lang w:eastAsia="zh-TW"/>
              </w:rPr>
            </w:pPr>
          </w:p>
        </w:tc>
      </w:tr>
      <w:tr w:rsidR="00974DEA" w:rsidRPr="00A061C7" w:rsidTr="00974D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进行审批，确保采购项目和供应商清晰、准确、适当。</w:t>
            </w:r>
          </w:p>
        </w:tc>
        <w:tc>
          <w:tcPr>
            <w:tcW w:w="335" w:type="pct"/>
            <w:vMerge w:val="restar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未对《单一来源</w:t>
            </w:r>
            <w:r w:rsidRPr="00A061C7">
              <w:rPr>
                <w:rFonts w:ascii="微软雅黑" w:eastAsia="微软雅黑" w:hAnsi="微软雅黑" w:cs="Times New Roman"/>
                <w:kern w:val="2"/>
                <w:sz w:val="21"/>
                <w:szCs w:val="21"/>
              </w:rPr>
              <w:t>采购申请</w:t>
            </w:r>
            <w:r w:rsidRPr="00A061C7">
              <w:rPr>
                <w:rFonts w:ascii="微软雅黑" w:eastAsia="微软雅黑" w:hAnsi="微软雅黑" w:cs="Times New Roman" w:hint="eastAsia"/>
                <w:kern w:val="2"/>
                <w:sz w:val="21"/>
                <w:szCs w:val="21"/>
              </w:rPr>
              <w:t>》及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进行审批，可能导致采购项目或供应商不清晰、不准确、不适当。</w:t>
            </w: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技术需求进行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是否真实、采购要求是否满足部门需求等，通过审核后签字确认。</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《技术需求》</w:t>
            </w:r>
          </w:p>
        </w:tc>
      </w:tr>
      <w:tr w:rsidR="00974DEA" w:rsidRPr="00A061C7" w:rsidTr="00974D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基础建设规划处/后勤处处长</w:t>
            </w:r>
          </w:p>
        </w:tc>
        <w:tc>
          <w:tcPr>
            <w:tcW w:w="377"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tc>
      </w:tr>
      <w:tr w:rsidR="00974DEA" w:rsidRPr="00A061C7" w:rsidTr="00974D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学院分管院领导</w:t>
            </w:r>
            <w:r w:rsidRPr="00A061C7">
              <w:rPr>
                <w:rFonts w:ascii="微软雅黑" w:eastAsia="微软雅黑" w:hAnsi="微软雅黑" w:cs="Times New Roman"/>
                <w:kern w:val="2"/>
                <w:sz w:val="21"/>
                <w:szCs w:val="21"/>
              </w:rPr>
              <w:t>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是否真实、采购要求是否满足部门需求、单一来源采购原因是否合理、拟采购单位是否合适等，通过审核后签字确认。</w:t>
            </w:r>
          </w:p>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Pr="00A061C7">
              <w:rPr>
                <w:rFonts w:ascii="微软雅黑" w:eastAsia="微软雅黑" w:hAnsi="微软雅黑" w:cs="Times New Roman"/>
                <w:kern w:val="2"/>
                <w:sz w:val="21"/>
                <w:szCs w:val="21"/>
              </w:rPr>
              <w:t>分管院领导</w:t>
            </w:r>
          </w:p>
        </w:tc>
        <w:tc>
          <w:tcPr>
            <w:tcW w:w="377"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tc>
      </w:tr>
      <w:tr w:rsidR="00974DEA" w:rsidRPr="00A061C7" w:rsidTr="00974D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w:t>
            </w:r>
            <w:r w:rsidRPr="00A061C7">
              <w:rPr>
                <w:rFonts w:ascii="微软雅黑" w:eastAsia="微软雅黑" w:hAnsi="微软雅黑" w:cs="Times New Roman"/>
                <w:kern w:val="2"/>
                <w:sz w:val="21"/>
                <w:szCs w:val="21"/>
              </w:rPr>
              <w:t>办公会对《</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以及</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进行审议</w:t>
            </w:r>
            <w:r w:rsidRPr="00A061C7">
              <w:rPr>
                <w:rFonts w:ascii="微软雅黑" w:eastAsia="微软雅黑" w:hAnsi="微软雅黑" w:cs="Times New Roman"/>
                <w:kern w:val="2"/>
                <w:sz w:val="21"/>
                <w:szCs w:val="21"/>
              </w:rPr>
              <w:t>，主要</w:t>
            </w:r>
            <w:r w:rsidRPr="00A061C7">
              <w:rPr>
                <w:rFonts w:ascii="微软雅黑" w:eastAsia="微软雅黑" w:hAnsi="微软雅黑" w:cs="Times New Roman" w:hint="eastAsia"/>
                <w:kern w:val="2"/>
                <w:sz w:val="21"/>
                <w:szCs w:val="21"/>
              </w:rPr>
              <w:t>关注采购内容</w:t>
            </w:r>
            <w:r w:rsidRPr="00A061C7">
              <w:rPr>
                <w:rFonts w:ascii="微软雅黑" w:eastAsia="微软雅黑" w:hAnsi="微软雅黑" w:cs="Times New Roman"/>
                <w:kern w:val="2"/>
                <w:sz w:val="21"/>
                <w:szCs w:val="21"/>
              </w:rPr>
              <w:t>是否符合学院政策、单一来源采购原因是否合理、拟采购单位是否合适等，</w:t>
            </w:r>
            <w:r w:rsidRPr="00A061C7">
              <w:rPr>
                <w:rFonts w:ascii="微软雅黑" w:eastAsia="微软雅黑" w:hAnsi="微软雅黑" w:cs="Times New Roman" w:hint="eastAsia"/>
                <w:kern w:val="2"/>
                <w:sz w:val="21"/>
                <w:szCs w:val="21"/>
              </w:rPr>
              <w:t>通过审议</w:t>
            </w:r>
            <w:r w:rsidRPr="00A061C7">
              <w:rPr>
                <w:rFonts w:ascii="微软雅黑" w:eastAsia="微软雅黑" w:hAnsi="微软雅黑" w:cs="Times New Roman"/>
                <w:kern w:val="2"/>
                <w:sz w:val="21"/>
                <w:szCs w:val="21"/>
              </w:rPr>
              <w:t>形成《</w:t>
            </w: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，主要包括参会人员、时间、地点、会议主题、会议内容，参会人员需签字确认。</w:t>
            </w:r>
          </w:p>
          <w:p w:rsidR="00974DEA" w:rsidRPr="00A061C7" w:rsidRDefault="00974DEA" w:rsidP="001E530C">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p>
        </w:tc>
        <w:tc>
          <w:tcPr>
            <w:tcW w:w="377"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单一来源采购申请</w:t>
            </w:r>
            <w:r w:rsidRPr="00A061C7">
              <w:rPr>
                <w:rFonts w:ascii="微软雅黑" w:eastAsia="微软雅黑" w:hAnsi="微软雅黑" w:cs="Times New Roman"/>
                <w:kern w:val="2"/>
                <w:sz w:val="21"/>
                <w:szCs w:val="21"/>
              </w:rPr>
              <w:t>》</w:t>
            </w:r>
          </w:p>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拟采购单位</w:t>
            </w:r>
            <w:r w:rsidRPr="00A061C7">
              <w:rPr>
                <w:rFonts w:ascii="微软雅黑" w:eastAsia="微软雅黑" w:hAnsi="微软雅黑" w:cs="Times New Roman"/>
                <w:kern w:val="2"/>
                <w:sz w:val="21"/>
                <w:szCs w:val="21"/>
              </w:rPr>
              <w:t>》</w:t>
            </w:r>
          </w:p>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《院长办公会</w:t>
            </w:r>
            <w:r w:rsidRPr="00A061C7">
              <w:rPr>
                <w:rFonts w:ascii="微软雅黑" w:eastAsia="微软雅黑" w:hAnsi="微软雅黑" w:cs="Times New Roman"/>
                <w:kern w:val="2"/>
                <w:sz w:val="21"/>
                <w:szCs w:val="21"/>
              </w:rPr>
              <w:t>会议纪要</w:t>
            </w:r>
            <w:r w:rsidRPr="00A061C7">
              <w:rPr>
                <w:rFonts w:ascii="微软雅黑" w:eastAsia="微软雅黑" w:hAnsi="微软雅黑" w:cs="Times New Roman" w:hint="eastAsia"/>
                <w:kern w:val="2"/>
                <w:sz w:val="21"/>
                <w:szCs w:val="21"/>
              </w:rPr>
              <w:t>》</w:t>
            </w:r>
          </w:p>
        </w:tc>
      </w:tr>
      <w:tr w:rsidR="00974DEA" w:rsidRPr="00A061C7" w:rsidTr="00974DE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shd w:val="clear" w:color="auto" w:fill="auto"/>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974DEA" w:rsidRPr="00A061C7" w:rsidRDefault="00974DEA" w:rsidP="001E530C">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974DEA" w:rsidRPr="00A061C7" w:rsidRDefault="00974DEA" w:rsidP="001E530C">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基础建设规划处/后勤处经办人</w:t>
            </w:r>
            <w:r w:rsidRPr="00A061C7">
              <w:rPr>
                <w:rFonts w:ascii="微软雅黑" w:eastAsia="微软雅黑" w:hAnsi="微软雅黑" w:cs="Times New Roman"/>
                <w:kern w:val="2"/>
                <w:sz w:val="21"/>
                <w:szCs w:val="21"/>
              </w:rPr>
              <w:t>将</w:t>
            </w:r>
            <w:r w:rsidRPr="00A061C7">
              <w:rPr>
                <w:rFonts w:ascii="微软雅黑" w:eastAsia="微软雅黑" w:hAnsi="微软雅黑" w:cs="Times New Roman" w:hint="eastAsia"/>
                <w:kern w:val="2"/>
                <w:sz w:val="21"/>
                <w:szCs w:val="21"/>
              </w:rPr>
              <w:t>工程项目单一来源采购</w:t>
            </w:r>
            <w:r w:rsidRPr="00A061C7">
              <w:rPr>
                <w:rFonts w:ascii="微软雅黑" w:eastAsia="微软雅黑" w:hAnsi="微软雅黑" w:cs="Times New Roman"/>
                <w:kern w:val="2"/>
                <w:sz w:val="21"/>
                <w:szCs w:val="21"/>
              </w:rPr>
              <w:t>过程中涉及的各项资料进行归档保存，以备日后查阅。</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974DEA" w:rsidRPr="00A061C7" w:rsidRDefault="00974DEA" w:rsidP="001E530C">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基础建设规划处/后勤处经办人</w:t>
            </w:r>
          </w:p>
        </w:tc>
        <w:tc>
          <w:tcPr>
            <w:tcW w:w="377" w:type="pct"/>
            <w:shd w:val="clear" w:color="auto" w:fill="auto"/>
          </w:tcPr>
          <w:p w:rsidR="00974DEA" w:rsidRPr="00A061C7" w:rsidRDefault="00974DEA" w:rsidP="001E530C">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AB00C3" w:rsidRPr="00A061C7" w:rsidRDefault="00AB00C3" w:rsidP="00AB00C3">
      <w:pPr>
        <w:widowControl w:val="0"/>
        <w:spacing w:after="0" w:line="320" w:lineRule="exact"/>
        <w:jc w:val="both"/>
        <w:rPr>
          <w:rFonts w:ascii="微软雅黑" w:eastAsia="微软雅黑" w:hAnsi="微软雅黑" w:cs="Arial"/>
          <w:kern w:val="2"/>
          <w:sz w:val="24"/>
          <w:szCs w:val="24"/>
        </w:rPr>
      </w:pPr>
    </w:p>
    <w:p w:rsidR="005841FD" w:rsidRPr="00A061C7" w:rsidRDefault="005841FD">
      <w:pPr>
        <w:rPr>
          <w:rFonts w:ascii="微软雅黑" w:eastAsia="微软雅黑" w:hAnsi="微软雅黑"/>
        </w:rPr>
      </w:pPr>
    </w:p>
    <w:p w:rsidR="005841FD" w:rsidRPr="00A061C7" w:rsidRDefault="005841FD">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3646F6" w:rsidRPr="00A061C7" w:rsidRDefault="003646F6"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PRM.04.01_</w:t>
      </w:r>
      <w:r w:rsidRPr="00A061C7">
        <w:rPr>
          <w:rFonts w:ascii="微软雅黑" w:eastAsia="微软雅黑" w:hAnsi="微软雅黑" w:hint="eastAsia"/>
          <w:kern w:val="2"/>
          <w:sz w:val="24"/>
          <w:szCs w:val="24"/>
        </w:rPr>
        <w:t>货物类</w:t>
      </w:r>
      <w:r w:rsidRPr="00A061C7">
        <w:rPr>
          <w:rFonts w:ascii="微软雅黑" w:eastAsia="微软雅黑" w:hAnsi="微软雅黑"/>
          <w:kern w:val="2"/>
          <w:sz w:val="24"/>
          <w:szCs w:val="24"/>
        </w:rPr>
        <w:t>、服务类零星采购管理流程</w:t>
      </w:r>
    </w:p>
    <w:tbl>
      <w:tblPr>
        <w:tblW w:w="5000" w:type="pct"/>
        <w:tblLook w:val="04A0" w:firstRow="1" w:lastRow="0" w:firstColumn="1" w:lastColumn="0" w:noHBand="0" w:noVBand="1"/>
      </w:tblPr>
      <w:tblGrid>
        <w:gridCol w:w="1398"/>
        <w:gridCol w:w="2472"/>
        <w:gridCol w:w="1037"/>
        <w:gridCol w:w="1508"/>
        <w:gridCol w:w="2828"/>
      </w:tblGrid>
      <w:tr w:rsidR="003646F6" w:rsidRPr="00A061C7" w:rsidTr="003646F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6F6" w:rsidRPr="00A061C7" w:rsidRDefault="003646F6"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3646F6" w:rsidRPr="00A061C7" w:rsidRDefault="003646F6"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PRM.04.01</w:t>
            </w:r>
          </w:p>
        </w:tc>
      </w:tr>
      <w:tr w:rsidR="003646F6" w:rsidRPr="00A061C7" w:rsidTr="003646F6">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646F6" w:rsidRPr="00A061C7" w:rsidRDefault="003646F6"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采购管理—货物类</w:t>
            </w:r>
            <w:r w:rsidRPr="00A061C7">
              <w:rPr>
                <w:rFonts w:ascii="微软雅黑" w:eastAsia="微软雅黑" w:hAnsi="微软雅黑" w:cs="宋体"/>
                <w:b/>
                <w:bCs/>
                <w:color w:val="000000"/>
                <w:sz w:val="24"/>
                <w:szCs w:val="24"/>
              </w:rPr>
              <w:t>、服务类</w:t>
            </w:r>
            <w:r w:rsidRPr="00A061C7">
              <w:rPr>
                <w:rFonts w:ascii="微软雅黑" w:eastAsia="微软雅黑" w:hAnsi="微软雅黑" w:cs="宋体" w:hint="eastAsia"/>
                <w:b/>
                <w:bCs/>
                <w:color w:val="000000"/>
                <w:sz w:val="24"/>
                <w:szCs w:val="24"/>
              </w:rPr>
              <w:t>零星采购管理</w:t>
            </w:r>
          </w:p>
        </w:tc>
        <w:tc>
          <w:tcPr>
            <w:tcW w:w="816" w:type="pct"/>
            <w:tcBorders>
              <w:top w:val="nil"/>
              <w:left w:val="nil"/>
              <w:bottom w:val="single" w:sz="4" w:space="0" w:color="auto"/>
              <w:right w:val="single" w:sz="4" w:space="0" w:color="auto"/>
            </w:tcBorders>
            <w:shd w:val="clear" w:color="auto" w:fill="auto"/>
            <w:noWrap/>
            <w:vAlign w:val="center"/>
            <w:hideMark/>
          </w:tcPr>
          <w:p w:rsidR="003646F6" w:rsidRPr="00A061C7" w:rsidRDefault="003646F6" w:rsidP="003646F6">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3646F6" w:rsidRPr="00A061C7" w:rsidTr="003646F6">
        <w:trPr>
          <w:trHeight w:val="1614"/>
        </w:trPr>
        <w:tc>
          <w:tcPr>
            <w:tcW w:w="5000" w:type="pct"/>
            <w:gridSpan w:val="5"/>
            <w:tcBorders>
              <w:top w:val="nil"/>
              <w:left w:val="nil"/>
              <w:bottom w:val="nil"/>
              <w:right w:val="nil"/>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32"/>
                <w:szCs w:val="32"/>
              </w:rPr>
            </w:pPr>
            <w:r w:rsidRPr="00A061C7">
              <w:rPr>
                <w:rFonts w:ascii="微软雅黑" w:eastAsia="微软雅黑" w:hAnsi="微软雅黑" w:cs="Arial" w:hint="eastAsia"/>
                <w:b/>
                <w:bCs/>
                <w:color w:val="000000"/>
                <w:sz w:val="32"/>
                <w:szCs w:val="32"/>
              </w:rPr>
              <w:t>货物类、</w:t>
            </w:r>
            <w:r w:rsidRPr="00A061C7">
              <w:rPr>
                <w:rFonts w:ascii="微软雅黑" w:eastAsia="微软雅黑" w:hAnsi="微软雅黑" w:cs="Arial"/>
                <w:b/>
                <w:bCs/>
                <w:color w:val="000000"/>
                <w:sz w:val="32"/>
                <w:szCs w:val="32"/>
              </w:rPr>
              <w:t>服务类零星采购管理流程</w:t>
            </w:r>
          </w:p>
        </w:tc>
      </w:tr>
      <w:tr w:rsidR="003646F6" w:rsidRPr="00A061C7" w:rsidTr="003646F6">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3646F6" w:rsidRPr="00A061C7" w:rsidRDefault="003646F6" w:rsidP="003646F6">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3646F6" w:rsidRPr="00A061C7" w:rsidTr="003646F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r>
      <w:tr w:rsidR="003646F6" w:rsidRPr="00A061C7" w:rsidTr="003646F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r>
      <w:tr w:rsidR="003646F6" w:rsidRPr="00A061C7" w:rsidTr="003646F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3646F6" w:rsidRPr="00A061C7" w:rsidRDefault="003646F6" w:rsidP="003646F6">
            <w:pPr>
              <w:spacing w:after="0" w:line="240" w:lineRule="auto"/>
              <w:jc w:val="center"/>
              <w:rPr>
                <w:rFonts w:ascii="微软雅黑" w:eastAsia="微软雅黑" w:hAnsi="微软雅黑" w:cs="Arial"/>
                <w:color w:val="000000"/>
                <w:sz w:val="21"/>
                <w:szCs w:val="21"/>
              </w:rPr>
            </w:pPr>
          </w:p>
        </w:tc>
      </w:tr>
      <w:tr w:rsidR="003646F6" w:rsidRPr="00A061C7" w:rsidTr="003646F6">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3646F6" w:rsidRPr="00A061C7" w:rsidRDefault="003646F6" w:rsidP="003646F6">
            <w:pPr>
              <w:widowControl w:val="0"/>
              <w:spacing w:after="0" w:line="240" w:lineRule="auto"/>
              <w:rPr>
                <w:rFonts w:ascii="微软雅黑" w:eastAsia="微软雅黑" w:hAnsi="微软雅黑" w:cs="宋体"/>
                <w:kern w:val="2"/>
              </w:rPr>
            </w:pPr>
            <w:r w:rsidRPr="00A061C7">
              <w:rPr>
                <w:rFonts w:ascii="微软雅黑" w:eastAsia="微软雅黑" w:hAnsi="微软雅黑" w:cs="Times New Roman" w:hint="eastAsia"/>
                <w:kern w:val="2"/>
              </w:rPr>
              <w:t>各部门</w:t>
            </w:r>
          </w:p>
        </w:tc>
      </w:tr>
      <w:tr w:rsidR="003646F6" w:rsidRPr="00A061C7" w:rsidTr="003646F6">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3646F6" w:rsidRPr="00A061C7" w:rsidRDefault="003646F6" w:rsidP="003646F6">
            <w:pPr>
              <w:spacing w:after="0" w:line="240" w:lineRule="auto"/>
              <w:rPr>
                <w:rFonts w:ascii="微软雅黑" w:eastAsia="微软雅黑" w:hAnsi="微软雅黑" w:cs="宋体"/>
                <w:color w:val="000000"/>
                <w:sz w:val="21"/>
                <w:szCs w:val="21"/>
              </w:rPr>
            </w:pPr>
            <w:r w:rsidRPr="00A061C7">
              <w:rPr>
                <w:rFonts w:ascii="微软雅黑" w:eastAsia="微软雅黑" w:hAnsi="微软雅黑" w:cs="宋体" w:hint="eastAsia"/>
                <w:color w:val="000000"/>
                <w:sz w:val="21"/>
                <w:szCs w:val="21"/>
              </w:rPr>
              <w:t>负责人</w:t>
            </w:r>
          </w:p>
        </w:tc>
      </w:tr>
      <w:tr w:rsidR="003646F6" w:rsidRPr="00A061C7" w:rsidTr="003646F6">
        <w:trPr>
          <w:trHeight w:val="420"/>
        </w:trPr>
        <w:tc>
          <w:tcPr>
            <w:tcW w:w="5000" w:type="pct"/>
            <w:gridSpan w:val="5"/>
            <w:tcBorders>
              <w:top w:val="nil"/>
              <w:left w:val="nil"/>
              <w:bottom w:val="nil"/>
              <w:right w:val="nil"/>
            </w:tcBorders>
            <w:shd w:val="clear" w:color="auto" w:fill="auto"/>
            <w:vAlign w:val="center"/>
            <w:hideMark/>
          </w:tcPr>
          <w:p w:rsidR="003646F6" w:rsidRPr="00A061C7" w:rsidRDefault="003646F6" w:rsidP="003646F6">
            <w:pPr>
              <w:spacing w:after="0" w:line="240" w:lineRule="auto"/>
              <w:rPr>
                <w:rFonts w:ascii="微软雅黑" w:eastAsia="微软雅黑" w:hAnsi="微软雅黑" w:cs="Arial"/>
                <w:color w:val="000000"/>
                <w:sz w:val="24"/>
                <w:szCs w:val="24"/>
              </w:rPr>
            </w:pPr>
          </w:p>
        </w:tc>
      </w:tr>
      <w:tr w:rsidR="003646F6" w:rsidRPr="00A061C7" w:rsidTr="003646F6">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3646F6" w:rsidRPr="00A061C7" w:rsidRDefault="003646F6" w:rsidP="003646F6">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3646F6" w:rsidRPr="00A061C7" w:rsidTr="003646F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646F6" w:rsidRPr="00A061C7" w:rsidRDefault="003646F6"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阐述西藏农牧学院货物类、</w:t>
            </w:r>
            <w:r w:rsidRPr="00A061C7">
              <w:rPr>
                <w:rFonts w:ascii="微软雅黑" w:eastAsia="微软雅黑" w:hAnsi="微软雅黑" w:cs="Arial"/>
                <w:color w:val="000000"/>
                <w:sz w:val="21"/>
                <w:szCs w:val="21"/>
              </w:rPr>
              <w:t>服务类</w:t>
            </w:r>
            <w:r w:rsidRPr="00A061C7">
              <w:rPr>
                <w:rFonts w:ascii="微软雅黑" w:eastAsia="微软雅黑" w:hAnsi="微软雅黑" w:cs="Arial" w:hint="eastAsia"/>
                <w:color w:val="000000"/>
                <w:sz w:val="21"/>
                <w:szCs w:val="21"/>
              </w:rPr>
              <w:t>零星采购</w:t>
            </w:r>
            <w:r w:rsidRPr="00A061C7">
              <w:rPr>
                <w:rFonts w:ascii="微软雅黑" w:eastAsia="微软雅黑" w:hAnsi="微软雅黑" w:cs="Arial" w:hint="eastAsia"/>
                <w:sz w:val="21"/>
                <w:szCs w:val="21"/>
              </w:rPr>
              <w:t>管理流程，旨在规范零星采购行为，保证物资采购质量，降低采购成本和费用，增加物资采购的透明度。</w:t>
            </w:r>
          </w:p>
        </w:tc>
      </w:tr>
      <w:tr w:rsidR="003646F6" w:rsidRPr="00A061C7" w:rsidTr="003646F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646F6" w:rsidRPr="00A061C7" w:rsidRDefault="003646F6"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3646F6" w:rsidRPr="00A061C7" w:rsidTr="003646F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3646F6" w:rsidRPr="00A061C7" w:rsidRDefault="003646F6" w:rsidP="003646F6">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p>
        </w:tc>
      </w:tr>
      <w:tr w:rsidR="003646F6" w:rsidRPr="00A061C7" w:rsidTr="003646F6">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3646F6" w:rsidRPr="00A061C7" w:rsidRDefault="003646F6" w:rsidP="003646F6">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3646F6" w:rsidRPr="00A061C7" w:rsidTr="003646F6">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3646F6" w:rsidRPr="00A061C7" w:rsidRDefault="003646F6" w:rsidP="003646F6">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3646F6" w:rsidRPr="00A061C7" w:rsidRDefault="003646F6" w:rsidP="003646F6">
      <w:pPr>
        <w:widowControl w:val="0"/>
        <w:spacing w:after="0" w:line="320" w:lineRule="exact"/>
        <w:jc w:val="both"/>
        <w:rPr>
          <w:rFonts w:ascii="微软雅黑" w:eastAsia="微软雅黑" w:hAnsi="微软雅黑" w:cs="Arial"/>
          <w:b/>
          <w:bCs/>
          <w:kern w:val="44"/>
          <w:sz w:val="24"/>
          <w:szCs w:val="24"/>
        </w:rPr>
        <w:sectPr w:rsidR="003646F6" w:rsidRPr="00A061C7" w:rsidSect="00612415">
          <w:footerReference w:type="default" r:id="rId135"/>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3646F6" w:rsidRPr="00A061C7" w:rsidRDefault="003646F6" w:rsidP="003646F6">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3646F6" w:rsidRPr="00A061C7" w:rsidRDefault="00756E1C"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A061C7">
        <w:rPr>
          <w:rFonts w:ascii="微软雅黑" w:eastAsia="微软雅黑" w:hAnsi="微软雅黑" w:cs="Arial"/>
          <w:b/>
          <w:bCs/>
          <w:noProof/>
          <w:kern w:val="2"/>
          <w:sz w:val="24"/>
          <w:szCs w:val="24"/>
        </w:rPr>
        <w:drawing>
          <wp:inline distT="0" distB="0" distL="0" distR="0">
            <wp:extent cx="8862652" cy="5099539"/>
            <wp:effectExtent l="0" t="0" r="0" b="6350"/>
            <wp:docPr id="3" name="图片 3" descr="C:\Users\sherry-xm.fan\Desktop\西藏农牧学院内控体系建设项目现阶段成果\07.西藏农牧学院内部控制体系建设\02-内控体系构建\02.内部控制流程文档\01.按模块\06.PRM_采购管理\PRM.04_货物类、服务类零星采购管理\PRM.04.01_货物类、服务类零星采购管理流程\PRM.04.01_货物类、服务类零星采购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erry-xm.fan\Desktop\西藏农牧学院内控体系建设项目现阶段成果\07.西藏农牧学院内部控制体系建设\02-内控体系构建\02.内部控制流程文档\01.按模块\06.PRM_采购管理\PRM.04_货物类、服务类零星采购管理\PRM.04.01_货物类、服务类零星采购管理流程\PRM.04.01_货物类、服务类零星采购管理流程.emf"/>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8869809" cy="5103657"/>
                    </a:xfrm>
                    <a:prstGeom prst="rect">
                      <a:avLst/>
                    </a:prstGeom>
                    <a:noFill/>
                    <a:ln>
                      <a:noFill/>
                    </a:ln>
                  </pic:spPr>
                </pic:pic>
              </a:graphicData>
            </a:graphic>
          </wp:inline>
        </w:drawing>
      </w:r>
    </w:p>
    <w:p w:rsidR="003646F6" w:rsidRPr="00A061C7" w:rsidRDefault="003646F6" w:rsidP="003646F6">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3646F6" w:rsidRPr="00A061C7" w:rsidSect="00694CAD">
          <w:pgSz w:w="16839" w:h="11907" w:orient="landscape" w:code="9"/>
          <w:pgMar w:top="1440" w:right="1440" w:bottom="1440" w:left="1440" w:header="708" w:footer="708" w:gutter="0"/>
          <w:cols w:space="708"/>
          <w:docGrid w:linePitch="360"/>
        </w:sectPr>
      </w:pPr>
    </w:p>
    <w:p w:rsidR="003646F6" w:rsidRPr="00A061C7" w:rsidRDefault="003646F6" w:rsidP="003646F6">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3646F6" w:rsidRPr="00A061C7" w:rsidTr="003646F6">
        <w:trPr>
          <w:trHeight w:hRule="exact" w:val="692"/>
          <w:tblHeader/>
          <w:jc w:val="center"/>
        </w:trPr>
        <w:tc>
          <w:tcPr>
            <w:tcW w:w="297" w:type="pct"/>
            <w:shd w:val="clear" w:color="auto" w:fill="B8CCE4"/>
            <w:vAlign w:val="center"/>
          </w:tcPr>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3646F6" w:rsidRPr="00A061C7" w:rsidRDefault="003646F6" w:rsidP="003646F6">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3646F6" w:rsidRPr="00A061C7" w:rsidTr="003646F6">
        <w:trPr>
          <w:jc w:val="center"/>
        </w:trPr>
        <w:tc>
          <w:tcPr>
            <w:tcW w:w="297" w:type="pct"/>
          </w:tcPr>
          <w:p w:rsidR="003646F6" w:rsidRPr="00A061C7" w:rsidRDefault="003646F6" w:rsidP="003646F6">
            <w:pPr>
              <w:widowControl w:val="0"/>
              <w:spacing w:after="0" w:line="320" w:lineRule="exact"/>
              <w:jc w:val="center"/>
              <w:rPr>
                <w:rFonts w:ascii="微软雅黑" w:eastAsia="微软雅黑" w:hAnsi="微软雅黑" w:cs="Arial"/>
                <w:kern w:val="2"/>
                <w:sz w:val="21"/>
                <w:szCs w:val="21"/>
              </w:rPr>
            </w:pPr>
          </w:p>
        </w:tc>
        <w:tc>
          <w:tcPr>
            <w:tcW w:w="597" w:type="pct"/>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617" w:type="pct"/>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br/>
              <w:t>流程开始</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 xml:space="preserve">　</w:t>
            </w:r>
          </w:p>
        </w:tc>
      </w:tr>
      <w:tr w:rsidR="003646F6" w:rsidRPr="00A061C7" w:rsidTr="003646F6">
        <w:trPr>
          <w:jc w:val="center"/>
        </w:trPr>
        <w:tc>
          <w:tcPr>
            <w:tcW w:w="297" w:type="pct"/>
            <w:vAlign w:val="center"/>
          </w:tcPr>
          <w:p w:rsidR="003646F6" w:rsidRPr="00A061C7" w:rsidRDefault="003646F6" w:rsidP="003646F6">
            <w:pPr>
              <w:widowControl w:val="0"/>
              <w:spacing w:after="0" w:line="320" w:lineRule="exact"/>
              <w:jc w:val="center"/>
              <w:rPr>
                <w:rFonts w:ascii="微软雅黑" w:eastAsia="微软雅黑" w:hAnsi="微软雅黑" w:cs="Arial"/>
                <w:kern w:val="2"/>
                <w:sz w:val="21"/>
                <w:szCs w:val="21"/>
              </w:rPr>
            </w:pPr>
            <w:r w:rsidRPr="00A061C7">
              <w:rPr>
                <w:rFonts w:ascii="微软雅黑" w:eastAsia="微软雅黑" w:hAnsi="微软雅黑" w:cs="Times New Roman"/>
                <w:kern w:val="2"/>
                <w:sz w:val="21"/>
                <w:szCs w:val="21"/>
              </w:rPr>
              <w:t>01</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制定</w:t>
            </w:r>
            <w:r w:rsidRPr="00A061C7">
              <w:rPr>
                <w:rFonts w:ascii="微软雅黑" w:eastAsia="微软雅黑" w:hAnsi="微软雅黑" w:cs="Times New Roman"/>
                <w:kern w:val="2"/>
                <w:sz w:val="21"/>
                <w:szCs w:val="21"/>
              </w:rPr>
              <w:t>采购方案</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经办人根据部门实际情况及学院</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管理政策编制本部门的</w:t>
            </w:r>
            <w:r w:rsidRPr="00A061C7">
              <w:rPr>
                <w:rFonts w:ascii="微软雅黑" w:eastAsia="微软雅黑" w:hAnsi="微软雅黑" w:cs="Times New Roman" w:hint="eastAsia"/>
                <w:kern w:val="2"/>
                <w:sz w:val="21"/>
                <w:szCs w:val="21"/>
              </w:rPr>
              <w:t>《采购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主要内容包括采购内容、采购金额、采购方式等，填写完毕后</w:t>
            </w:r>
            <w:r w:rsidRPr="00A061C7">
              <w:rPr>
                <w:rFonts w:ascii="微软雅黑" w:eastAsia="微软雅黑" w:hAnsi="微软雅黑" w:cs="Times New Roman" w:hint="eastAsia"/>
                <w:kern w:val="2"/>
                <w:sz w:val="21"/>
                <w:szCs w:val="21"/>
              </w:rPr>
              <w:t>交由</w:t>
            </w:r>
            <w:r w:rsidRPr="00A061C7">
              <w:rPr>
                <w:rFonts w:ascii="微软雅黑" w:eastAsia="微软雅黑" w:hAnsi="微软雅黑" w:cs="Times New Roman"/>
                <w:kern w:val="2"/>
                <w:sz w:val="21"/>
                <w:szCs w:val="21"/>
              </w:rPr>
              <w:t>本部门负责人审核</w:t>
            </w:r>
            <w:r w:rsidRPr="00A061C7">
              <w:rPr>
                <w:rFonts w:ascii="微软雅黑" w:eastAsia="微软雅黑" w:hAnsi="微软雅黑" w:cs="Times New Roman" w:hint="eastAsia"/>
                <w:kern w:val="2"/>
                <w:sz w:val="21"/>
                <w:szCs w:val="21"/>
              </w:rPr>
              <w:t>。</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EF01</w:t>
            </w:r>
            <w:r w:rsidRPr="00A061C7">
              <w:rPr>
                <w:rFonts w:ascii="微软雅黑" w:eastAsia="微软雅黑" w:hAnsi="微软雅黑" w:cs="Times New Roman" w:hint="eastAsia"/>
                <w:kern w:val="2"/>
                <w:sz w:val="21"/>
                <w:szCs w:val="21"/>
              </w:rPr>
              <w:t>】</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《采购方案》</w:t>
            </w:r>
          </w:p>
        </w:tc>
      </w:tr>
      <w:tr w:rsidR="003646F6" w:rsidRPr="00A061C7" w:rsidTr="003646F6">
        <w:trPr>
          <w:jc w:val="center"/>
        </w:trPr>
        <w:tc>
          <w:tcPr>
            <w:tcW w:w="2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02</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r w:rsidRPr="00A061C7">
              <w:rPr>
                <w:rFonts w:ascii="微软雅黑" w:eastAsia="微软雅黑" w:hAnsi="微软雅黑" w:cs="Times New Roman" w:hint="eastAsia"/>
                <w:kern w:val="2"/>
                <w:sz w:val="21"/>
                <w:szCs w:val="21"/>
              </w:rPr>
              <w:br/>
              <w:t>需求部门负责人对《采购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审批，主要关注采购方式是否合理、采购</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是否在</w:t>
            </w:r>
            <w:r w:rsidRPr="00A061C7">
              <w:rPr>
                <w:rFonts w:ascii="微软雅黑" w:eastAsia="微软雅黑" w:hAnsi="微软雅黑" w:cs="Times New Roman" w:hint="eastAsia"/>
                <w:kern w:val="2"/>
                <w:sz w:val="21"/>
                <w:szCs w:val="21"/>
              </w:rPr>
              <w:t>5万元以下</w:t>
            </w:r>
            <w:r w:rsidRPr="00A061C7">
              <w:rPr>
                <w:rFonts w:ascii="微软雅黑" w:eastAsia="微软雅黑" w:hAnsi="微软雅黑" w:cs="Times New Roman"/>
                <w:kern w:val="2"/>
                <w:sz w:val="21"/>
                <w:szCs w:val="21"/>
              </w:rPr>
              <w:t>、采购内容是否</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学院政策等，通过审核后签字确认。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03</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3646F6" w:rsidRPr="00A061C7" w:rsidRDefault="00377F22"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审批，主要关注采购方式是否合理、采购</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是否在</w:t>
            </w:r>
            <w:r w:rsidRPr="00A061C7">
              <w:rPr>
                <w:rFonts w:ascii="微软雅黑" w:eastAsia="微软雅黑" w:hAnsi="微软雅黑" w:cs="Times New Roman" w:hint="eastAsia"/>
                <w:kern w:val="2"/>
                <w:sz w:val="21"/>
                <w:szCs w:val="21"/>
              </w:rPr>
              <w:t>5万元以下</w:t>
            </w:r>
            <w:r w:rsidRPr="00A061C7">
              <w:rPr>
                <w:rFonts w:ascii="微软雅黑" w:eastAsia="微软雅黑" w:hAnsi="微软雅黑" w:cs="Times New Roman"/>
                <w:kern w:val="2"/>
                <w:sz w:val="21"/>
                <w:szCs w:val="21"/>
              </w:rPr>
              <w:t>、采购内容是否</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学院政策等，通过审核后签字确认。</w:t>
            </w:r>
          </w:p>
          <w:p w:rsidR="00A77C00" w:rsidRPr="00A061C7" w:rsidRDefault="00A77C00"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04</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进行询价</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经办人根据本部门实际采购</w:t>
            </w:r>
            <w:r w:rsidRPr="00A061C7">
              <w:rPr>
                <w:rFonts w:ascii="微软雅黑" w:eastAsia="微软雅黑" w:hAnsi="微软雅黑" w:cs="Times New Roman" w:hint="eastAsia"/>
                <w:kern w:val="2"/>
                <w:sz w:val="21"/>
                <w:szCs w:val="21"/>
              </w:rPr>
              <w:t>需求</w:t>
            </w:r>
            <w:r w:rsidRPr="00A061C7">
              <w:rPr>
                <w:rFonts w:ascii="微软雅黑" w:eastAsia="微软雅黑" w:hAnsi="微软雅黑" w:cs="Times New Roman"/>
                <w:kern w:val="2"/>
                <w:sz w:val="21"/>
                <w:szCs w:val="21"/>
              </w:rPr>
              <w:t>进行</w:t>
            </w:r>
            <w:r w:rsidRPr="00A061C7">
              <w:rPr>
                <w:rFonts w:ascii="微软雅黑" w:eastAsia="微软雅黑" w:hAnsi="微软雅黑" w:cs="Times New Roman" w:hint="eastAsia"/>
                <w:kern w:val="2"/>
                <w:sz w:val="21"/>
                <w:szCs w:val="21"/>
              </w:rPr>
              <w:t>三家</w:t>
            </w:r>
            <w:r w:rsidRPr="00A061C7">
              <w:rPr>
                <w:rFonts w:ascii="微软雅黑" w:eastAsia="微软雅黑" w:hAnsi="微软雅黑" w:cs="Times New Roman"/>
                <w:kern w:val="2"/>
                <w:sz w:val="21"/>
                <w:szCs w:val="21"/>
              </w:rPr>
              <w:t>以上的</w:t>
            </w:r>
            <w:r w:rsidRPr="00A061C7">
              <w:rPr>
                <w:rFonts w:ascii="微软雅黑" w:eastAsia="微软雅黑" w:hAnsi="微软雅黑" w:cs="Times New Roman" w:hint="eastAsia"/>
                <w:kern w:val="2"/>
                <w:sz w:val="21"/>
                <w:szCs w:val="21"/>
              </w:rPr>
              <w:t>询价</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w:t>
            </w:r>
            <w:r w:rsidRPr="00A061C7">
              <w:rPr>
                <w:rFonts w:ascii="微软雅黑" w:eastAsia="微软雅黑" w:hAnsi="微软雅黑" w:cs="Times New Roman"/>
                <w:kern w:val="2"/>
                <w:sz w:val="21"/>
                <w:szCs w:val="21"/>
              </w:rPr>
              <w:t>完成后填写《</w:t>
            </w:r>
            <w:r w:rsidRPr="00A061C7">
              <w:rPr>
                <w:rFonts w:ascii="微软雅黑" w:eastAsia="微软雅黑" w:hAnsi="微软雅黑" w:cs="Times New Roman" w:hint="eastAsia"/>
                <w:kern w:val="2"/>
                <w:sz w:val="21"/>
                <w:szCs w:val="21"/>
              </w:rPr>
              <w:t>询价</w:t>
            </w:r>
            <w:r w:rsidRPr="00A061C7">
              <w:rPr>
                <w:rFonts w:ascii="微软雅黑" w:eastAsia="微软雅黑" w:hAnsi="微软雅黑" w:cs="Times New Roman"/>
                <w:kern w:val="2"/>
                <w:sz w:val="21"/>
                <w:szCs w:val="21"/>
              </w:rPr>
              <w:t>记录》</w:t>
            </w:r>
            <w:r w:rsidRPr="00A061C7">
              <w:rPr>
                <w:rFonts w:ascii="微软雅黑" w:eastAsia="微软雅黑" w:hAnsi="微软雅黑" w:cs="Times New Roman" w:hint="eastAsia"/>
                <w:kern w:val="2"/>
                <w:sz w:val="21"/>
                <w:szCs w:val="21"/>
              </w:rPr>
              <w:t>并</w:t>
            </w:r>
            <w:r w:rsidRPr="00A061C7">
              <w:rPr>
                <w:rFonts w:ascii="微软雅黑" w:eastAsia="微软雅黑" w:hAnsi="微软雅黑" w:cs="Times New Roman"/>
                <w:kern w:val="2"/>
                <w:sz w:val="21"/>
                <w:szCs w:val="21"/>
              </w:rPr>
              <w:t>确定最低价供应商</w:t>
            </w:r>
            <w:r w:rsidRPr="00A061C7">
              <w:rPr>
                <w:rFonts w:ascii="微软雅黑" w:eastAsia="微软雅黑" w:hAnsi="微软雅黑" w:cs="Times New Roman" w:hint="eastAsia"/>
                <w:kern w:val="2"/>
                <w:sz w:val="21"/>
                <w:szCs w:val="21"/>
              </w:rPr>
              <w:t>，</w:t>
            </w:r>
            <w:r w:rsidRPr="00A061C7">
              <w:rPr>
                <w:rFonts w:ascii="微软雅黑" w:eastAsia="微软雅黑" w:hAnsi="微软雅黑" w:cs="Times New Roman"/>
                <w:kern w:val="2"/>
                <w:sz w:val="21"/>
                <w:szCs w:val="21"/>
              </w:rPr>
              <w:t>主要内容包括供应商名称、价格</w:t>
            </w:r>
            <w:r w:rsidRPr="00A061C7">
              <w:rPr>
                <w:rFonts w:ascii="微软雅黑" w:eastAsia="微软雅黑" w:hAnsi="微软雅黑" w:cs="Times New Roman" w:hint="eastAsia"/>
                <w:kern w:val="2"/>
                <w:sz w:val="21"/>
                <w:szCs w:val="21"/>
              </w:rPr>
              <w:t>等</w:t>
            </w:r>
            <w:r w:rsidRPr="00A061C7">
              <w:rPr>
                <w:rFonts w:ascii="微软雅黑" w:eastAsia="微软雅黑" w:hAnsi="微软雅黑" w:cs="Times New Roman"/>
                <w:kern w:val="2"/>
                <w:sz w:val="21"/>
                <w:szCs w:val="21"/>
              </w:rPr>
              <w:t>并加盖供应商公章，交由本部门负责人审核。</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【EF02】</w:t>
            </w:r>
            <w:r w:rsidRPr="00A061C7">
              <w:rPr>
                <w:rFonts w:ascii="微软雅黑" w:eastAsia="微软雅黑" w:hAnsi="微软雅黑" w:cs="Times New Roman" w:hint="eastAsia"/>
                <w:kern w:val="2"/>
                <w:sz w:val="21"/>
                <w:szCs w:val="21"/>
              </w:rPr>
              <w:br/>
              <w:t>《询价记录》</w:t>
            </w:r>
          </w:p>
        </w:tc>
      </w:tr>
      <w:tr w:rsidR="003646F6" w:rsidRPr="00A061C7" w:rsidTr="003646F6">
        <w:trPr>
          <w:jc w:val="center"/>
        </w:trPr>
        <w:tc>
          <w:tcPr>
            <w:tcW w:w="297" w:type="pct"/>
            <w:vAlign w:val="center"/>
          </w:tcPr>
          <w:p w:rsidR="003646F6" w:rsidRPr="00A061C7" w:rsidRDefault="003646F6" w:rsidP="003646F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05</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审核</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负责人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r w:rsidRPr="00A061C7">
              <w:rPr>
                <w:rFonts w:ascii="微软雅黑" w:eastAsia="微软雅黑" w:hAnsi="微软雅黑" w:cs="Times New Roman" w:hint="eastAsia"/>
                <w:kern w:val="2"/>
                <w:sz w:val="21"/>
                <w:szCs w:val="21"/>
              </w:rPr>
              <w:br/>
              <w:t>需求部门负责人对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审核，主要关注供应商名称是否</w:t>
            </w:r>
            <w:r w:rsidRPr="00A061C7">
              <w:rPr>
                <w:rFonts w:ascii="微软雅黑" w:eastAsia="微软雅黑" w:hAnsi="微软雅黑" w:cs="Times New Roman" w:hint="eastAsia"/>
                <w:kern w:val="2"/>
                <w:sz w:val="21"/>
                <w:szCs w:val="21"/>
              </w:rPr>
              <w:t>准确</w:t>
            </w:r>
            <w:r w:rsidRPr="00A061C7">
              <w:rPr>
                <w:rFonts w:ascii="微软雅黑" w:eastAsia="微软雅黑" w:hAnsi="微软雅黑" w:cs="Times New Roman"/>
                <w:kern w:val="2"/>
                <w:sz w:val="21"/>
                <w:szCs w:val="21"/>
              </w:rPr>
              <w:t>、选定供应商是否为最低价供应商、供应商</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是否完整、真实等，通过审核后签字确认。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06</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审批</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p>
          <w:p w:rsidR="003646F6" w:rsidRPr="00A061C7" w:rsidRDefault="00377F22"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分管院领导</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r w:rsidRPr="00A061C7">
              <w:rPr>
                <w:rFonts w:ascii="微软雅黑" w:eastAsia="微软雅黑" w:hAnsi="微软雅黑" w:cs="Times New Roman" w:hint="eastAsia"/>
                <w:kern w:val="2"/>
                <w:sz w:val="21"/>
                <w:szCs w:val="21"/>
              </w:rPr>
              <w:b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，主要关注供应商名称是否</w:t>
            </w:r>
            <w:r w:rsidRPr="00A061C7">
              <w:rPr>
                <w:rFonts w:ascii="微软雅黑" w:eastAsia="微软雅黑" w:hAnsi="微软雅黑" w:cs="Times New Roman" w:hint="eastAsia"/>
                <w:kern w:val="2"/>
                <w:sz w:val="21"/>
                <w:szCs w:val="21"/>
              </w:rPr>
              <w:t>准确</w:t>
            </w:r>
            <w:r w:rsidRPr="00A061C7">
              <w:rPr>
                <w:rFonts w:ascii="微软雅黑" w:eastAsia="微软雅黑" w:hAnsi="微软雅黑" w:cs="Times New Roman"/>
                <w:kern w:val="2"/>
                <w:sz w:val="21"/>
                <w:szCs w:val="21"/>
              </w:rPr>
              <w:t>、选定供应商是否为最低价供应商、供应商</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是否完整、真实等，通过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07</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实施采购</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r w:rsidRPr="00A061C7">
              <w:rPr>
                <w:rFonts w:ascii="微软雅黑" w:eastAsia="微软雅黑" w:hAnsi="微软雅黑" w:cs="Times New Roman"/>
                <w:kern w:val="2"/>
                <w:sz w:val="21"/>
                <w:szCs w:val="21"/>
              </w:rPr>
              <w:t>根据通过审批的《</w:t>
            </w:r>
            <w:r w:rsidRPr="00A061C7">
              <w:rPr>
                <w:rFonts w:ascii="微软雅黑" w:eastAsia="微软雅黑" w:hAnsi="微软雅黑" w:cs="Times New Roman" w:hint="eastAsia"/>
                <w:kern w:val="2"/>
                <w:sz w:val="21"/>
                <w:szCs w:val="21"/>
              </w:rPr>
              <w:t>询价</w:t>
            </w:r>
            <w:r w:rsidRPr="00A061C7">
              <w:rPr>
                <w:rFonts w:ascii="微软雅黑" w:eastAsia="微软雅黑" w:hAnsi="微软雅黑" w:cs="Times New Roman"/>
                <w:kern w:val="2"/>
                <w:sz w:val="21"/>
                <w:szCs w:val="21"/>
              </w:rPr>
              <w:t>记录》</w:t>
            </w:r>
            <w:r w:rsidRPr="00A061C7">
              <w:rPr>
                <w:rFonts w:ascii="微软雅黑" w:eastAsia="微软雅黑" w:hAnsi="微软雅黑" w:cs="Times New Roman" w:hint="eastAsia"/>
                <w:kern w:val="2"/>
                <w:sz w:val="21"/>
                <w:szCs w:val="21"/>
              </w:rPr>
              <w:t>实施</w:t>
            </w:r>
            <w:r w:rsidRPr="00A061C7">
              <w:rPr>
                <w:rFonts w:ascii="微软雅黑" w:eastAsia="微软雅黑" w:hAnsi="微软雅黑" w:cs="Times New Roman"/>
                <w:kern w:val="2"/>
                <w:sz w:val="21"/>
                <w:szCs w:val="21"/>
              </w:rPr>
              <w:t>采购。</w:t>
            </w: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08</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备案</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综合科</w:t>
            </w:r>
            <w:r w:rsidRPr="00A061C7">
              <w:rPr>
                <w:rFonts w:ascii="微软雅黑" w:eastAsia="微软雅黑" w:hAnsi="微软雅黑" w:cs="Times New Roman"/>
                <w:kern w:val="2"/>
                <w:sz w:val="21"/>
                <w:szCs w:val="21"/>
              </w:rPr>
              <w:t>经办人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计划财务处</w:t>
            </w:r>
            <w:r w:rsidRPr="00A061C7">
              <w:rPr>
                <w:rFonts w:ascii="微软雅黑" w:eastAsia="微软雅黑" w:hAnsi="微软雅黑" w:cs="Times New Roman"/>
                <w:kern w:val="2"/>
                <w:sz w:val="21"/>
                <w:szCs w:val="21"/>
              </w:rPr>
              <w:t>综合科经办人将各部门零星采购情况进行</w:t>
            </w:r>
            <w:r w:rsidRPr="00A061C7">
              <w:rPr>
                <w:rFonts w:ascii="微软雅黑" w:eastAsia="微软雅黑" w:hAnsi="微软雅黑" w:cs="Times New Roman" w:hint="eastAsia"/>
                <w:kern w:val="2"/>
                <w:sz w:val="21"/>
                <w:szCs w:val="21"/>
              </w:rPr>
              <w:t>登记</w:t>
            </w:r>
            <w:r w:rsidRPr="00A061C7">
              <w:rPr>
                <w:rFonts w:ascii="微软雅黑" w:eastAsia="微软雅黑" w:hAnsi="微软雅黑" w:cs="Times New Roman"/>
                <w:kern w:val="2"/>
                <w:sz w:val="21"/>
                <w:szCs w:val="21"/>
              </w:rPr>
              <w:t>备案。</w:t>
            </w: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297" w:type="pct"/>
            <w:vAlign w:val="center"/>
          </w:tcPr>
          <w:p w:rsidR="003646F6" w:rsidRPr="00A061C7" w:rsidRDefault="003646F6" w:rsidP="003646F6">
            <w:pPr>
              <w:widowControl w:val="0"/>
              <w:autoSpaceDE w:val="0"/>
              <w:autoSpaceDN w:val="0"/>
              <w:adjustRightInd w:val="0"/>
              <w:spacing w:after="0" w:line="320" w:lineRule="exact"/>
              <w:jc w:val="center"/>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4"/>
              </w:rPr>
              <w:t>09</w:t>
            </w:r>
          </w:p>
        </w:tc>
        <w:tc>
          <w:tcPr>
            <w:tcW w:w="59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资料归档</w:t>
            </w:r>
          </w:p>
        </w:tc>
        <w:tc>
          <w:tcPr>
            <w:tcW w:w="617" w:type="pct"/>
            <w:vAlign w:val="center"/>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p>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经办人</w:t>
            </w:r>
          </w:p>
        </w:tc>
        <w:tc>
          <w:tcPr>
            <w:tcW w:w="2595"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r w:rsidRPr="00A061C7">
              <w:rPr>
                <w:rFonts w:ascii="微软雅黑" w:eastAsia="微软雅黑" w:hAnsi="微软雅黑" w:cs="Times New Roman" w:hint="eastAsia"/>
                <w:kern w:val="2"/>
                <w:sz w:val="21"/>
                <w:szCs w:val="21"/>
              </w:rPr>
              <w:br/>
              <w:t>需求部门</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5万元</w:t>
            </w:r>
            <w:r w:rsidRPr="00A061C7">
              <w:rPr>
                <w:rFonts w:ascii="微软雅黑" w:eastAsia="微软雅黑" w:hAnsi="微软雅黑" w:cs="Times New Roman"/>
                <w:kern w:val="2"/>
                <w:sz w:val="21"/>
                <w:szCs w:val="21"/>
              </w:rPr>
              <w:t>以下的</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零星采购</w:t>
            </w:r>
            <w:r w:rsidRPr="00A061C7">
              <w:rPr>
                <w:rFonts w:ascii="微软雅黑" w:eastAsia="微软雅黑" w:hAnsi="微软雅黑" w:cs="Times New Roman"/>
                <w:kern w:val="2"/>
                <w:sz w:val="21"/>
                <w:szCs w:val="21"/>
              </w:rPr>
              <w:t>过程中涉及的各项资料进行归档保存，以备日后查阅。</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894"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r>
      <w:tr w:rsidR="003646F6" w:rsidRPr="00A061C7" w:rsidTr="003646F6">
        <w:trPr>
          <w:jc w:val="center"/>
        </w:trPr>
        <w:tc>
          <w:tcPr>
            <w:tcW w:w="5000" w:type="pct"/>
            <w:gridSpan w:val="5"/>
          </w:tcPr>
          <w:p w:rsidR="003646F6" w:rsidRPr="00A061C7" w:rsidRDefault="003646F6" w:rsidP="003646F6">
            <w:pPr>
              <w:widowControl w:val="0"/>
              <w:spacing w:after="0" w:line="320" w:lineRule="exact"/>
              <w:jc w:val="both"/>
              <w:rPr>
                <w:rFonts w:ascii="微软雅黑" w:eastAsia="微软雅黑" w:hAnsi="微软雅黑" w:cs="Arial"/>
                <w:kern w:val="2"/>
                <w:sz w:val="21"/>
                <w:szCs w:val="21"/>
              </w:rPr>
            </w:pPr>
            <w:r w:rsidRPr="00A061C7">
              <w:rPr>
                <w:rFonts w:ascii="微软雅黑" w:eastAsia="微软雅黑" w:hAnsi="微软雅黑" w:cs="Arial" w:hint="eastAsia"/>
                <w:kern w:val="2"/>
                <w:sz w:val="21"/>
                <w:szCs w:val="21"/>
              </w:rPr>
              <w:t>流程结束</w:t>
            </w:r>
          </w:p>
        </w:tc>
      </w:tr>
    </w:tbl>
    <w:p w:rsidR="003646F6" w:rsidRPr="00A061C7" w:rsidRDefault="003646F6" w:rsidP="003646F6">
      <w:pPr>
        <w:widowControl w:val="0"/>
        <w:tabs>
          <w:tab w:val="left" w:pos="180"/>
        </w:tabs>
        <w:spacing w:after="0" w:line="240" w:lineRule="atLeast"/>
        <w:jc w:val="both"/>
        <w:rPr>
          <w:rFonts w:ascii="微软雅黑" w:eastAsia="微软雅黑" w:hAnsi="微软雅黑" w:cs="Arial"/>
          <w:b/>
          <w:bCs/>
          <w:kern w:val="44"/>
          <w:sz w:val="24"/>
          <w:szCs w:val="24"/>
        </w:rPr>
        <w:sectPr w:rsidR="003646F6" w:rsidRPr="00A061C7" w:rsidSect="00612415">
          <w:pgSz w:w="11907" w:h="16839" w:code="9"/>
          <w:pgMar w:top="1440" w:right="1418" w:bottom="1440" w:left="1418" w:header="567" w:footer="567" w:gutter="0"/>
          <w:cols w:space="425"/>
          <w:docGrid w:linePitch="312"/>
        </w:sectPr>
      </w:pPr>
    </w:p>
    <w:p w:rsidR="003646F6" w:rsidRPr="00A061C7" w:rsidRDefault="003646F6" w:rsidP="003646F6">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3646F6" w:rsidRPr="00A061C7" w:rsidTr="00A77C00">
        <w:trPr>
          <w:trHeight w:val="348"/>
          <w:tblHeader/>
        </w:trPr>
        <w:tc>
          <w:tcPr>
            <w:tcW w:w="36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7" w:type="pct"/>
            <w:vMerge w:val="restart"/>
            <w:tcBorders>
              <w:top w:val="single" w:sz="4" w:space="0" w:color="auto"/>
              <w:left w:val="nil"/>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3646F6" w:rsidRPr="00A061C7" w:rsidTr="00A77C00">
        <w:trPr>
          <w:trHeight w:val="696"/>
          <w:tblHeader/>
        </w:trPr>
        <w:tc>
          <w:tcPr>
            <w:tcW w:w="363"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A77C00"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3646F6" w:rsidRPr="00A061C7" w:rsidRDefault="003646F6" w:rsidP="003646F6">
            <w:pPr>
              <w:spacing w:after="0" w:line="240" w:lineRule="auto"/>
              <w:rPr>
                <w:rFonts w:ascii="微软雅黑" w:eastAsia="微软雅黑" w:hAnsi="微软雅黑" w:cs="Arial"/>
                <w:b/>
                <w:bCs/>
                <w:color w:val="000000"/>
                <w:sz w:val="21"/>
                <w:szCs w:val="21"/>
                <w:lang w:eastAsia="zh-TW"/>
              </w:rPr>
            </w:pPr>
          </w:p>
        </w:tc>
        <w:tc>
          <w:tcPr>
            <w:tcW w:w="377" w:type="pct"/>
            <w:vMerge/>
            <w:tcBorders>
              <w:left w:val="nil"/>
              <w:bottom w:val="single" w:sz="4" w:space="0" w:color="auto"/>
              <w:right w:val="single" w:sz="4" w:space="0" w:color="auto"/>
            </w:tcBorders>
            <w:shd w:val="clear" w:color="000000" w:fill="B8CCE4"/>
            <w:vAlign w:val="center"/>
            <w:hideMark/>
          </w:tcPr>
          <w:p w:rsidR="003646F6" w:rsidRPr="00A061C7" w:rsidRDefault="003646F6" w:rsidP="003646F6">
            <w:pPr>
              <w:spacing w:after="0" w:line="240" w:lineRule="auto"/>
              <w:jc w:val="center"/>
              <w:rPr>
                <w:rFonts w:ascii="微软雅黑" w:eastAsia="微软雅黑" w:hAnsi="微软雅黑" w:cs="Arial"/>
                <w:b/>
                <w:bCs/>
                <w:color w:val="000000"/>
                <w:sz w:val="21"/>
                <w:szCs w:val="21"/>
                <w:lang w:eastAsia="zh-TW"/>
              </w:rPr>
            </w:pPr>
          </w:p>
        </w:tc>
      </w:tr>
      <w:tr w:rsidR="003646F6" w:rsidRPr="00A061C7" w:rsidTr="00A77C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T01</w:t>
            </w:r>
          </w:p>
        </w:tc>
        <w:tc>
          <w:tcPr>
            <w:tcW w:w="432" w:type="pct"/>
            <w:vMerge w:val="restart"/>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确保采购方式的合理性，并经严格的审核审批。</w:t>
            </w:r>
          </w:p>
        </w:tc>
        <w:tc>
          <w:tcPr>
            <w:tcW w:w="335" w:type="pct"/>
            <w:vMerge w:val="restar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R01</w:t>
            </w:r>
          </w:p>
        </w:tc>
        <w:tc>
          <w:tcPr>
            <w:tcW w:w="418" w:type="pct"/>
            <w:vMerge w:val="restart"/>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采购方式不合理或未经相应的审核审批，可能会出现违规操作，导致学院资产损失。</w:t>
            </w:r>
          </w:p>
        </w:tc>
        <w:tc>
          <w:tcPr>
            <w:tcW w:w="335"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C01</w:t>
            </w:r>
          </w:p>
        </w:tc>
        <w:tc>
          <w:tcPr>
            <w:tcW w:w="1172"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审批，主要关注采购方式是否合理、采购</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是否在</w:t>
            </w:r>
            <w:r w:rsidRPr="00A061C7">
              <w:rPr>
                <w:rFonts w:ascii="微软雅黑" w:eastAsia="微软雅黑" w:hAnsi="微软雅黑" w:cs="Times New Roman" w:hint="eastAsia"/>
                <w:kern w:val="2"/>
                <w:sz w:val="21"/>
                <w:szCs w:val="21"/>
              </w:rPr>
              <w:t>5万元以下</w:t>
            </w:r>
            <w:r w:rsidRPr="00A061C7">
              <w:rPr>
                <w:rFonts w:ascii="微软雅黑" w:eastAsia="微软雅黑" w:hAnsi="微软雅黑" w:cs="Times New Roman"/>
                <w:kern w:val="2"/>
                <w:sz w:val="21"/>
                <w:szCs w:val="21"/>
              </w:rPr>
              <w:t>、采购内容是否</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学院政策等，通过审核后签字确认。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负责人</w:t>
            </w:r>
          </w:p>
        </w:tc>
        <w:tc>
          <w:tcPr>
            <w:tcW w:w="377"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《采购方式》</w:t>
            </w:r>
          </w:p>
        </w:tc>
      </w:tr>
      <w:tr w:rsidR="003646F6" w:rsidRPr="00A061C7" w:rsidTr="00A77C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C02</w:t>
            </w:r>
          </w:p>
        </w:tc>
        <w:tc>
          <w:tcPr>
            <w:tcW w:w="1172"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对《采购</w:t>
            </w:r>
            <w:r w:rsidRPr="00A061C7">
              <w:rPr>
                <w:rFonts w:ascii="微软雅黑" w:eastAsia="微软雅黑" w:hAnsi="微软雅黑" w:cs="Times New Roman"/>
                <w:kern w:val="2"/>
                <w:sz w:val="21"/>
                <w:szCs w:val="21"/>
              </w:rPr>
              <w:t>方案</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审批，主要关注采购方式是否合理、采购</w:t>
            </w:r>
            <w:r w:rsidRPr="00A061C7">
              <w:rPr>
                <w:rFonts w:ascii="微软雅黑" w:eastAsia="微软雅黑" w:hAnsi="微软雅黑" w:cs="Times New Roman" w:hint="eastAsia"/>
                <w:kern w:val="2"/>
                <w:sz w:val="21"/>
                <w:szCs w:val="21"/>
              </w:rPr>
              <w:t>金额</w:t>
            </w:r>
            <w:r w:rsidRPr="00A061C7">
              <w:rPr>
                <w:rFonts w:ascii="微软雅黑" w:eastAsia="微软雅黑" w:hAnsi="微软雅黑" w:cs="Times New Roman"/>
                <w:kern w:val="2"/>
                <w:sz w:val="21"/>
                <w:szCs w:val="21"/>
              </w:rPr>
              <w:t>是否在</w:t>
            </w:r>
            <w:r w:rsidRPr="00A061C7">
              <w:rPr>
                <w:rFonts w:ascii="微软雅黑" w:eastAsia="微软雅黑" w:hAnsi="微软雅黑" w:cs="Times New Roman" w:hint="eastAsia"/>
                <w:kern w:val="2"/>
                <w:sz w:val="21"/>
                <w:szCs w:val="21"/>
              </w:rPr>
              <w:t>5万元以下</w:t>
            </w:r>
            <w:r w:rsidRPr="00A061C7">
              <w:rPr>
                <w:rFonts w:ascii="微软雅黑" w:eastAsia="微软雅黑" w:hAnsi="微软雅黑" w:cs="Times New Roman"/>
                <w:kern w:val="2"/>
                <w:sz w:val="21"/>
                <w:szCs w:val="21"/>
              </w:rPr>
              <w:t>、采购内容是否</w:t>
            </w:r>
            <w:r w:rsidRPr="00A061C7">
              <w:rPr>
                <w:rFonts w:ascii="微软雅黑" w:eastAsia="微软雅黑" w:hAnsi="微软雅黑" w:cs="Times New Roman" w:hint="eastAsia"/>
                <w:kern w:val="2"/>
                <w:sz w:val="21"/>
                <w:szCs w:val="21"/>
              </w:rPr>
              <w:t>符合</w:t>
            </w:r>
            <w:r w:rsidRPr="00A061C7">
              <w:rPr>
                <w:rFonts w:ascii="微软雅黑" w:eastAsia="微软雅黑" w:hAnsi="微软雅黑" w:cs="Times New Roman"/>
                <w:kern w:val="2"/>
                <w:sz w:val="21"/>
                <w:szCs w:val="21"/>
              </w:rPr>
              <w:t>学院政策等，通过审核后签字确认。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《采购方式》</w:t>
            </w:r>
          </w:p>
        </w:tc>
      </w:tr>
      <w:tr w:rsidR="003646F6" w:rsidRPr="00A061C7" w:rsidTr="00A77C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val="restart"/>
            <w:shd w:val="clear" w:color="auto" w:fill="auto"/>
            <w:hideMark/>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T02</w:t>
            </w:r>
          </w:p>
        </w:tc>
        <w:tc>
          <w:tcPr>
            <w:tcW w:w="432" w:type="pct"/>
            <w:vMerge w:val="restart"/>
            <w:shd w:val="clear" w:color="auto" w:fill="auto"/>
            <w:hideMark/>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对询价记录进行审核，确保采购的物资询价得到充分的许可，询价</w:t>
            </w:r>
            <w:r w:rsidRPr="00A061C7">
              <w:rPr>
                <w:rFonts w:ascii="微软雅黑" w:eastAsia="微软雅黑" w:hAnsi="微软雅黑" w:cs="Times New Roman"/>
                <w:kern w:val="2"/>
                <w:sz w:val="21"/>
                <w:szCs w:val="21"/>
              </w:rPr>
              <w:t>过程真实有效</w:t>
            </w:r>
            <w:r w:rsidRPr="00A061C7">
              <w:rPr>
                <w:rFonts w:ascii="微软雅黑" w:eastAsia="微软雅黑" w:hAnsi="微软雅黑" w:cs="Times New Roman" w:hint="eastAsia"/>
                <w:kern w:val="2"/>
                <w:sz w:val="21"/>
                <w:szCs w:val="21"/>
              </w:rPr>
              <w:t>。</w:t>
            </w:r>
          </w:p>
        </w:tc>
        <w:tc>
          <w:tcPr>
            <w:tcW w:w="335" w:type="pct"/>
            <w:vMerge w:val="restart"/>
            <w:shd w:val="clear" w:color="auto" w:fill="auto"/>
            <w:hideMark/>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R02</w:t>
            </w:r>
          </w:p>
        </w:tc>
        <w:tc>
          <w:tcPr>
            <w:tcW w:w="418" w:type="pct"/>
            <w:vMerge w:val="restart"/>
            <w:shd w:val="clear" w:color="auto" w:fill="auto"/>
            <w:hideMark/>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未对询价记录进行审核，可能导致采购的物资询价未得到充分的许可，采购价格虚高给学院带来</w:t>
            </w:r>
            <w:r w:rsidRPr="00A061C7">
              <w:rPr>
                <w:rFonts w:ascii="微软雅黑" w:eastAsia="微软雅黑" w:hAnsi="微软雅黑" w:cs="Times New Roman"/>
                <w:kern w:val="2"/>
                <w:sz w:val="21"/>
                <w:szCs w:val="21"/>
              </w:rPr>
              <w:t>经济损失</w:t>
            </w:r>
            <w:r w:rsidRPr="00A061C7">
              <w:rPr>
                <w:rFonts w:ascii="微软雅黑" w:eastAsia="微软雅黑" w:hAnsi="微软雅黑" w:cs="Times New Roman" w:hint="eastAsia"/>
                <w:kern w:val="2"/>
                <w:sz w:val="21"/>
                <w:szCs w:val="21"/>
              </w:rPr>
              <w:t>。</w:t>
            </w:r>
          </w:p>
        </w:tc>
        <w:tc>
          <w:tcPr>
            <w:tcW w:w="335" w:type="pct"/>
            <w:shd w:val="clear" w:color="auto" w:fill="auto"/>
            <w:hideMark/>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C03</w:t>
            </w:r>
          </w:p>
        </w:tc>
        <w:tc>
          <w:tcPr>
            <w:tcW w:w="1172" w:type="pct"/>
            <w:hideMark/>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需求部门负责人对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w:t>
            </w:r>
            <w:r w:rsidRPr="00A061C7">
              <w:rPr>
                <w:rFonts w:ascii="微软雅黑" w:eastAsia="微软雅黑" w:hAnsi="微软雅黑" w:cs="Times New Roman"/>
                <w:kern w:val="2"/>
                <w:sz w:val="21"/>
                <w:szCs w:val="21"/>
              </w:rPr>
              <w:t>审核，主要关注供应商名称是否</w:t>
            </w:r>
            <w:r w:rsidRPr="00A061C7">
              <w:rPr>
                <w:rFonts w:ascii="微软雅黑" w:eastAsia="微软雅黑" w:hAnsi="微软雅黑" w:cs="Times New Roman" w:hint="eastAsia"/>
                <w:kern w:val="2"/>
                <w:sz w:val="21"/>
                <w:szCs w:val="21"/>
              </w:rPr>
              <w:t>准确</w:t>
            </w:r>
            <w:r w:rsidRPr="00A061C7">
              <w:rPr>
                <w:rFonts w:ascii="微软雅黑" w:eastAsia="微软雅黑" w:hAnsi="微软雅黑" w:cs="Times New Roman"/>
                <w:kern w:val="2"/>
                <w:sz w:val="21"/>
                <w:szCs w:val="21"/>
              </w:rPr>
              <w:t>、选定供应商是否为最低价供应商、供应商</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是否完整、真实等，通过审核后签字确认。</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hideMark/>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hideMark/>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hideMark/>
          </w:tcPr>
          <w:p w:rsidR="003646F6" w:rsidRPr="00A061C7" w:rsidRDefault="003646F6" w:rsidP="003646F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需求部门负责人</w:t>
            </w:r>
          </w:p>
        </w:tc>
        <w:tc>
          <w:tcPr>
            <w:tcW w:w="377" w:type="pct"/>
            <w:shd w:val="clear" w:color="auto" w:fill="auto"/>
            <w:hideMark/>
          </w:tcPr>
          <w:p w:rsidR="003646F6" w:rsidRPr="00A061C7" w:rsidRDefault="003646F6" w:rsidP="003646F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p>
        </w:tc>
      </w:tr>
      <w:tr w:rsidR="003646F6" w:rsidRPr="00A061C7" w:rsidTr="00A77C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vMerge/>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C04</w:t>
            </w:r>
          </w:p>
        </w:tc>
        <w:tc>
          <w:tcPr>
            <w:tcW w:w="1172"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r w:rsidRPr="00A061C7">
              <w:rPr>
                <w:rFonts w:ascii="微软雅黑" w:eastAsia="微软雅黑" w:hAnsi="微软雅黑" w:cs="Times New Roman" w:hint="eastAsia"/>
                <w:kern w:val="2"/>
                <w:sz w:val="21"/>
                <w:szCs w:val="21"/>
              </w:rPr>
              <w:t>对</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进行审批</w:t>
            </w:r>
            <w:r w:rsidRPr="00A061C7">
              <w:rPr>
                <w:rFonts w:ascii="微软雅黑" w:eastAsia="微软雅黑" w:hAnsi="微软雅黑" w:cs="Times New Roman"/>
                <w:kern w:val="2"/>
                <w:sz w:val="21"/>
                <w:szCs w:val="21"/>
              </w:rPr>
              <w:t>，主要关注供应商名称是否</w:t>
            </w:r>
            <w:r w:rsidRPr="00A061C7">
              <w:rPr>
                <w:rFonts w:ascii="微软雅黑" w:eastAsia="微软雅黑" w:hAnsi="微软雅黑" w:cs="Times New Roman" w:hint="eastAsia"/>
                <w:kern w:val="2"/>
                <w:sz w:val="21"/>
                <w:szCs w:val="21"/>
              </w:rPr>
              <w:t>准确</w:t>
            </w:r>
            <w:r w:rsidRPr="00A061C7">
              <w:rPr>
                <w:rFonts w:ascii="微软雅黑" w:eastAsia="微软雅黑" w:hAnsi="微软雅黑" w:cs="Times New Roman"/>
                <w:kern w:val="2"/>
                <w:sz w:val="21"/>
                <w:szCs w:val="21"/>
              </w:rPr>
              <w:t>、选定供应商是否为最低价供应商、供应商</w:t>
            </w:r>
            <w:r w:rsidRPr="00A061C7">
              <w:rPr>
                <w:rFonts w:ascii="微软雅黑" w:eastAsia="微软雅黑" w:hAnsi="微软雅黑" w:cs="Times New Roman" w:hint="eastAsia"/>
                <w:kern w:val="2"/>
                <w:sz w:val="21"/>
                <w:szCs w:val="21"/>
              </w:rPr>
              <w:t>公章</w:t>
            </w:r>
            <w:r w:rsidRPr="00A061C7">
              <w:rPr>
                <w:rFonts w:ascii="微软雅黑" w:eastAsia="微软雅黑" w:hAnsi="微软雅黑" w:cs="Times New Roman"/>
                <w:kern w:val="2"/>
                <w:sz w:val="21"/>
                <w:szCs w:val="21"/>
              </w:rPr>
              <w:t>是否完整、真实等，通过</w:t>
            </w:r>
            <w:r w:rsidRPr="00A061C7">
              <w:rPr>
                <w:rFonts w:ascii="微软雅黑" w:eastAsia="微软雅黑" w:hAnsi="微软雅黑" w:cs="Times New Roman" w:hint="eastAsia"/>
                <w:kern w:val="2"/>
                <w:sz w:val="21"/>
                <w:szCs w:val="21"/>
              </w:rPr>
              <w:t>审批</w:t>
            </w:r>
            <w:r w:rsidRPr="00A061C7">
              <w:rPr>
                <w:rFonts w:ascii="微软雅黑" w:eastAsia="微软雅黑" w:hAnsi="微软雅黑" w:cs="Times New Roman"/>
                <w:kern w:val="2"/>
                <w:sz w:val="21"/>
                <w:szCs w:val="21"/>
              </w:rPr>
              <w:t>后签字确认。</w:t>
            </w: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事中</w:t>
            </w:r>
          </w:p>
        </w:tc>
        <w:tc>
          <w:tcPr>
            <w:tcW w:w="446"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1"/>
              </w:rPr>
              <w:t>学院</w:t>
            </w:r>
            <w:r w:rsidR="00377F22" w:rsidRPr="00A061C7">
              <w:rPr>
                <w:rFonts w:ascii="微软雅黑" w:eastAsia="微软雅黑" w:hAnsi="微软雅黑" w:cs="Times New Roman" w:hint="eastAsia"/>
                <w:kern w:val="2"/>
                <w:sz w:val="21"/>
                <w:szCs w:val="21"/>
              </w:rPr>
              <w:t>分管院领导</w:t>
            </w:r>
          </w:p>
        </w:tc>
        <w:tc>
          <w:tcPr>
            <w:tcW w:w="377"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4"/>
              </w:rPr>
            </w:pPr>
            <w:r w:rsidRPr="00A061C7">
              <w:rPr>
                <w:rFonts w:ascii="微软雅黑" w:eastAsia="微软雅黑" w:hAnsi="微软雅黑" w:cs="Times New Roman"/>
                <w:kern w:val="2"/>
                <w:sz w:val="21"/>
                <w:szCs w:val="21"/>
              </w:rPr>
              <w:t>《</w:t>
            </w:r>
            <w:r w:rsidRPr="00A061C7">
              <w:rPr>
                <w:rFonts w:ascii="微软雅黑" w:eastAsia="微软雅黑" w:hAnsi="微软雅黑" w:cs="Times New Roman" w:hint="eastAsia"/>
                <w:kern w:val="2"/>
                <w:sz w:val="21"/>
                <w:szCs w:val="21"/>
              </w:rPr>
              <w:t>询价记录</w:t>
            </w:r>
            <w:r w:rsidRPr="00A061C7">
              <w:rPr>
                <w:rFonts w:ascii="微软雅黑" w:eastAsia="微软雅黑" w:hAnsi="微软雅黑" w:cs="Times New Roman"/>
                <w:kern w:val="2"/>
                <w:sz w:val="21"/>
                <w:szCs w:val="21"/>
              </w:rPr>
              <w:t>》</w:t>
            </w:r>
          </w:p>
        </w:tc>
      </w:tr>
      <w:tr w:rsidR="003646F6" w:rsidRPr="00A061C7" w:rsidTr="00A77C0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3"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T03</w:t>
            </w:r>
          </w:p>
        </w:tc>
        <w:tc>
          <w:tcPr>
            <w:tcW w:w="432" w:type="pct"/>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确保相关资料及时、准确归档。</w:t>
            </w:r>
          </w:p>
        </w:tc>
        <w:tc>
          <w:tcPr>
            <w:tcW w:w="335"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R03</w:t>
            </w:r>
          </w:p>
        </w:tc>
        <w:tc>
          <w:tcPr>
            <w:tcW w:w="418" w:type="pct"/>
            <w:shd w:val="clear" w:color="auto" w:fill="auto"/>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相关资料归档不及时、可能导致资料缺失或不可追溯。</w:t>
            </w:r>
          </w:p>
        </w:tc>
        <w:tc>
          <w:tcPr>
            <w:tcW w:w="335" w:type="pct"/>
            <w:shd w:val="clear" w:color="auto" w:fill="auto"/>
          </w:tcPr>
          <w:p w:rsidR="003646F6" w:rsidRPr="00A061C7" w:rsidRDefault="003646F6" w:rsidP="003646F6">
            <w:pPr>
              <w:widowControl w:val="0"/>
              <w:spacing w:after="0" w:line="320" w:lineRule="exact"/>
              <w:jc w:val="center"/>
              <w:rPr>
                <w:rFonts w:ascii="微软雅黑" w:eastAsia="微软雅黑" w:hAnsi="微软雅黑" w:cs="Times New Roman"/>
                <w:kern w:val="2"/>
                <w:sz w:val="21"/>
                <w:szCs w:val="21"/>
              </w:rPr>
            </w:pPr>
            <w:r w:rsidRPr="00A061C7">
              <w:rPr>
                <w:rFonts w:ascii="微软雅黑" w:eastAsia="微软雅黑" w:hAnsi="微软雅黑" w:cs="Times New Roman"/>
                <w:kern w:val="2"/>
                <w:sz w:val="21"/>
                <w:szCs w:val="21"/>
              </w:rPr>
              <w:t>C05</w:t>
            </w:r>
          </w:p>
        </w:tc>
        <w:tc>
          <w:tcPr>
            <w:tcW w:w="1172" w:type="pct"/>
          </w:tcPr>
          <w:p w:rsidR="003646F6" w:rsidRPr="00A061C7" w:rsidRDefault="003646F6" w:rsidP="003646F6">
            <w:pPr>
              <w:widowControl w:val="0"/>
              <w:spacing w:after="0" w:line="320" w:lineRule="exact"/>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w:t>
            </w:r>
            <w:r w:rsidRPr="00A061C7">
              <w:rPr>
                <w:rFonts w:ascii="微软雅黑" w:eastAsia="微软雅黑" w:hAnsi="微软雅黑" w:cs="Times New Roman"/>
                <w:kern w:val="2"/>
                <w:sz w:val="21"/>
                <w:szCs w:val="21"/>
              </w:rPr>
              <w:t>经办人将</w:t>
            </w:r>
            <w:r w:rsidRPr="00A061C7">
              <w:rPr>
                <w:rFonts w:ascii="微软雅黑" w:eastAsia="微软雅黑" w:hAnsi="微软雅黑" w:cs="Times New Roman" w:hint="eastAsia"/>
                <w:kern w:val="2"/>
                <w:sz w:val="21"/>
                <w:szCs w:val="21"/>
              </w:rPr>
              <w:t>5万元</w:t>
            </w:r>
            <w:r w:rsidRPr="00A061C7">
              <w:rPr>
                <w:rFonts w:ascii="微软雅黑" w:eastAsia="微软雅黑" w:hAnsi="微软雅黑" w:cs="Times New Roman"/>
                <w:kern w:val="2"/>
                <w:sz w:val="21"/>
                <w:szCs w:val="21"/>
              </w:rPr>
              <w:t>以下的</w:t>
            </w:r>
            <w:r w:rsidRPr="00A061C7">
              <w:rPr>
                <w:rFonts w:ascii="微软雅黑" w:eastAsia="微软雅黑" w:hAnsi="微软雅黑" w:cs="Times New Roman" w:hint="eastAsia"/>
                <w:kern w:val="2"/>
                <w:sz w:val="21"/>
                <w:szCs w:val="21"/>
              </w:rPr>
              <w:t>货物类</w:t>
            </w:r>
            <w:r w:rsidRPr="00A061C7">
              <w:rPr>
                <w:rFonts w:ascii="微软雅黑" w:eastAsia="微软雅黑" w:hAnsi="微软雅黑" w:cs="Times New Roman"/>
                <w:kern w:val="2"/>
                <w:sz w:val="21"/>
                <w:szCs w:val="21"/>
              </w:rPr>
              <w:t>、服务类</w:t>
            </w:r>
            <w:r w:rsidRPr="00A061C7">
              <w:rPr>
                <w:rFonts w:ascii="微软雅黑" w:eastAsia="微软雅黑" w:hAnsi="微软雅黑" w:cs="Times New Roman" w:hint="eastAsia"/>
                <w:kern w:val="2"/>
                <w:sz w:val="21"/>
                <w:szCs w:val="21"/>
              </w:rPr>
              <w:t>零星采购</w:t>
            </w:r>
            <w:r w:rsidRPr="00A061C7">
              <w:rPr>
                <w:rFonts w:ascii="微软雅黑" w:eastAsia="微软雅黑" w:hAnsi="微软雅黑" w:cs="Times New Roman"/>
                <w:kern w:val="2"/>
                <w:sz w:val="21"/>
                <w:szCs w:val="21"/>
              </w:rPr>
              <w:t>过程中涉及的各项资料进行归档保存，以备日后查阅。</w:t>
            </w:r>
          </w:p>
          <w:p w:rsidR="003646F6" w:rsidRPr="00A061C7" w:rsidRDefault="003646F6" w:rsidP="003646F6">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人工</w:t>
            </w:r>
          </w:p>
        </w:tc>
        <w:tc>
          <w:tcPr>
            <w:tcW w:w="335"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事后</w:t>
            </w:r>
          </w:p>
        </w:tc>
        <w:tc>
          <w:tcPr>
            <w:tcW w:w="446" w:type="pct"/>
            <w:shd w:val="clear" w:color="auto" w:fill="auto"/>
          </w:tcPr>
          <w:p w:rsidR="003646F6" w:rsidRPr="00A061C7" w:rsidRDefault="003646F6" w:rsidP="003646F6">
            <w:pPr>
              <w:widowControl w:val="0"/>
              <w:spacing w:after="0" w:line="240" w:lineRule="auto"/>
              <w:jc w:val="center"/>
              <w:rPr>
                <w:rFonts w:ascii="微软雅黑" w:eastAsia="微软雅黑" w:hAnsi="微软雅黑" w:cs="Times New Roman"/>
                <w:kern w:val="2"/>
                <w:sz w:val="21"/>
                <w:szCs w:val="24"/>
              </w:rPr>
            </w:pPr>
            <w:r w:rsidRPr="00A061C7">
              <w:rPr>
                <w:rFonts w:ascii="微软雅黑" w:eastAsia="微软雅黑" w:hAnsi="微软雅黑" w:cs="Times New Roman" w:hint="eastAsia"/>
                <w:kern w:val="2"/>
                <w:sz w:val="21"/>
                <w:szCs w:val="24"/>
              </w:rPr>
              <w:t>随时</w:t>
            </w:r>
          </w:p>
        </w:tc>
        <w:tc>
          <w:tcPr>
            <w:tcW w:w="453"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需求部门经办人</w:t>
            </w:r>
          </w:p>
        </w:tc>
        <w:tc>
          <w:tcPr>
            <w:tcW w:w="377" w:type="pct"/>
            <w:shd w:val="clear" w:color="auto" w:fill="auto"/>
          </w:tcPr>
          <w:p w:rsidR="003646F6" w:rsidRPr="00A061C7" w:rsidRDefault="003646F6" w:rsidP="003646F6">
            <w:pPr>
              <w:widowControl w:val="0"/>
              <w:spacing w:after="0" w:line="240" w:lineRule="auto"/>
              <w:rPr>
                <w:rFonts w:ascii="微软雅黑" w:eastAsia="微软雅黑" w:hAnsi="微软雅黑" w:cs="Times New Roman"/>
                <w:kern w:val="2"/>
                <w:sz w:val="21"/>
                <w:szCs w:val="21"/>
              </w:rPr>
            </w:pPr>
            <w:r w:rsidRPr="00A061C7">
              <w:rPr>
                <w:rFonts w:ascii="微软雅黑" w:eastAsia="微软雅黑" w:hAnsi="微软雅黑" w:cs="Times New Roman" w:hint="eastAsia"/>
                <w:kern w:val="2"/>
                <w:sz w:val="21"/>
                <w:szCs w:val="21"/>
              </w:rPr>
              <w:t>无</w:t>
            </w:r>
          </w:p>
        </w:tc>
      </w:tr>
    </w:tbl>
    <w:p w:rsidR="003646F6" w:rsidRPr="00A061C7" w:rsidRDefault="003646F6" w:rsidP="003646F6">
      <w:pPr>
        <w:widowControl w:val="0"/>
        <w:spacing w:after="0" w:line="320" w:lineRule="exact"/>
        <w:jc w:val="both"/>
        <w:rPr>
          <w:rFonts w:ascii="微软雅黑" w:eastAsia="微软雅黑" w:hAnsi="微软雅黑" w:cs="Arial"/>
          <w:kern w:val="2"/>
          <w:sz w:val="24"/>
          <w:szCs w:val="24"/>
        </w:rPr>
      </w:pPr>
    </w:p>
    <w:p w:rsidR="003646F6" w:rsidRPr="00A061C7" w:rsidRDefault="003646F6">
      <w:pPr>
        <w:rPr>
          <w:rFonts w:ascii="微软雅黑" w:eastAsia="微软雅黑" w:hAnsi="微软雅黑"/>
        </w:rPr>
      </w:pPr>
    </w:p>
    <w:p w:rsidR="00A77C00" w:rsidRPr="00A061C7" w:rsidRDefault="00A77C00">
      <w:pPr>
        <w:rPr>
          <w:rFonts w:ascii="微软雅黑" w:eastAsia="微软雅黑" w:hAnsi="微软雅黑"/>
          <w:kern w:val="2"/>
          <w:sz w:val="24"/>
          <w:szCs w:val="24"/>
        </w:rPr>
      </w:pPr>
      <w:r w:rsidRPr="00A061C7">
        <w:rPr>
          <w:rFonts w:ascii="微软雅黑" w:eastAsia="微软雅黑" w:hAnsi="微软雅黑"/>
          <w:kern w:val="2"/>
          <w:sz w:val="24"/>
          <w:szCs w:val="24"/>
        </w:rPr>
        <w:br w:type="page"/>
      </w:r>
    </w:p>
    <w:p w:rsidR="00A77C00" w:rsidRPr="00A061C7" w:rsidRDefault="00A77C00" w:rsidP="005C67B4">
      <w:pPr>
        <w:widowControl w:val="0"/>
        <w:spacing w:afterLines="50" w:after="120" w:line="300" w:lineRule="auto"/>
        <w:jc w:val="both"/>
        <w:rPr>
          <w:rFonts w:ascii="微软雅黑" w:eastAsia="微软雅黑" w:hAnsi="微软雅黑"/>
          <w:kern w:val="2"/>
          <w:sz w:val="24"/>
          <w:szCs w:val="24"/>
        </w:rPr>
      </w:pPr>
      <w:r w:rsidRPr="00A061C7">
        <w:rPr>
          <w:rFonts w:ascii="微软雅黑" w:eastAsia="微软雅黑" w:hAnsi="微软雅黑" w:cs="Times New Roman"/>
          <w:kern w:val="2"/>
          <w:sz w:val="24"/>
          <w:szCs w:val="24"/>
        </w:rPr>
        <w:t>PRM.05.01_</w:t>
      </w:r>
      <w:r w:rsidR="002D330A">
        <w:rPr>
          <w:rFonts w:ascii="微软雅黑" w:eastAsia="微软雅黑" w:hAnsi="微软雅黑" w:cs="Times New Roman" w:hint="eastAsia"/>
          <w:kern w:val="2"/>
          <w:sz w:val="24"/>
          <w:szCs w:val="24"/>
        </w:rPr>
        <w:t>货物、服务项目类</w:t>
      </w:r>
      <w:r w:rsidRPr="00A061C7">
        <w:rPr>
          <w:rFonts w:ascii="微软雅黑" w:eastAsia="微软雅黑" w:hAnsi="微软雅黑" w:hint="eastAsia"/>
          <w:kern w:val="2"/>
          <w:sz w:val="24"/>
          <w:szCs w:val="24"/>
        </w:rPr>
        <w:t>采购</w:t>
      </w:r>
      <w:r w:rsidRPr="00A061C7">
        <w:rPr>
          <w:rFonts w:ascii="微软雅黑" w:eastAsia="微软雅黑" w:hAnsi="微软雅黑"/>
          <w:kern w:val="2"/>
          <w:sz w:val="24"/>
          <w:szCs w:val="24"/>
        </w:rPr>
        <w:t>验收管理流程</w:t>
      </w:r>
    </w:p>
    <w:tbl>
      <w:tblPr>
        <w:tblW w:w="5000" w:type="pct"/>
        <w:tblLook w:val="04A0" w:firstRow="1" w:lastRow="0" w:firstColumn="1" w:lastColumn="0" w:noHBand="0" w:noVBand="1"/>
      </w:tblPr>
      <w:tblGrid>
        <w:gridCol w:w="1398"/>
        <w:gridCol w:w="2472"/>
        <w:gridCol w:w="1037"/>
        <w:gridCol w:w="1508"/>
        <w:gridCol w:w="2828"/>
      </w:tblGrid>
      <w:tr w:rsidR="00A77C00" w:rsidRPr="00A061C7" w:rsidTr="00A77C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7C00" w:rsidRPr="00A061C7" w:rsidRDefault="00A77C00" w:rsidP="00E3550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西藏农牧</w:t>
            </w:r>
            <w:r w:rsidRPr="00A061C7">
              <w:rPr>
                <w:rFonts w:ascii="微软雅黑" w:eastAsia="微软雅黑" w:hAnsi="微软雅黑" w:cs="宋体"/>
                <w:b/>
                <w:bCs/>
                <w:color w:val="000000"/>
                <w:sz w:val="24"/>
                <w:szCs w:val="24"/>
              </w:rPr>
              <w:t>学院</w:t>
            </w:r>
          </w:p>
        </w:tc>
        <w:tc>
          <w:tcPr>
            <w:tcW w:w="816" w:type="pct"/>
            <w:tcBorders>
              <w:top w:val="single" w:sz="4" w:space="0" w:color="auto"/>
              <w:left w:val="nil"/>
              <w:bottom w:val="single" w:sz="4" w:space="0" w:color="auto"/>
              <w:right w:val="single" w:sz="4" w:space="0" w:color="auto"/>
            </w:tcBorders>
            <w:shd w:val="clear" w:color="auto" w:fill="auto"/>
            <w:noWrap/>
            <w:vAlign w:val="center"/>
            <w:hideMark/>
          </w:tcPr>
          <w:p w:rsidR="00A77C00" w:rsidRPr="00A061C7" w:rsidRDefault="00A77C00" w:rsidP="00E3550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流程编号：</w:t>
            </w:r>
          </w:p>
        </w:tc>
        <w:tc>
          <w:tcPr>
            <w:tcW w:w="1530" w:type="pct"/>
            <w:tcBorders>
              <w:top w:val="single" w:sz="4" w:space="0" w:color="auto"/>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PRM.05.01</w:t>
            </w:r>
          </w:p>
        </w:tc>
      </w:tr>
      <w:tr w:rsidR="00A77C00" w:rsidRPr="00A061C7" w:rsidTr="00A77C00">
        <w:trPr>
          <w:trHeight w:val="454"/>
        </w:trPr>
        <w:tc>
          <w:tcPr>
            <w:tcW w:w="2654"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7C00" w:rsidRPr="00A061C7" w:rsidRDefault="00A77C00" w:rsidP="00E3550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采购管理—采购</w:t>
            </w:r>
            <w:r w:rsidRPr="00A061C7">
              <w:rPr>
                <w:rFonts w:ascii="微软雅黑" w:eastAsia="微软雅黑" w:hAnsi="微软雅黑" w:cs="宋体"/>
                <w:b/>
                <w:bCs/>
                <w:color w:val="000000"/>
                <w:sz w:val="24"/>
                <w:szCs w:val="24"/>
              </w:rPr>
              <w:t>验收</w:t>
            </w:r>
          </w:p>
        </w:tc>
        <w:tc>
          <w:tcPr>
            <w:tcW w:w="816" w:type="pct"/>
            <w:tcBorders>
              <w:top w:val="nil"/>
              <w:left w:val="nil"/>
              <w:bottom w:val="single" w:sz="4" w:space="0" w:color="auto"/>
              <w:right w:val="single" w:sz="4" w:space="0" w:color="auto"/>
            </w:tcBorders>
            <w:shd w:val="clear" w:color="auto" w:fill="auto"/>
            <w:noWrap/>
            <w:vAlign w:val="center"/>
            <w:hideMark/>
          </w:tcPr>
          <w:p w:rsidR="00A77C00" w:rsidRPr="00A061C7" w:rsidRDefault="00A77C00" w:rsidP="00E3550F">
            <w:pPr>
              <w:spacing w:after="0" w:line="240" w:lineRule="auto"/>
              <w:rPr>
                <w:rFonts w:ascii="微软雅黑" w:eastAsia="微软雅黑" w:hAnsi="微软雅黑" w:cs="宋体"/>
                <w:b/>
                <w:bCs/>
                <w:color w:val="000000"/>
                <w:sz w:val="24"/>
                <w:szCs w:val="24"/>
              </w:rPr>
            </w:pPr>
            <w:r w:rsidRPr="00A061C7">
              <w:rPr>
                <w:rFonts w:ascii="微软雅黑" w:eastAsia="微软雅黑" w:hAnsi="微软雅黑" w:cs="宋体" w:hint="eastAsia"/>
                <w:b/>
                <w:bCs/>
                <w:color w:val="000000"/>
                <w:sz w:val="24"/>
                <w:szCs w:val="24"/>
              </w:rPr>
              <w:t>版   次：</w:t>
            </w:r>
          </w:p>
        </w:tc>
        <w:tc>
          <w:tcPr>
            <w:tcW w:w="1530" w:type="pct"/>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Times New Roman"/>
                <w:color w:val="000000"/>
                <w:sz w:val="24"/>
                <w:szCs w:val="24"/>
              </w:rPr>
            </w:pPr>
            <w:r w:rsidRPr="00A061C7">
              <w:rPr>
                <w:rFonts w:ascii="微软雅黑" w:eastAsia="微软雅黑" w:hAnsi="微软雅黑" w:cs="Times New Roman"/>
                <w:color w:val="000000"/>
                <w:sz w:val="24"/>
                <w:szCs w:val="24"/>
              </w:rPr>
              <w:t>V1.0</w:t>
            </w:r>
          </w:p>
        </w:tc>
      </w:tr>
      <w:tr w:rsidR="00A77C00" w:rsidRPr="00A061C7" w:rsidTr="00A77C00">
        <w:trPr>
          <w:trHeight w:val="1614"/>
        </w:trPr>
        <w:tc>
          <w:tcPr>
            <w:tcW w:w="5000" w:type="pct"/>
            <w:gridSpan w:val="5"/>
            <w:tcBorders>
              <w:top w:val="nil"/>
              <w:left w:val="nil"/>
              <w:bottom w:val="nil"/>
              <w:right w:val="nil"/>
            </w:tcBorders>
            <w:shd w:val="clear" w:color="auto" w:fill="auto"/>
            <w:vAlign w:val="center"/>
            <w:hideMark/>
          </w:tcPr>
          <w:p w:rsidR="00A77C00" w:rsidRPr="00A061C7" w:rsidRDefault="002D330A" w:rsidP="00E3550F">
            <w:pPr>
              <w:spacing w:after="0" w:line="240" w:lineRule="auto"/>
              <w:jc w:val="center"/>
              <w:rPr>
                <w:rFonts w:ascii="微软雅黑" w:eastAsia="微软雅黑" w:hAnsi="微软雅黑" w:cs="Arial"/>
                <w:b/>
                <w:bCs/>
                <w:color w:val="000000"/>
                <w:sz w:val="32"/>
                <w:szCs w:val="32"/>
              </w:rPr>
            </w:pPr>
            <w:r>
              <w:rPr>
                <w:rFonts w:ascii="微软雅黑" w:eastAsia="微软雅黑" w:hAnsi="微软雅黑" w:cs="Arial" w:hint="eastAsia"/>
                <w:b/>
                <w:bCs/>
                <w:color w:val="000000"/>
                <w:sz w:val="32"/>
                <w:szCs w:val="32"/>
              </w:rPr>
              <w:t>货物、服务类</w:t>
            </w:r>
            <w:r w:rsidR="00A77C00" w:rsidRPr="00A061C7">
              <w:rPr>
                <w:rFonts w:ascii="微软雅黑" w:eastAsia="微软雅黑" w:hAnsi="微软雅黑" w:cs="Arial" w:hint="eastAsia"/>
                <w:b/>
                <w:bCs/>
                <w:color w:val="000000"/>
                <w:sz w:val="32"/>
                <w:szCs w:val="32"/>
              </w:rPr>
              <w:t>采购验收</w:t>
            </w:r>
            <w:r w:rsidR="00A77C00" w:rsidRPr="00A061C7">
              <w:rPr>
                <w:rFonts w:ascii="微软雅黑" w:eastAsia="微软雅黑" w:hAnsi="微软雅黑" w:cs="Arial"/>
                <w:b/>
                <w:bCs/>
                <w:color w:val="000000"/>
                <w:sz w:val="32"/>
                <w:szCs w:val="32"/>
              </w:rPr>
              <w:t>管理流程</w:t>
            </w:r>
          </w:p>
        </w:tc>
      </w:tr>
      <w:tr w:rsidR="00A77C00" w:rsidRPr="00A061C7" w:rsidTr="00A77C00">
        <w:trPr>
          <w:trHeight w:val="454"/>
        </w:trPr>
        <w:tc>
          <w:tcPr>
            <w:tcW w:w="756" w:type="pct"/>
            <w:tcBorders>
              <w:top w:val="single" w:sz="8" w:space="0" w:color="auto"/>
              <w:left w:val="single" w:sz="8" w:space="0" w:color="auto"/>
              <w:bottom w:val="single" w:sz="4" w:space="0" w:color="auto"/>
              <w:right w:val="single" w:sz="4" w:space="0" w:color="auto"/>
            </w:tcBorders>
            <w:shd w:val="clear" w:color="auto" w:fill="B8CCE4"/>
            <w:vAlign w:val="center"/>
            <w:hideMark/>
          </w:tcPr>
          <w:p w:rsidR="00A77C00" w:rsidRPr="00A061C7" w:rsidRDefault="00A77C00" w:rsidP="00E3550F">
            <w:pPr>
              <w:spacing w:after="0" w:line="240" w:lineRule="auto"/>
              <w:jc w:val="center"/>
              <w:rPr>
                <w:rFonts w:ascii="微软雅黑" w:eastAsia="微软雅黑" w:hAnsi="微软雅黑" w:cs="Arial"/>
                <w:color w:val="000000"/>
                <w:sz w:val="24"/>
                <w:szCs w:val="24"/>
              </w:rPr>
            </w:pPr>
            <w:r w:rsidRPr="00A061C7">
              <w:rPr>
                <w:rFonts w:ascii="微软雅黑" w:eastAsia="微软雅黑" w:hAnsi="微软雅黑" w:cs="Arial"/>
                <w:color w:val="000000"/>
                <w:sz w:val="24"/>
                <w:szCs w:val="24"/>
              </w:rPr>
              <w:t xml:space="preserve">　</w:t>
            </w:r>
          </w:p>
        </w:tc>
        <w:tc>
          <w:tcPr>
            <w:tcW w:w="1337" w:type="pct"/>
            <w:tcBorders>
              <w:top w:val="single" w:sz="8" w:space="0" w:color="auto"/>
              <w:left w:val="nil"/>
              <w:bottom w:val="single" w:sz="4" w:space="0" w:color="auto"/>
              <w:right w:val="single" w:sz="4" w:space="0" w:color="auto"/>
            </w:tcBorders>
            <w:shd w:val="clear" w:color="auto"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姓名</w:t>
            </w:r>
          </w:p>
        </w:tc>
        <w:tc>
          <w:tcPr>
            <w:tcW w:w="1377" w:type="pct"/>
            <w:gridSpan w:val="2"/>
            <w:tcBorders>
              <w:top w:val="single" w:sz="8" w:space="0" w:color="auto"/>
              <w:left w:val="nil"/>
              <w:bottom w:val="single" w:sz="4" w:space="0" w:color="auto"/>
              <w:right w:val="single" w:sz="4" w:space="0" w:color="auto"/>
            </w:tcBorders>
            <w:shd w:val="clear" w:color="auto"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签字</w:t>
            </w:r>
          </w:p>
        </w:tc>
        <w:tc>
          <w:tcPr>
            <w:tcW w:w="1530" w:type="pct"/>
            <w:tcBorders>
              <w:top w:val="single" w:sz="8" w:space="0" w:color="auto"/>
              <w:left w:val="nil"/>
              <w:bottom w:val="single" w:sz="4" w:space="0" w:color="auto"/>
              <w:right w:val="single" w:sz="8" w:space="0" w:color="000000"/>
            </w:tcBorders>
            <w:shd w:val="clear" w:color="auto"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日期</w:t>
            </w:r>
          </w:p>
        </w:tc>
      </w:tr>
      <w:tr w:rsidR="00A77C00" w:rsidRPr="00A061C7" w:rsidTr="00A77C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编写</w:t>
            </w:r>
          </w:p>
        </w:tc>
        <w:tc>
          <w:tcPr>
            <w:tcW w:w="1337" w:type="pct"/>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r>
      <w:tr w:rsidR="00A77C00" w:rsidRPr="00A061C7" w:rsidTr="00A77C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审核</w:t>
            </w:r>
          </w:p>
        </w:tc>
        <w:tc>
          <w:tcPr>
            <w:tcW w:w="1337" w:type="pct"/>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r>
      <w:tr w:rsidR="00A77C00" w:rsidRPr="00A061C7" w:rsidTr="00A77C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批准</w:t>
            </w:r>
          </w:p>
        </w:tc>
        <w:tc>
          <w:tcPr>
            <w:tcW w:w="1337" w:type="pct"/>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377" w:type="pct"/>
            <w:gridSpan w:val="2"/>
            <w:tcBorders>
              <w:top w:val="nil"/>
              <w:left w:val="nil"/>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c>
          <w:tcPr>
            <w:tcW w:w="1530" w:type="pct"/>
            <w:tcBorders>
              <w:top w:val="single" w:sz="4" w:space="0" w:color="auto"/>
              <w:left w:val="nil"/>
              <w:bottom w:val="single" w:sz="4" w:space="0" w:color="auto"/>
              <w:right w:val="single" w:sz="8" w:space="0" w:color="000000"/>
            </w:tcBorders>
            <w:shd w:val="clear" w:color="auto" w:fill="auto"/>
            <w:vAlign w:val="center"/>
            <w:hideMark/>
          </w:tcPr>
          <w:p w:rsidR="00A77C00" w:rsidRPr="00A061C7" w:rsidRDefault="00A77C00" w:rsidP="00E3550F">
            <w:pPr>
              <w:spacing w:after="0" w:line="240" w:lineRule="auto"/>
              <w:jc w:val="center"/>
              <w:rPr>
                <w:rFonts w:ascii="微软雅黑" w:eastAsia="微软雅黑" w:hAnsi="微软雅黑" w:cs="Arial"/>
                <w:color w:val="000000"/>
                <w:sz w:val="21"/>
                <w:szCs w:val="21"/>
              </w:rPr>
            </w:pPr>
          </w:p>
        </w:tc>
      </w:tr>
      <w:tr w:rsidR="00A77C00" w:rsidRPr="00A061C7" w:rsidTr="00A77C00">
        <w:trPr>
          <w:trHeight w:val="454"/>
        </w:trPr>
        <w:tc>
          <w:tcPr>
            <w:tcW w:w="756" w:type="pct"/>
            <w:tcBorders>
              <w:top w:val="nil"/>
              <w:left w:val="single" w:sz="8" w:space="0" w:color="auto"/>
              <w:bottom w:val="single" w:sz="4"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流程责任部门：</w:t>
            </w:r>
          </w:p>
        </w:tc>
        <w:tc>
          <w:tcPr>
            <w:tcW w:w="4244" w:type="pct"/>
            <w:gridSpan w:val="4"/>
            <w:tcBorders>
              <w:top w:val="single" w:sz="4" w:space="0" w:color="auto"/>
              <w:left w:val="nil"/>
              <w:bottom w:val="single" w:sz="4" w:space="0" w:color="auto"/>
              <w:right w:val="single" w:sz="8" w:space="0" w:color="000000"/>
            </w:tcBorders>
            <w:shd w:val="clear" w:color="auto" w:fill="auto"/>
            <w:vAlign w:val="center"/>
            <w:hideMark/>
          </w:tcPr>
          <w:p w:rsidR="00A77C00" w:rsidRPr="00A061C7" w:rsidRDefault="0076512A" w:rsidP="00E3550F">
            <w:pPr>
              <w:widowControl w:val="0"/>
              <w:spacing w:after="0" w:line="240" w:lineRule="auto"/>
              <w:rPr>
                <w:rFonts w:ascii="微软雅黑" w:eastAsia="微软雅黑" w:hAnsi="微软雅黑" w:cs="宋体"/>
                <w:kern w:val="2"/>
              </w:rPr>
            </w:pPr>
            <w:r>
              <w:rPr>
                <w:rFonts w:ascii="微软雅黑" w:eastAsia="微软雅黑" w:hAnsi="微软雅黑" w:cs="Times New Roman" w:hint="eastAsia"/>
                <w:kern w:val="2"/>
              </w:rPr>
              <w:t>物资采购使用部门、主管部门</w:t>
            </w:r>
          </w:p>
        </w:tc>
      </w:tr>
      <w:tr w:rsidR="00A77C00" w:rsidRPr="00A061C7" w:rsidTr="00A77C00">
        <w:trPr>
          <w:trHeight w:val="454"/>
        </w:trPr>
        <w:tc>
          <w:tcPr>
            <w:tcW w:w="756" w:type="pct"/>
            <w:tcBorders>
              <w:top w:val="nil"/>
              <w:left w:val="single" w:sz="8" w:space="0" w:color="auto"/>
              <w:bottom w:val="single" w:sz="8" w:space="0" w:color="auto"/>
              <w:right w:val="single" w:sz="4" w:space="0" w:color="auto"/>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rPr>
              <w:t>流程责任岗位：</w:t>
            </w:r>
          </w:p>
        </w:tc>
        <w:tc>
          <w:tcPr>
            <w:tcW w:w="4244" w:type="pct"/>
            <w:gridSpan w:val="4"/>
            <w:tcBorders>
              <w:top w:val="single" w:sz="4" w:space="0" w:color="auto"/>
              <w:left w:val="nil"/>
              <w:bottom w:val="single" w:sz="8" w:space="0" w:color="auto"/>
              <w:right w:val="single" w:sz="8" w:space="0" w:color="000000"/>
            </w:tcBorders>
            <w:shd w:val="clear" w:color="auto" w:fill="auto"/>
            <w:vAlign w:val="center"/>
            <w:hideMark/>
          </w:tcPr>
          <w:p w:rsidR="00A77C00" w:rsidRPr="00A061C7" w:rsidRDefault="0076512A" w:rsidP="00E3550F">
            <w:pPr>
              <w:spacing w:after="0" w:line="240" w:lineRule="auto"/>
              <w:rPr>
                <w:rFonts w:ascii="微软雅黑" w:eastAsia="微软雅黑" w:hAnsi="微软雅黑" w:cs="宋体"/>
                <w:color w:val="000000"/>
                <w:sz w:val="21"/>
                <w:szCs w:val="21"/>
              </w:rPr>
            </w:pPr>
            <w:r>
              <w:rPr>
                <w:rFonts w:ascii="微软雅黑" w:eastAsia="微软雅黑" w:hAnsi="微软雅黑" w:cs="宋体" w:hint="eastAsia"/>
                <w:color w:val="000000"/>
                <w:sz w:val="21"/>
                <w:szCs w:val="21"/>
              </w:rPr>
              <w:t>负责人</w:t>
            </w:r>
          </w:p>
        </w:tc>
      </w:tr>
      <w:tr w:rsidR="00A77C00" w:rsidRPr="00A061C7" w:rsidTr="00A77C00">
        <w:trPr>
          <w:trHeight w:val="420"/>
        </w:trPr>
        <w:tc>
          <w:tcPr>
            <w:tcW w:w="5000" w:type="pct"/>
            <w:gridSpan w:val="5"/>
            <w:tcBorders>
              <w:top w:val="nil"/>
              <w:left w:val="nil"/>
              <w:bottom w:val="nil"/>
              <w:right w:val="nil"/>
            </w:tcBorders>
            <w:shd w:val="clear" w:color="auto" w:fill="auto"/>
            <w:vAlign w:val="center"/>
            <w:hideMark/>
          </w:tcPr>
          <w:p w:rsidR="00A77C00" w:rsidRPr="00A061C7" w:rsidRDefault="00A77C00" w:rsidP="00E3550F">
            <w:pPr>
              <w:spacing w:after="0" w:line="240" w:lineRule="auto"/>
              <w:rPr>
                <w:rFonts w:ascii="微软雅黑" w:eastAsia="微软雅黑" w:hAnsi="微软雅黑" w:cs="Arial"/>
                <w:color w:val="000000"/>
                <w:sz w:val="24"/>
                <w:szCs w:val="24"/>
              </w:rPr>
            </w:pPr>
          </w:p>
        </w:tc>
      </w:tr>
      <w:tr w:rsidR="00A77C00" w:rsidRPr="00A061C7" w:rsidTr="00A77C00">
        <w:trPr>
          <w:trHeight w:val="454"/>
        </w:trPr>
        <w:tc>
          <w:tcPr>
            <w:tcW w:w="5000" w:type="pct"/>
            <w:gridSpan w:val="5"/>
            <w:tcBorders>
              <w:top w:val="single" w:sz="8" w:space="0" w:color="auto"/>
              <w:left w:val="single" w:sz="8" w:space="0" w:color="auto"/>
              <w:bottom w:val="single" w:sz="4" w:space="0" w:color="auto"/>
              <w:right w:val="single" w:sz="8" w:space="0" w:color="000000"/>
            </w:tcBorders>
            <w:shd w:val="clear" w:color="auto" w:fill="B8CCE4"/>
            <w:vAlign w:val="center"/>
            <w:hideMark/>
          </w:tcPr>
          <w:p w:rsidR="00A77C00" w:rsidRPr="00A061C7" w:rsidRDefault="00A77C00" w:rsidP="00E3550F">
            <w:pPr>
              <w:spacing w:after="0" w:line="240" w:lineRule="auto"/>
              <w:rPr>
                <w:rFonts w:ascii="微软雅黑" w:eastAsia="微软雅黑" w:hAnsi="微软雅黑" w:cs="Arial"/>
                <w:sz w:val="21"/>
                <w:szCs w:val="21"/>
              </w:rPr>
            </w:pPr>
            <w:r w:rsidRPr="00A061C7">
              <w:rPr>
                <w:rFonts w:ascii="微软雅黑" w:eastAsia="微软雅黑" w:hAnsi="微软雅黑" w:cs="Arial"/>
                <w:b/>
                <w:bCs/>
                <w:sz w:val="21"/>
                <w:szCs w:val="21"/>
              </w:rPr>
              <w:t>1.</w:t>
            </w:r>
            <w:r w:rsidRPr="00A061C7">
              <w:rPr>
                <w:rFonts w:ascii="微软雅黑" w:eastAsia="微软雅黑" w:hAnsi="微软雅黑" w:cs="Arial" w:hint="eastAsia"/>
                <w:b/>
                <w:bCs/>
                <w:sz w:val="21"/>
                <w:szCs w:val="21"/>
              </w:rPr>
              <w:t>流程目标</w:t>
            </w:r>
            <w:r w:rsidRPr="00A061C7">
              <w:rPr>
                <w:rFonts w:ascii="微软雅黑" w:eastAsia="微软雅黑" w:hAnsi="微软雅黑" w:cs="Arial"/>
                <w:b/>
                <w:bCs/>
                <w:sz w:val="21"/>
                <w:szCs w:val="21"/>
              </w:rPr>
              <w:t> </w:t>
            </w:r>
          </w:p>
        </w:tc>
      </w:tr>
      <w:tr w:rsidR="00A77C00" w:rsidRPr="00A061C7" w:rsidTr="00A77C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77C00" w:rsidRPr="00A061C7" w:rsidRDefault="00A77C00" w:rsidP="00E3550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color w:val="000000"/>
                <w:sz w:val="21"/>
                <w:szCs w:val="21"/>
              </w:rPr>
              <w:t>阐述西藏农牧学院采购验收管理流程，明确采购验收管理流程的职责分工，旨在确保验收标准明确，验收程序规范。</w:t>
            </w:r>
          </w:p>
        </w:tc>
      </w:tr>
      <w:tr w:rsidR="00A77C00" w:rsidRPr="00A061C7" w:rsidTr="00A77C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77C00" w:rsidRPr="00A061C7" w:rsidRDefault="00A77C00" w:rsidP="00E3550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2.</w:t>
            </w:r>
            <w:r w:rsidRPr="00A061C7">
              <w:rPr>
                <w:rFonts w:ascii="微软雅黑" w:eastAsia="微软雅黑" w:hAnsi="微软雅黑" w:cs="Arial" w:hint="eastAsia"/>
                <w:b/>
                <w:bCs/>
                <w:sz w:val="21"/>
                <w:szCs w:val="21"/>
              </w:rPr>
              <w:t>相关政策和制度</w:t>
            </w:r>
          </w:p>
        </w:tc>
      </w:tr>
      <w:tr w:rsidR="00A77C00" w:rsidRPr="00A061C7" w:rsidTr="00A77C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auto"/>
            <w:vAlign w:val="center"/>
            <w:hideMark/>
          </w:tcPr>
          <w:p w:rsidR="00A77C00" w:rsidRPr="00A061C7" w:rsidRDefault="00A77C00" w:rsidP="00E3550F">
            <w:pPr>
              <w:widowControl w:val="0"/>
              <w:spacing w:after="0" w:line="320" w:lineRule="exact"/>
              <w:jc w:val="both"/>
              <w:rPr>
                <w:rFonts w:ascii="微软雅黑" w:eastAsia="微软雅黑" w:hAnsi="微软雅黑" w:cs="Arial"/>
                <w:sz w:val="21"/>
                <w:szCs w:val="21"/>
              </w:rPr>
            </w:pPr>
            <w:r w:rsidRPr="00A061C7">
              <w:rPr>
                <w:rFonts w:ascii="微软雅黑" w:eastAsia="微软雅黑" w:hAnsi="微软雅黑" w:cs="Arial" w:hint="eastAsia"/>
                <w:sz w:val="21"/>
                <w:szCs w:val="21"/>
              </w:rPr>
              <w:t>无</w:t>
            </w:r>
            <w:r w:rsidRPr="00A061C7">
              <w:rPr>
                <w:rFonts w:ascii="微软雅黑" w:eastAsia="微软雅黑" w:hAnsi="微软雅黑" w:cs="Arial"/>
                <w:sz w:val="21"/>
                <w:szCs w:val="21"/>
              </w:rPr>
              <w:t>。</w:t>
            </w:r>
          </w:p>
        </w:tc>
      </w:tr>
      <w:tr w:rsidR="00A77C00" w:rsidRPr="00A061C7" w:rsidTr="00A77C00">
        <w:trPr>
          <w:trHeight w:val="454"/>
        </w:trPr>
        <w:tc>
          <w:tcPr>
            <w:tcW w:w="5000" w:type="pct"/>
            <w:gridSpan w:val="5"/>
            <w:tcBorders>
              <w:top w:val="single" w:sz="4" w:space="0" w:color="auto"/>
              <w:left w:val="single" w:sz="8" w:space="0" w:color="auto"/>
              <w:bottom w:val="single" w:sz="4" w:space="0" w:color="auto"/>
              <w:right w:val="single" w:sz="8" w:space="0" w:color="000000"/>
            </w:tcBorders>
            <w:shd w:val="clear" w:color="auto" w:fill="B8CCE4"/>
            <w:vAlign w:val="center"/>
            <w:hideMark/>
          </w:tcPr>
          <w:p w:rsidR="00A77C00" w:rsidRPr="00A061C7" w:rsidRDefault="00A77C00" w:rsidP="00E3550F">
            <w:pPr>
              <w:spacing w:after="0" w:line="240" w:lineRule="auto"/>
              <w:rPr>
                <w:rFonts w:ascii="微软雅黑" w:eastAsia="微软雅黑" w:hAnsi="微软雅黑" w:cs="Arial"/>
                <w:b/>
                <w:bCs/>
                <w:sz w:val="21"/>
                <w:szCs w:val="21"/>
              </w:rPr>
            </w:pPr>
            <w:r w:rsidRPr="00A061C7">
              <w:rPr>
                <w:rFonts w:ascii="微软雅黑" w:eastAsia="微软雅黑" w:hAnsi="微软雅黑" w:cs="Arial"/>
                <w:b/>
                <w:bCs/>
                <w:sz w:val="21"/>
                <w:szCs w:val="21"/>
              </w:rPr>
              <w:t>3.</w:t>
            </w:r>
            <w:r w:rsidRPr="00A061C7">
              <w:rPr>
                <w:rFonts w:ascii="微软雅黑" w:eastAsia="微软雅黑" w:hAnsi="微软雅黑" w:cs="Arial" w:hint="eastAsia"/>
                <w:b/>
                <w:bCs/>
                <w:sz w:val="21"/>
                <w:szCs w:val="21"/>
              </w:rPr>
              <w:t>备注</w:t>
            </w:r>
          </w:p>
        </w:tc>
      </w:tr>
      <w:tr w:rsidR="00A77C00" w:rsidRPr="00A061C7" w:rsidTr="00A77C00">
        <w:trPr>
          <w:trHeight w:val="454"/>
        </w:trPr>
        <w:tc>
          <w:tcPr>
            <w:tcW w:w="5000" w:type="pct"/>
            <w:gridSpan w:val="5"/>
            <w:tcBorders>
              <w:top w:val="single" w:sz="4" w:space="0" w:color="auto"/>
              <w:left w:val="single" w:sz="8" w:space="0" w:color="auto"/>
              <w:bottom w:val="single" w:sz="8" w:space="0" w:color="auto"/>
              <w:right w:val="single" w:sz="8" w:space="0" w:color="000000"/>
            </w:tcBorders>
            <w:shd w:val="clear" w:color="auto" w:fill="auto"/>
            <w:vAlign w:val="center"/>
            <w:hideMark/>
          </w:tcPr>
          <w:p w:rsidR="00A77C00" w:rsidRPr="00A061C7" w:rsidRDefault="00A77C00" w:rsidP="00E3550F">
            <w:pPr>
              <w:spacing w:after="0" w:line="240" w:lineRule="auto"/>
              <w:jc w:val="both"/>
              <w:rPr>
                <w:rFonts w:ascii="微软雅黑" w:eastAsia="微软雅黑" w:hAnsi="微软雅黑" w:cs="Arial"/>
                <w:sz w:val="21"/>
                <w:szCs w:val="21"/>
              </w:rPr>
            </w:pPr>
            <w:r w:rsidRPr="00A061C7">
              <w:rPr>
                <w:rFonts w:ascii="微软雅黑" w:eastAsia="微软雅黑" w:hAnsi="微软雅黑" w:cs="Arial"/>
                <w:sz w:val="21"/>
                <w:szCs w:val="21"/>
              </w:rPr>
              <w:t>无</w:t>
            </w:r>
            <w:r w:rsidRPr="00A061C7">
              <w:rPr>
                <w:rFonts w:ascii="微软雅黑" w:eastAsia="微软雅黑" w:hAnsi="微软雅黑" w:cs="Arial" w:hint="eastAsia"/>
                <w:sz w:val="21"/>
                <w:szCs w:val="21"/>
              </w:rPr>
              <w:t>。</w:t>
            </w:r>
          </w:p>
        </w:tc>
      </w:tr>
    </w:tbl>
    <w:p w:rsidR="00A77C00" w:rsidRPr="00A061C7" w:rsidRDefault="00A77C00" w:rsidP="00E3550F">
      <w:pPr>
        <w:widowControl w:val="0"/>
        <w:spacing w:after="0" w:line="320" w:lineRule="exact"/>
        <w:jc w:val="both"/>
        <w:rPr>
          <w:rFonts w:ascii="微软雅黑" w:eastAsia="微软雅黑" w:hAnsi="微软雅黑" w:cs="Arial"/>
          <w:b/>
          <w:bCs/>
          <w:kern w:val="44"/>
          <w:sz w:val="24"/>
          <w:szCs w:val="24"/>
        </w:rPr>
        <w:sectPr w:rsidR="00A77C00" w:rsidRPr="00A061C7" w:rsidSect="00612415">
          <w:footerReference w:type="default" r:id="rId137"/>
          <w:pgSz w:w="11907" w:h="16839" w:code="9"/>
          <w:pgMar w:top="1440" w:right="1440" w:bottom="1440" w:left="1440" w:header="708" w:footer="708" w:gutter="0"/>
          <w:cols w:space="708"/>
          <w:docGrid w:linePitch="360"/>
        </w:sectPr>
      </w:pPr>
      <w:r w:rsidRPr="00A061C7">
        <w:rPr>
          <w:rFonts w:ascii="微软雅黑" w:eastAsia="微软雅黑" w:hAnsi="微软雅黑" w:cs="Arial"/>
          <w:b/>
          <w:bCs/>
          <w:kern w:val="44"/>
          <w:sz w:val="24"/>
          <w:szCs w:val="24"/>
        </w:rPr>
        <w:br w:type="page"/>
      </w:r>
    </w:p>
    <w:p w:rsidR="00A77C00" w:rsidRPr="00A061C7" w:rsidRDefault="00A77C00" w:rsidP="00E3550F">
      <w:pPr>
        <w:widowControl w:val="0"/>
        <w:spacing w:after="0" w:line="320" w:lineRule="exact"/>
        <w:jc w:val="both"/>
        <w:rPr>
          <w:rFonts w:ascii="微软雅黑" w:eastAsia="微软雅黑" w:hAnsi="微软雅黑" w:cs="Arial"/>
          <w:b/>
          <w:bCs/>
          <w:kern w:val="44"/>
          <w:sz w:val="24"/>
          <w:szCs w:val="24"/>
        </w:rPr>
      </w:pPr>
      <w:r w:rsidRPr="00A061C7">
        <w:rPr>
          <w:rFonts w:ascii="微软雅黑" w:eastAsia="微软雅黑" w:hAnsi="微软雅黑" w:cs="Arial" w:hint="eastAsia"/>
          <w:b/>
          <w:bCs/>
          <w:kern w:val="44"/>
          <w:sz w:val="24"/>
          <w:szCs w:val="24"/>
        </w:rPr>
        <w:t>4</w:t>
      </w:r>
      <w:r w:rsidRPr="00A061C7">
        <w:rPr>
          <w:rFonts w:ascii="微软雅黑" w:eastAsia="微软雅黑" w:hAnsi="微软雅黑" w:cs="Arial"/>
          <w:b/>
          <w:bCs/>
          <w:kern w:val="44"/>
          <w:sz w:val="24"/>
          <w:szCs w:val="24"/>
        </w:rPr>
        <w:t>.流程图</w:t>
      </w:r>
    </w:p>
    <w:p w:rsidR="00A77C00" w:rsidRPr="00A061C7" w:rsidRDefault="0076512A" w:rsidP="00E3550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pPr>
      <w:r w:rsidRPr="0076512A">
        <w:rPr>
          <w:rFonts w:ascii="微软雅黑" w:eastAsia="微软雅黑" w:hAnsi="微软雅黑" w:cs="Arial"/>
          <w:b/>
          <w:bCs/>
          <w:noProof/>
          <w:kern w:val="2"/>
          <w:sz w:val="24"/>
          <w:szCs w:val="24"/>
        </w:rPr>
        <w:drawing>
          <wp:inline distT="0" distB="0" distL="0" distR="0">
            <wp:extent cx="8764465" cy="5222631"/>
            <wp:effectExtent l="19050" t="0" r="0" b="0"/>
            <wp:docPr id="8" name="图片 2" descr="C:\Users\Administrator\Desktop\PRM.05_采购验收\PRM.05.01_采购验收管理流程\PRM.05.01_采购验收管理流程.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PRM.05_采购验收\PRM.05.01_采购验收管理流程\PRM.05.01_采购验收管理流程.emf"/>
                    <pic:cNvPicPr>
                      <a:picLocks noChangeAspect="1" noChangeArrowheads="1"/>
                    </pic:cNvPicPr>
                  </pic:nvPicPr>
                  <pic:blipFill>
                    <a:blip r:embed="rId138" cstate="print"/>
                    <a:srcRect/>
                    <a:stretch>
                      <a:fillRect/>
                    </a:stretch>
                  </pic:blipFill>
                  <pic:spPr bwMode="auto">
                    <a:xfrm>
                      <a:off x="0" y="0"/>
                      <a:ext cx="8769593" cy="5225687"/>
                    </a:xfrm>
                    <a:prstGeom prst="rect">
                      <a:avLst/>
                    </a:prstGeom>
                    <a:noFill/>
                    <a:ln w="9525">
                      <a:noFill/>
                      <a:miter lim="800000"/>
                      <a:headEnd/>
                      <a:tailEnd/>
                    </a:ln>
                  </pic:spPr>
                </pic:pic>
              </a:graphicData>
            </a:graphic>
          </wp:inline>
        </w:drawing>
      </w:r>
    </w:p>
    <w:p w:rsidR="00A77C00" w:rsidRPr="00A061C7" w:rsidRDefault="00A77C00" w:rsidP="00E3550F">
      <w:pPr>
        <w:widowControl w:val="0"/>
        <w:tabs>
          <w:tab w:val="left" w:pos="180"/>
        </w:tabs>
        <w:spacing w:after="0" w:line="240" w:lineRule="atLeast"/>
        <w:ind w:leftChars="-100" w:left="-220" w:firstLine="180"/>
        <w:jc w:val="center"/>
        <w:rPr>
          <w:rFonts w:ascii="微软雅黑" w:eastAsia="微软雅黑" w:hAnsi="微软雅黑" w:cs="Arial"/>
          <w:b/>
          <w:bCs/>
          <w:kern w:val="2"/>
          <w:sz w:val="24"/>
          <w:szCs w:val="24"/>
        </w:rPr>
        <w:sectPr w:rsidR="00A77C00" w:rsidRPr="00A061C7" w:rsidSect="00694CAD">
          <w:pgSz w:w="16839" w:h="11907" w:orient="landscape" w:code="9"/>
          <w:pgMar w:top="1440" w:right="1440" w:bottom="1440" w:left="1440" w:header="708" w:footer="708" w:gutter="0"/>
          <w:cols w:space="708"/>
          <w:docGrid w:linePitch="360"/>
        </w:sectPr>
      </w:pPr>
    </w:p>
    <w:p w:rsidR="00A77C00" w:rsidRPr="00A061C7" w:rsidRDefault="00A77C00" w:rsidP="00E3550F">
      <w:pPr>
        <w:widowControl w:val="0"/>
        <w:tabs>
          <w:tab w:val="left" w:pos="180"/>
        </w:tabs>
        <w:spacing w:after="0" w:line="240" w:lineRule="atLeast"/>
        <w:ind w:leftChars="-100" w:left="-220" w:firstLine="180"/>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5</w:t>
      </w:r>
      <w:r w:rsidRPr="00A061C7">
        <w:rPr>
          <w:rFonts w:ascii="微软雅黑" w:eastAsia="微软雅黑" w:hAnsi="微软雅黑" w:cs="Arial"/>
          <w:b/>
          <w:bCs/>
          <w:kern w:val="44"/>
          <w:sz w:val="24"/>
          <w:szCs w:val="24"/>
        </w:rPr>
        <w:t>.流程</w:t>
      </w:r>
      <w:r w:rsidRPr="00A061C7">
        <w:rPr>
          <w:rFonts w:ascii="微软雅黑" w:eastAsia="微软雅黑" w:hAnsi="微软雅黑" w:cs="Arial" w:hint="eastAsia"/>
          <w:b/>
          <w:bCs/>
          <w:kern w:val="44"/>
          <w:sz w:val="24"/>
          <w:szCs w:val="24"/>
        </w:rPr>
        <w:t>描述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1109"/>
        <w:gridCol w:w="1146"/>
        <w:gridCol w:w="4820"/>
        <w:gridCol w:w="1661"/>
      </w:tblGrid>
      <w:tr w:rsidR="00A77C00" w:rsidRPr="00A061C7" w:rsidTr="00A77C00">
        <w:trPr>
          <w:trHeight w:hRule="exact" w:val="692"/>
          <w:tblHeader/>
          <w:jc w:val="center"/>
        </w:trPr>
        <w:tc>
          <w:tcPr>
            <w:tcW w:w="297" w:type="pct"/>
            <w:shd w:val="clear" w:color="auto" w:fill="B8CCE4"/>
            <w:vAlign w:val="center"/>
          </w:tcPr>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编号</w:t>
            </w:r>
          </w:p>
        </w:tc>
        <w:tc>
          <w:tcPr>
            <w:tcW w:w="597" w:type="pct"/>
            <w:shd w:val="clear" w:color="auto" w:fill="B8CCE4"/>
            <w:vAlign w:val="center"/>
          </w:tcPr>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w:t>
            </w:r>
          </w:p>
        </w:tc>
        <w:tc>
          <w:tcPr>
            <w:tcW w:w="617" w:type="pct"/>
            <w:shd w:val="clear" w:color="auto" w:fill="B8CCE4"/>
            <w:vAlign w:val="center"/>
          </w:tcPr>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责任</w:t>
            </w:r>
          </w:p>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部门岗位</w:t>
            </w:r>
          </w:p>
        </w:tc>
        <w:tc>
          <w:tcPr>
            <w:tcW w:w="2595" w:type="pct"/>
            <w:shd w:val="clear" w:color="auto" w:fill="B8CCE4"/>
            <w:vAlign w:val="center"/>
          </w:tcPr>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流程</w:t>
            </w:r>
          </w:p>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步骤描述</w:t>
            </w:r>
          </w:p>
        </w:tc>
        <w:tc>
          <w:tcPr>
            <w:tcW w:w="894" w:type="pct"/>
            <w:shd w:val="clear" w:color="auto" w:fill="B8CCE4"/>
            <w:vAlign w:val="center"/>
          </w:tcPr>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输出</w:t>
            </w:r>
          </w:p>
          <w:p w:rsidR="00A77C00" w:rsidRPr="00A061C7" w:rsidRDefault="00A77C00" w:rsidP="00E3550F">
            <w:pPr>
              <w:widowControl w:val="0"/>
              <w:spacing w:after="0" w:line="320" w:lineRule="exact"/>
              <w:jc w:val="center"/>
              <w:rPr>
                <w:rFonts w:ascii="微软雅黑" w:eastAsia="微软雅黑" w:hAnsi="微软雅黑" w:cs="Arial"/>
                <w:b/>
                <w:kern w:val="2"/>
                <w:sz w:val="21"/>
                <w:szCs w:val="21"/>
              </w:rPr>
            </w:pPr>
            <w:r w:rsidRPr="00A061C7">
              <w:rPr>
                <w:rFonts w:ascii="微软雅黑" w:eastAsia="微软雅黑" w:hAnsi="微软雅黑" w:cs="Arial"/>
                <w:b/>
                <w:kern w:val="2"/>
                <w:sz w:val="21"/>
                <w:szCs w:val="21"/>
              </w:rPr>
              <w:t>文档</w:t>
            </w:r>
          </w:p>
        </w:tc>
      </w:tr>
      <w:tr w:rsidR="001601D1" w:rsidRPr="00A061C7" w:rsidTr="00A77C00">
        <w:trPr>
          <w:jc w:val="center"/>
        </w:trPr>
        <w:tc>
          <w:tcPr>
            <w:tcW w:w="297" w:type="pct"/>
          </w:tcPr>
          <w:p w:rsidR="001601D1" w:rsidRPr="008277FB" w:rsidRDefault="001601D1" w:rsidP="00A942C2">
            <w:pPr>
              <w:widowControl w:val="0"/>
              <w:spacing w:after="0" w:line="320" w:lineRule="exact"/>
              <w:jc w:val="center"/>
              <w:rPr>
                <w:rFonts w:ascii="微软雅黑" w:eastAsia="微软雅黑" w:hAnsi="微软雅黑" w:cs="Arial"/>
                <w:kern w:val="2"/>
                <w:sz w:val="21"/>
                <w:szCs w:val="21"/>
              </w:rPr>
            </w:pPr>
          </w:p>
        </w:tc>
        <w:tc>
          <w:tcPr>
            <w:tcW w:w="597" w:type="pct"/>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p>
        </w:tc>
        <w:tc>
          <w:tcPr>
            <w:tcW w:w="617" w:type="pct"/>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p>
        </w:tc>
        <w:tc>
          <w:tcPr>
            <w:tcW w:w="2595"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br/>
              <w:t>流程开始。</w:t>
            </w: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 xml:space="preserve">　</w:t>
            </w:r>
          </w:p>
        </w:tc>
      </w:tr>
      <w:tr w:rsidR="001601D1" w:rsidRPr="00A061C7" w:rsidTr="00A77C00">
        <w:trPr>
          <w:jc w:val="center"/>
        </w:trPr>
        <w:tc>
          <w:tcPr>
            <w:tcW w:w="297" w:type="pct"/>
            <w:vAlign w:val="center"/>
          </w:tcPr>
          <w:p w:rsidR="001601D1" w:rsidRPr="008277FB" w:rsidRDefault="001601D1" w:rsidP="00A942C2">
            <w:pPr>
              <w:widowControl w:val="0"/>
              <w:spacing w:after="0" w:line="320" w:lineRule="exact"/>
              <w:jc w:val="center"/>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01</w:t>
            </w:r>
          </w:p>
        </w:tc>
        <w:tc>
          <w:tcPr>
            <w:tcW w:w="59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组织自行</w:t>
            </w:r>
            <w:r>
              <w:rPr>
                <w:rFonts w:ascii="微软雅黑" w:eastAsia="微软雅黑" w:hAnsi="微软雅黑" w:cs="Times New Roman"/>
                <w:kern w:val="2"/>
                <w:sz w:val="21"/>
                <w:szCs w:val="21"/>
              </w:rPr>
              <w:t>验收</w:t>
            </w:r>
          </w:p>
        </w:tc>
        <w:tc>
          <w:tcPr>
            <w:tcW w:w="61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w:t>
            </w:r>
          </w:p>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资产管理员</w:t>
            </w:r>
          </w:p>
        </w:tc>
        <w:tc>
          <w:tcPr>
            <w:tcW w:w="2595" w:type="pct"/>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使用部门资产</w:t>
            </w:r>
            <w:r>
              <w:rPr>
                <w:rFonts w:ascii="微软雅黑" w:eastAsia="微软雅黑" w:hAnsi="微软雅黑" w:cs="Times New Roman"/>
                <w:kern w:val="2"/>
                <w:sz w:val="21"/>
                <w:szCs w:val="21"/>
              </w:rPr>
              <w:t>管理员在采购</w:t>
            </w:r>
            <w:r>
              <w:rPr>
                <w:rFonts w:ascii="微软雅黑" w:eastAsia="微软雅黑" w:hAnsi="微软雅黑" w:cs="Times New Roman" w:hint="eastAsia"/>
                <w:kern w:val="2"/>
                <w:sz w:val="21"/>
                <w:szCs w:val="21"/>
              </w:rPr>
              <w:t>内容</w:t>
            </w:r>
            <w:r>
              <w:rPr>
                <w:rFonts w:ascii="微软雅黑" w:eastAsia="微软雅黑" w:hAnsi="微软雅黑" w:cs="Times New Roman"/>
                <w:kern w:val="2"/>
                <w:sz w:val="21"/>
                <w:szCs w:val="21"/>
              </w:rPr>
              <w:t>到货后，组织本部门进行自行验收。</w:t>
            </w:r>
          </w:p>
          <w:p w:rsidR="001601D1" w:rsidRPr="00D41E4E" w:rsidRDefault="001601D1" w:rsidP="00A942C2">
            <w:pPr>
              <w:widowControl w:val="0"/>
              <w:spacing w:after="0" w:line="320" w:lineRule="exact"/>
              <w:rPr>
                <w:rFonts w:ascii="微软雅黑" w:eastAsia="微软雅黑" w:hAnsi="微软雅黑"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r>
      <w:tr w:rsidR="001601D1" w:rsidRPr="00A061C7" w:rsidTr="00A77C00">
        <w:trPr>
          <w:jc w:val="center"/>
        </w:trPr>
        <w:tc>
          <w:tcPr>
            <w:tcW w:w="297" w:type="pct"/>
            <w:vAlign w:val="center"/>
          </w:tcPr>
          <w:p w:rsidR="001601D1" w:rsidRPr="008277FB"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02</w:t>
            </w:r>
          </w:p>
        </w:tc>
        <w:tc>
          <w:tcPr>
            <w:tcW w:w="59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进行初验</w:t>
            </w:r>
          </w:p>
        </w:tc>
        <w:tc>
          <w:tcPr>
            <w:tcW w:w="61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w:t>
            </w:r>
          </w:p>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资产管理员</w:t>
            </w:r>
          </w:p>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使用部门负责人</w:t>
            </w:r>
          </w:p>
        </w:tc>
        <w:tc>
          <w:tcPr>
            <w:tcW w:w="2595" w:type="pct"/>
          </w:tcPr>
          <w:p w:rsidR="001601D1"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使用部门</w:t>
            </w:r>
            <w:r>
              <w:rPr>
                <w:rFonts w:ascii="微软雅黑" w:eastAsia="微软雅黑" w:hAnsi="微软雅黑" w:cs="Times New Roman"/>
                <w:kern w:val="2"/>
                <w:sz w:val="21"/>
                <w:szCs w:val="21"/>
              </w:rPr>
              <w:t>资产管理员、使用部门负责人</w:t>
            </w:r>
            <w:r>
              <w:rPr>
                <w:rFonts w:ascii="微软雅黑" w:eastAsia="微软雅黑" w:hAnsi="微软雅黑" w:cs="Times New Roman" w:hint="eastAsia"/>
                <w:kern w:val="2"/>
                <w:sz w:val="21"/>
                <w:szCs w:val="21"/>
              </w:rPr>
              <w:t>、项目负责人</w:t>
            </w:r>
            <w:r>
              <w:rPr>
                <w:rFonts w:ascii="微软雅黑" w:eastAsia="微软雅黑" w:hAnsi="微软雅黑" w:cs="Times New Roman"/>
                <w:kern w:val="2"/>
                <w:sz w:val="21"/>
                <w:szCs w:val="21"/>
              </w:rPr>
              <w:t>进行开箱检查</w:t>
            </w:r>
            <w:r w:rsidRPr="00395F5A">
              <w:rPr>
                <w:rFonts w:ascii="微软雅黑" w:eastAsia="微软雅黑" w:hAnsi="微软雅黑" w:cs="Times New Roman" w:hint="eastAsia"/>
                <w:kern w:val="2"/>
                <w:sz w:val="21"/>
                <w:szCs w:val="21"/>
              </w:rPr>
              <w:t>实施验收，主要关注所收物品或设备的名称，数量，规格型号，出厂日期，制造单位，包括附属设备和技术文件等是否与合同参数一致</w:t>
            </w:r>
            <w:r>
              <w:rPr>
                <w:rFonts w:ascii="微软雅黑" w:eastAsia="微软雅黑" w:hAnsi="微软雅黑" w:cs="Times New Roman" w:hint="eastAsia"/>
                <w:kern w:val="2"/>
                <w:sz w:val="21"/>
                <w:szCs w:val="21"/>
              </w:rPr>
              <w:t>，</w:t>
            </w:r>
            <w:r w:rsidRPr="00395F5A">
              <w:rPr>
                <w:rFonts w:ascii="微软雅黑" w:eastAsia="微软雅黑" w:hAnsi="微软雅黑" w:cs="Times New Roman" w:hint="eastAsia"/>
                <w:kern w:val="2"/>
                <w:sz w:val="21"/>
                <w:szCs w:val="21"/>
              </w:rPr>
              <w:t>据实填写《</w:t>
            </w:r>
            <w:r>
              <w:rPr>
                <w:rFonts w:ascii="微软雅黑" w:eastAsia="微软雅黑" w:hAnsi="微软雅黑" w:cs="Times New Roman" w:hint="eastAsia"/>
                <w:kern w:val="2"/>
                <w:sz w:val="21"/>
                <w:szCs w:val="21"/>
              </w:rPr>
              <w:t>自行验收记录</w:t>
            </w:r>
            <w:r w:rsidRPr="00395F5A">
              <w:rPr>
                <w:rFonts w:ascii="微软雅黑" w:eastAsia="微软雅黑" w:hAnsi="微软雅黑" w:cs="Times New Roman" w:hint="eastAsia"/>
                <w:kern w:val="2"/>
                <w:sz w:val="21"/>
                <w:szCs w:val="21"/>
              </w:rPr>
              <w:t>》并签字确认。《</w:t>
            </w:r>
            <w:r>
              <w:rPr>
                <w:rFonts w:ascii="微软雅黑" w:eastAsia="微软雅黑" w:hAnsi="微软雅黑" w:cs="Times New Roman" w:hint="eastAsia"/>
                <w:kern w:val="2"/>
                <w:sz w:val="21"/>
                <w:szCs w:val="21"/>
              </w:rPr>
              <w:t>自行</w:t>
            </w:r>
            <w:r>
              <w:rPr>
                <w:rFonts w:ascii="微软雅黑" w:eastAsia="微软雅黑" w:hAnsi="微软雅黑" w:cs="Times New Roman"/>
                <w:kern w:val="2"/>
                <w:sz w:val="21"/>
                <w:szCs w:val="21"/>
              </w:rPr>
              <w:t>验收记录</w:t>
            </w:r>
            <w:r w:rsidRPr="00395F5A">
              <w:rPr>
                <w:rFonts w:ascii="微软雅黑" w:eastAsia="微软雅黑" w:hAnsi="微软雅黑" w:cs="Times New Roman" w:hint="eastAsia"/>
                <w:kern w:val="2"/>
                <w:sz w:val="21"/>
                <w:szCs w:val="21"/>
              </w:rPr>
              <w:t>》主要内容包括验收物品、验收日期、采购验收人员、验收</w:t>
            </w:r>
            <w:r>
              <w:rPr>
                <w:rFonts w:ascii="微软雅黑" w:eastAsia="微软雅黑" w:hAnsi="微软雅黑" w:cs="Times New Roman" w:hint="eastAsia"/>
                <w:kern w:val="2"/>
                <w:sz w:val="21"/>
                <w:szCs w:val="21"/>
              </w:rPr>
              <w:t>合格</w:t>
            </w:r>
            <w:r w:rsidRPr="00395F5A">
              <w:rPr>
                <w:rFonts w:ascii="微软雅黑" w:eastAsia="微软雅黑" w:hAnsi="微软雅黑" w:cs="Times New Roman" w:hint="eastAsia"/>
                <w:kern w:val="2"/>
                <w:sz w:val="21"/>
                <w:szCs w:val="21"/>
              </w:rPr>
              <w:t>情况等信息。</w:t>
            </w:r>
          </w:p>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sidRPr="008277FB">
              <w:rPr>
                <w:rFonts w:ascii="Times New Roman" w:eastAsia="微软雅黑" w:hAnsi="Times New Roman" w:cs="Times New Roman"/>
                <w:kern w:val="2"/>
                <w:sz w:val="21"/>
                <w:szCs w:val="21"/>
              </w:rPr>
              <w:t>EF01</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《自行验收记录》</w:t>
            </w:r>
          </w:p>
        </w:tc>
      </w:tr>
      <w:tr w:rsidR="001601D1" w:rsidRPr="00A061C7" w:rsidTr="00A77C00">
        <w:trPr>
          <w:jc w:val="center"/>
        </w:trPr>
        <w:tc>
          <w:tcPr>
            <w:tcW w:w="297" w:type="pct"/>
            <w:vAlign w:val="center"/>
          </w:tcPr>
          <w:p w:rsidR="001601D1" w:rsidRPr="008277FB"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03</w:t>
            </w:r>
          </w:p>
        </w:tc>
        <w:tc>
          <w:tcPr>
            <w:tcW w:w="59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上报</w:t>
            </w:r>
            <w:r>
              <w:rPr>
                <w:rFonts w:ascii="微软雅黑" w:eastAsia="微软雅黑" w:hAnsi="微软雅黑" w:cs="Times New Roman"/>
                <w:kern w:val="2"/>
                <w:sz w:val="21"/>
                <w:szCs w:val="21"/>
              </w:rPr>
              <w:t>自行</w:t>
            </w:r>
          </w:p>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验收结果</w:t>
            </w:r>
          </w:p>
        </w:tc>
        <w:tc>
          <w:tcPr>
            <w:tcW w:w="61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w:t>
            </w:r>
          </w:p>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资产管理员</w:t>
            </w:r>
          </w:p>
        </w:tc>
        <w:tc>
          <w:tcPr>
            <w:tcW w:w="2595"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Pr>
                <w:rFonts w:ascii="Times New Roman" w:eastAsia="微软雅黑" w:hAnsi="Times New Roman" w:cs="Times New Roman" w:hint="eastAsia"/>
                <w:kern w:val="2"/>
                <w:sz w:val="21"/>
                <w:szCs w:val="21"/>
              </w:rPr>
              <w:t>使用部门资产</w:t>
            </w:r>
            <w:r>
              <w:rPr>
                <w:rFonts w:ascii="Times New Roman" w:eastAsia="微软雅黑" w:hAnsi="Times New Roman" w:cs="Times New Roman"/>
                <w:kern w:val="2"/>
                <w:sz w:val="21"/>
                <w:szCs w:val="21"/>
              </w:rPr>
              <w:t>管理员将《</w:t>
            </w:r>
            <w:r>
              <w:rPr>
                <w:rFonts w:ascii="Times New Roman" w:eastAsia="微软雅黑" w:hAnsi="Times New Roman" w:cs="Times New Roman" w:hint="eastAsia"/>
                <w:kern w:val="2"/>
                <w:sz w:val="21"/>
                <w:szCs w:val="21"/>
              </w:rPr>
              <w:t>自行</w:t>
            </w:r>
            <w:r>
              <w:rPr>
                <w:rFonts w:ascii="Times New Roman" w:eastAsia="微软雅黑" w:hAnsi="Times New Roman" w:cs="Times New Roman"/>
                <w:kern w:val="2"/>
                <w:sz w:val="21"/>
                <w:szCs w:val="21"/>
              </w:rPr>
              <w:t>验收记录》</w:t>
            </w:r>
            <w:r>
              <w:rPr>
                <w:rFonts w:ascii="Times New Roman" w:eastAsia="微软雅黑" w:hAnsi="Times New Roman" w:cs="Times New Roman" w:hint="eastAsia"/>
                <w:kern w:val="2"/>
                <w:sz w:val="21"/>
                <w:szCs w:val="21"/>
              </w:rPr>
              <w:t>上报主管部门</w:t>
            </w:r>
            <w:r>
              <w:rPr>
                <w:rFonts w:ascii="Times New Roman" w:eastAsia="微软雅黑" w:hAnsi="Times New Roman" w:cs="Times New Roman" w:hint="eastAsia"/>
                <w:kern w:val="2"/>
                <w:sz w:val="21"/>
                <w:szCs w:val="21"/>
              </w:rPr>
              <w:t>/</w:t>
            </w:r>
            <w:r>
              <w:rPr>
                <w:rFonts w:ascii="Times New Roman" w:eastAsia="微软雅黑" w:hAnsi="Times New Roman" w:cs="Times New Roman" w:hint="eastAsia"/>
                <w:kern w:val="2"/>
                <w:sz w:val="21"/>
                <w:szCs w:val="21"/>
              </w:rPr>
              <w:t>分管院领导</w:t>
            </w:r>
            <w:r>
              <w:rPr>
                <w:rFonts w:ascii="Times New Roman" w:eastAsia="微软雅黑" w:hAnsi="Times New Roman" w:cs="Times New Roman"/>
                <w:kern w:val="2"/>
                <w:sz w:val="21"/>
                <w:szCs w:val="21"/>
              </w:rPr>
              <w:t>。</w:t>
            </w:r>
          </w:p>
          <w:p w:rsidR="001601D1" w:rsidRPr="008277FB" w:rsidRDefault="001601D1" w:rsidP="00A942C2">
            <w:pPr>
              <w:widowControl w:val="0"/>
              <w:spacing w:after="0" w:line="320" w:lineRule="exact"/>
              <w:rPr>
                <w:rFonts w:ascii="Times New Roman" w:eastAsia="微软雅黑" w:hAnsi="Times New Roman"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r>
      <w:tr w:rsidR="001601D1" w:rsidRPr="00A061C7" w:rsidTr="00A77C00">
        <w:trPr>
          <w:jc w:val="center"/>
        </w:trPr>
        <w:tc>
          <w:tcPr>
            <w:tcW w:w="297" w:type="pct"/>
            <w:vAlign w:val="center"/>
          </w:tcPr>
          <w:p w:rsidR="001601D1" w:rsidRPr="008277FB"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sidRPr="008277FB">
              <w:rPr>
                <w:rFonts w:ascii="Times New Roman" w:eastAsia="微软雅黑" w:hAnsi="Times New Roman" w:cs="Times New Roman"/>
                <w:kern w:val="2"/>
                <w:sz w:val="21"/>
                <w:szCs w:val="24"/>
              </w:rPr>
              <w:t>04</w:t>
            </w:r>
          </w:p>
        </w:tc>
        <w:tc>
          <w:tcPr>
            <w:tcW w:w="59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复核</w:t>
            </w:r>
            <w:r>
              <w:rPr>
                <w:rFonts w:ascii="微软雅黑" w:eastAsia="微软雅黑" w:hAnsi="微软雅黑" w:cs="Times New Roman"/>
                <w:kern w:val="2"/>
                <w:sz w:val="21"/>
                <w:szCs w:val="21"/>
              </w:rPr>
              <w:t>验收结果</w:t>
            </w:r>
          </w:p>
        </w:tc>
        <w:tc>
          <w:tcPr>
            <w:tcW w:w="61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p>
        </w:tc>
        <w:tc>
          <w:tcPr>
            <w:tcW w:w="2595" w:type="pct"/>
          </w:tcPr>
          <w:p w:rsidR="001601D1"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主管部门负责人/分管学院领导</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自行</w:t>
            </w:r>
            <w:r>
              <w:rPr>
                <w:rFonts w:ascii="微软雅黑" w:eastAsia="微软雅黑" w:hAnsi="微软雅黑" w:cs="Times New Roman"/>
                <w:kern w:val="2"/>
                <w:sz w:val="21"/>
                <w:szCs w:val="21"/>
              </w:rPr>
              <w:t>验收</w:t>
            </w:r>
            <w:r>
              <w:rPr>
                <w:rFonts w:ascii="微软雅黑" w:eastAsia="微软雅黑" w:hAnsi="微软雅黑" w:cs="Times New Roman" w:hint="eastAsia"/>
                <w:kern w:val="2"/>
                <w:sz w:val="21"/>
                <w:szCs w:val="21"/>
              </w:rPr>
              <w:t>记录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复核，主要关注验收内容是否真实、准确、填写是否完整。</w:t>
            </w:r>
          </w:p>
          <w:p w:rsidR="001601D1" w:rsidRPr="00395F5A" w:rsidRDefault="001601D1" w:rsidP="00A942C2">
            <w:pPr>
              <w:widowControl w:val="0"/>
              <w:spacing w:after="0" w:line="320" w:lineRule="exact"/>
              <w:rPr>
                <w:rFonts w:ascii="Times New Roman" w:eastAsia="微软雅黑" w:hAnsi="Times New Roman"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r>
      <w:tr w:rsidR="001601D1" w:rsidRPr="00A061C7" w:rsidTr="00A77C00">
        <w:trPr>
          <w:jc w:val="center"/>
        </w:trPr>
        <w:tc>
          <w:tcPr>
            <w:tcW w:w="297" w:type="pct"/>
            <w:vAlign w:val="center"/>
          </w:tcPr>
          <w:p w:rsidR="001601D1" w:rsidRPr="008277FB"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05</w:t>
            </w:r>
          </w:p>
        </w:tc>
        <w:tc>
          <w:tcPr>
            <w:tcW w:w="59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组织终验</w:t>
            </w:r>
          </w:p>
        </w:tc>
        <w:tc>
          <w:tcPr>
            <w:tcW w:w="61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p>
        </w:tc>
        <w:tc>
          <w:tcPr>
            <w:tcW w:w="2595"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r>
              <w:rPr>
                <w:rFonts w:ascii="Times New Roman" w:eastAsia="微软雅黑" w:hAnsi="Times New Roman" w:cs="Times New Roman"/>
                <w:kern w:val="2"/>
                <w:sz w:val="21"/>
                <w:szCs w:val="21"/>
              </w:rPr>
              <w:t>组织使用部门、</w:t>
            </w:r>
            <w:r>
              <w:rPr>
                <w:rFonts w:ascii="微软雅黑" w:eastAsia="微软雅黑" w:hAnsi="微软雅黑" w:cs="Times New Roman" w:hint="eastAsia"/>
                <w:kern w:val="2"/>
                <w:sz w:val="21"/>
                <w:szCs w:val="21"/>
              </w:rPr>
              <w:t>项目负责人、资产管理员</w:t>
            </w:r>
            <w:r>
              <w:rPr>
                <w:rFonts w:ascii="Times New Roman" w:eastAsia="微软雅黑" w:hAnsi="Times New Roman" w:cs="Times New Roman" w:hint="eastAsia"/>
                <w:kern w:val="2"/>
                <w:sz w:val="21"/>
                <w:szCs w:val="21"/>
              </w:rPr>
              <w:t>等</w:t>
            </w:r>
            <w:r>
              <w:rPr>
                <w:rFonts w:ascii="Times New Roman" w:eastAsia="微软雅黑" w:hAnsi="Times New Roman" w:cs="Times New Roman"/>
                <w:kern w:val="2"/>
                <w:sz w:val="21"/>
                <w:szCs w:val="21"/>
              </w:rPr>
              <w:t>进行共同验收。</w:t>
            </w:r>
          </w:p>
          <w:p w:rsidR="001601D1" w:rsidRPr="00407FAF" w:rsidRDefault="001601D1" w:rsidP="00A942C2">
            <w:pPr>
              <w:widowControl w:val="0"/>
              <w:spacing w:after="0" w:line="320" w:lineRule="exact"/>
              <w:rPr>
                <w:rFonts w:ascii="Times New Roman" w:eastAsia="微软雅黑" w:hAnsi="Times New Roman"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r>
      <w:tr w:rsidR="001601D1" w:rsidRPr="00A061C7" w:rsidTr="00A77C00">
        <w:trPr>
          <w:jc w:val="center"/>
        </w:trPr>
        <w:tc>
          <w:tcPr>
            <w:tcW w:w="297" w:type="pct"/>
            <w:vAlign w:val="center"/>
          </w:tcPr>
          <w:p w:rsidR="001601D1"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06</w:t>
            </w:r>
          </w:p>
        </w:tc>
        <w:tc>
          <w:tcPr>
            <w:tcW w:w="59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验收</w:t>
            </w:r>
          </w:p>
        </w:tc>
        <w:tc>
          <w:tcPr>
            <w:tcW w:w="617" w:type="pct"/>
            <w:vAlign w:val="center"/>
          </w:tcPr>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使用部门负责人</w:t>
            </w:r>
          </w:p>
          <w:p w:rsidR="001601D1"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p>
        </w:tc>
        <w:tc>
          <w:tcPr>
            <w:tcW w:w="2595" w:type="pct"/>
          </w:tcPr>
          <w:p w:rsidR="001601D1"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C03</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使用部门负责人、主管部门负责人/分管学院领导、项目负责人、资产管理员通过</w:t>
            </w:r>
            <w:r>
              <w:rPr>
                <w:rFonts w:ascii="微软雅黑" w:eastAsia="微软雅黑" w:hAnsi="微软雅黑" w:cs="Times New Roman"/>
                <w:kern w:val="2"/>
                <w:sz w:val="21"/>
                <w:szCs w:val="21"/>
              </w:rPr>
              <w:t>进行验收，</w:t>
            </w:r>
            <w:r w:rsidRPr="00395F5A">
              <w:rPr>
                <w:rFonts w:ascii="微软雅黑" w:eastAsia="微软雅黑" w:hAnsi="微软雅黑" w:cs="Times New Roman" w:hint="eastAsia"/>
                <w:kern w:val="2"/>
                <w:sz w:val="21"/>
                <w:szCs w:val="21"/>
              </w:rPr>
              <w:t>据实填写《</w:t>
            </w:r>
            <w:r>
              <w:rPr>
                <w:rFonts w:ascii="微软雅黑" w:eastAsia="微软雅黑" w:hAnsi="微软雅黑" w:cs="Times New Roman" w:hint="eastAsia"/>
                <w:kern w:val="2"/>
                <w:sz w:val="21"/>
                <w:szCs w:val="21"/>
              </w:rPr>
              <w:t>验收记录</w:t>
            </w:r>
            <w:r w:rsidRPr="00395F5A">
              <w:rPr>
                <w:rFonts w:ascii="微软雅黑" w:eastAsia="微软雅黑" w:hAnsi="微软雅黑" w:cs="Times New Roman" w:hint="eastAsia"/>
                <w:kern w:val="2"/>
                <w:sz w:val="21"/>
                <w:szCs w:val="21"/>
              </w:rPr>
              <w:t>》并签字确认。《</w:t>
            </w:r>
            <w:r>
              <w:rPr>
                <w:rFonts w:ascii="微软雅黑" w:eastAsia="微软雅黑" w:hAnsi="微软雅黑" w:cs="Times New Roman"/>
                <w:kern w:val="2"/>
                <w:sz w:val="21"/>
                <w:szCs w:val="21"/>
              </w:rPr>
              <w:t>验收记录</w:t>
            </w:r>
            <w:r w:rsidRPr="00395F5A">
              <w:rPr>
                <w:rFonts w:ascii="微软雅黑" w:eastAsia="微软雅黑" w:hAnsi="微软雅黑" w:cs="Times New Roman" w:hint="eastAsia"/>
                <w:kern w:val="2"/>
                <w:sz w:val="21"/>
                <w:szCs w:val="21"/>
              </w:rPr>
              <w:t>》主要内容包括验收物品、验收日期、采购验收人员、验收</w:t>
            </w:r>
            <w:r>
              <w:rPr>
                <w:rFonts w:ascii="微软雅黑" w:eastAsia="微软雅黑" w:hAnsi="微软雅黑" w:cs="Times New Roman" w:hint="eastAsia"/>
                <w:kern w:val="2"/>
                <w:sz w:val="21"/>
                <w:szCs w:val="21"/>
              </w:rPr>
              <w:t>合格</w:t>
            </w:r>
            <w:r w:rsidRPr="00395F5A">
              <w:rPr>
                <w:rFonts w:ascii="微软雅黑" w:eastAsia="微软雅黑" w:hAnsi="微软雅黑" w:cs="Times New Roman" w:hint="eastAsia"/>
                <w:kern w:val="2"/>
                <w:sz w:val="21"/>
                <w:szCs w:val="21"/>
              </w:rPr>
              <w:t>情况等信息。</w:t>
            </w:r>
          </w:p>
          <w:p w:rsidR="001601D1" w:rsidRPr="00B56779" w:rsidRDefault="001601D1" w:rsidP="00A942C2">
            <w:pPr>
              <w:widowControl w:val="0"/>
              <w:spacing w:after="0" w:line="320" w:lineRule="exact"/>
              <w:rPr>
                <w:rFonts w:ascii="微软雅黑" w:eastAsia="微软雅黑" w:hAnsi="微软雅黑" w:cs="Times New Roman"/>
                <w:kern w:val="2"/>
                <w:sz w:val="21"/>
                <w:szCs w:val="21"/>
              </w:rPr>
            </w:pP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EF02</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《验收记录》</w:t>
            </w:r>
          </w:p>
        </w:tc>
      </w:tr>
      <w:tr w:rsidR="001601D1" w:rsidRPr="00A061C7" w:rsidTr="0090101C">
        <w:trPr>
          <w:jc w:val="center"/>
        </w:trPr>
        <w:tc>
          <w:tcPr>
            <w:tcW w:w="297" w:type="pct"/>
            <w:vAlign w:val="center"/>
          </w:tcPr>
          <w:p w:rsidR="001601D1" w:rsidRPr="008277FB" w:rsidRDefault="001601D1" w:rsidP="00A942C2">
            <w:pPr>
              <w:widowControl w:val="0"/>
              <w:autoSpaceDE w:val="0"/>
              <w:autoSpaceDN w:val="0"/>
              <w:adjustRightInd w:val="0"/>
              <w:spacing w:after="0" w:line="320" w:lineRule="exact"/>
              <w:jc w:val="center"/>
              <w:rPr>
                <w:rFonts w:ascii="Times New Roman" w:eastAsia="微软雅黑" w:hAnsi="Times New Roman" w:cs="Times New Roman"/>
                <w:kern w:val="2"/>
                <w:sz w:val="21"/>
                <w:szCs w:val="24"/>
              </w:rPr>
            </w:pPr>
            <w:r>
              <w:rPr>
                <w:rFonts w:ascii="Times New Roman" w:eastAsia="微软雅黑" w:hAnsi="Times New Roman" w:cs="Times New Roman"/>
                <w:kern w:val="2"/>
                <w:sz w:val="21"/>
                <w:szCs w:val="24"/>
              </w:rPr>
              <w:t>07</w:t>
            </w:r>
          </w:p>
        </w:tc>
        <w:tc>
          <w:tcPr>
            <w:tcW w:w="59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资料归档</w:t>
            </w:r>
          </w:p>
        </w:tc>
        <w:tc>
          <w:tcPr>
            <w:tcW w:w="617" w:type="pct"/>
            <w:vAlign w:val="center"/>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kern w:val="2"/>
                <w:sz w:val="21"/>
                <w:szCs w:val="21"/>
              </w:rPr>
              <w:t>计划财务处综合科资产管理员</w:t>
            </w:r>
          </w:p>
        </w:tc>
        <w:tc>
          <w:tcPr>
            <w:tcW w:w="2595" w:type="pct"/>
          </w:tcPr>
          <w:p w:rsidR="001601D1" w:rsidRPr="001A3CE0" w:rsidRDefault="001601D1" w:rsidP="00A942C2">
            <w:pPr>
              <w:widowControl w:val="0"/>
              <w:spacing w:after="0" w:line="320" w:lineRule="exact"/>
              <w:rPr>
                <w:rFonts w:ascii="Times New Roman" w:eastAsia="微软雅黑" w:hAnsi="Times New Roman" w:cs="Times New Roman"/>
                <w:kern w:val="2"/>
                <w:sz w:val="21"/>
                <w:szCs w:val="21"/>
              </w:rPr>
            </w:pPr>
            <w:r w:rsidRPr="008277FB">
              <w:rPr>
                <w:rFonts w:ascii="Times New Roman" w:eastAsia="微软雅黑" w:hAnsi="Times New Roman" w:cs="Times New Roman"/>
                <w:kern w:val="2"/>
                <w:sz w:val="21"/>
                <w:szCs w:val="21"/>
              </w:rPr>
              <w:t>【</w:t>
            </w:r>
            <w:r>
              <w:rPr>
                <w:rFonts w:ascii="Times New Roman" w:eastAsia="微软雅黑" w:hAnsi="Times New Roman" w:cs="Times New Roman"/>
                <w:kern w:val="2"/>
                <w:sz w:val="21"/>
                <w:szCs w:val="21"/>
              </w:rPr>
              <w:t>C04</w:t>
            </w:r>
            <w:r w:rsidRPr="008277FB">
              <w:rPr>
                <w:rFonts w:ascii="Times New Roman" w:eastAsia="微软雅黑" w:hAnsi="Times New Roman" w:cs="Times New Roman"/>
                <w:kern w:val="2"/>
                <w:sz w:val="21"/>
                <w:szCs w:val="21"/>
              </w:rPr>
              <w:t>】</w:t>
            </w:r>
            <w:r w:rsidRPr="008277FB">
              <w:rPr>
                <w:rFonts w:ascii="微软雅黑" w:eastAsia="微软雅黑" w:hAnsi="微软雅黑" w:cs="Times New Roman" w:hint="eastAsia"/>
                <w:kern w:val="2"/>
                <w:sz w:val="21"/>
                <w:szCs w:val="21"/>
              </w:rPr>
              <w:br/>
            </w:r>
            <w:r>
              <w:rPr>
                <w:rFonts w:ascii="微软雅黑" w:eastAsia="微软雅黑" w:hAnsi="微软雅黑" w:cs="Times New Roman" w:hint="eastAsia"/>
                <w:kern w:val="2"/>
                <w:sz w:val="21"/>
                <w:szCs w:val="21"/>
              </w:rPr>
              <w:t>计划财务处综合科</w:t>
            </w:r>
            <w:r>
              <w:rPr>
                <w:rFonts w:ascii="微软雅黑" w:eastAsia="微软雅黑" w:hAnsi="微软雅黑" w:cs="Times New Roman"/>
                <w:kern w:val="2"/>
                <w:sz w:val="21"/>
                <w:szCs w:val="21"/>
              </w:rPr>
              <w:t>资产管理员将</w:t>
            </w:r>
            <w:r>
              <w:rPr>
                <w:rFonts w:ascii="微软雅黑" w:eastAsia="微软雅黑" w:hAnsi="微软雅黑" w:cs="Times New Roman" w:hint="eastAsia"/>
                <w:kern w:val="2"/>
                <w:sz w:val="21"/>
                <w:szCs w:val="21"/>
              </w:rPr>
              <w:t>采购验收</w:t>
            </w:r>
            <w:r>
              <w:rPr>
                <w:rFonts w:ascii="微软雅黑" w:eastAsia="微软雅黑" w:hAnsi="微软雅黑" w:cs="Times New Roman"/>
                <w:kern w:val="2"/>
                <w:sz w:val="21"/>
                <w:szCs w:val="21"/>
              </w:rPr>
              <w:t>过程中涉及的各项资料进行归档，以备日后查阅。</w:t>
            </w:r>
          </w:p>
        </w:tc>
        <w:tc>
          <w:tcPr>
            <w:tcW w:w="894" w:type="pct"/>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r>
      <w:tr w:rsidR="001601D1" w:rsidRPr="00A061C7" w:rsidTr="00A77C00">
        <w:trPr>
          <w:jc w:val="center"/>
        </w:trPr>
        <w:tc>
          <w:tcPr>
            <w:tcW w:w="5000" w:type="pct"/>
            <w:gridSpan w:val="5"/>
          </w:tcPr>
          <w:p w:rsidR="001601D1" w:rsidRPr="008277FB" w:rsidRDefault="001601D1" w:rsidP="00A942C2">
            <w:pPr>
              <w:widowControl w:val="0"/>
              <w:spacing w:after="0" w:line="320" w:lineRule="exact"/>
              <w:jc w:val="both"/>
              <w:rPr>
                <w:rFonts w:ascii="微软雅黑" w:eastAsia="微软雅黑" w:hAnsi="微软雅黑" w:cs="Arial"/>
                <w:kern w:val="2"/>
                <w:sz w:val="21"/>
                <w:szCs w:val="21"/>
              </w:rPr>
            </w:pPr>
            <w:r>
              <w:rPr>
                <w:rFonts w:ascii="微软雅黑" w:eastAsia="微软雅黑" w:hAnsi="微软雅黑" w:cs="Arial" w:hint="eastAsia"/>
                <w:kern w:val="2"/>
                <w:sz w:val="21"/>
                <w:szCs w:val="21"/>
              </w:rPr>
              <w:t>流程结束</w:t>
            </w:r>
            <w:r>
              <w:rPr>
                <w:rFonts w:ascii="微软雅黑" w:eastAsia="微软雅黑" w:hAnsi="微软雅黑" w:cs="Arial"/>
                <w:kern w:val="2"/>
                <w:sz w:val="21"/>
                <w:szCs w:val="21"/>
              </w:rPr>
              <w:t>。</w:t>
            </w:r>
          </w:p>
        </w:tc>
      </w:tr>
    </w:tbl>
    <w:p w:rsidR="00A77C00" w:rsidRPr="00A061C7" w:rsidRDefault="00A77C00" w:rsidP="00E3550F">
      <w:pPr>
        <w:widowControl w:val="0"/>
        <w:tabs>
          <w:tab w:val="left" w:pos="180"/>
        </w:tabs>
        <w:spacing w:after="0" w:line="240" w:lineRule="atLeast"/>
        <w:jc w:val="both"/>
        <w:rPr>
          <w:rFonts w:ascii="微软雅黑" w:eastAsia="微软雅黑" w:hAnsi="微软雅黑" w:cs="Arial"/>
          <w:b/>
          <w:bCs/>
          <w:kern w:val="44"/>
          <w:sz w:val="24"/>
          <w:szCs w:val="24"/>
        </w:rPr>
        <w:sectPr w:rsidR="00A77C00" w:rsidRPr="00A061C7" w:rsidSect="00612415">
          <w:pgSz w:w="11907" w:h="16839" w:code="9"/>
          <w:pgMar w:top="1440" w:right="1418" w:bottom="1440" w:left="1418" w:header="567" w:footer="567" w:gutter="0"/>
          <w:cols w:space="425"/>
          <w:docGrid w:linePitch="312"/>
        </w:sectPr>
      </w:pPr>
    </w:p>
    <w:p w:rsidR="00A77C00" w:rsidRPr="00A061C7" w:rsidRDefault="00A77C00" w:rsidP="00E3550F">
      <w:pPr>
        <w:widowControl w:val="0"/>
        <w:tabs>
          <w:tab w:val="left" w:pos="180"/>
        </w:tabs>
        <w:spacing w:after="0" w:line="240" w:lineRule="atLeast"/>
        <w:jc w:val="both"/>
        <w:rPr>
          <w:rFonts w:ascii="微软雅黑" w:eastAsia="微软雅黑" w:hAnsi="微软雅黑" w:cs="Arial"/>
          <w:b/>
          <w:bCs/>
          <w:kern w:val="2"/>
          <w:sz w:val="24"/>
          <w:szCs w:val="24"/>
        </w:rPr>
      </w:pPr>
      <w:r w:rsidRPr="00A061C7">
        <w:rPr>
          <w:rFonts w:ascii="微软雅黑" w:eastAsia="微软雅黑" w:hAnsi="微软雅黑" w:cs="Arial" w:hint="eastAsia"/>
          <w:b/>
          <w:bCs/>
          <w:kern w:val="44"/>
          <w:sz w:val="24"/>
          <w:szCs w:val="24"/>
        </w:rPr>
        <w:t>6</w:t>
      </w:r>
      <w:r w:rsidRPr="00A061C7">
        <w:rPr>
          <w:rFonts w:ascii="微软雅黑" w:eastAsia="微软雅黑" w:hAnsi="微软雅黑" w:cs="Arial"/>
          <w:b/>
          <w:bCs/>
          <w:kern w:val="44"/>
          <w:sz w:val="24"/>
          <w:szCs w:val="24"/>
        </w:rPr>
        <w:t>.</w:t>
      </w:r>
      <w:r w:rsidRPr="00A061C7">
        <w:rPr>
          <w:rFonts w:ascii="微软雅黑" w:eastAsia="微软雅黑" w:hAnsi="微软雅黑" w:cs="Arial" w:hint="eastAsia"/>
          <w:b/>
          <w:bCs/>
          <w:kern w:val="44"/>
          <w:sz w:val="24"/>
          <w:szCs w:val="24"/>
        </w:rPr>
        <w:t>风险控制矩阵</w:t>
      </w:r>
    </w:p>
    <w:tbl>
      <w:tblPr>
        <w:tblW w:w="5000" w:type="pct"/>
        <w:tblCellMar>
          <w:left w:w="28" w:type="dxa"/>
          <w:right w:w="28" w:type="dxa"/>
        </w:tblCellMar>
        <w:tblLook w:val="04A0" w:firstRow="1" w:lastRow="0" w:firstColumn="1" w:lastColumn="0" w:noHBand="0" w:noVBand="1"/>
      </w:tblPr>
      <w:tblGrid>
        <w:gridCol w:w="658"/>
        <w:gridCol w:w="785"/>
        <w:gridCol w:w="609"/>
        <w:gridCol w:w="759"/>
        <w:gridCol w:w="609"/>
        <w:gridCol w:w="2129"/>
        <w:gridCol w:w="609"/>
        <w:gridCol w:w="609"/>
        <w:gridCol w:w="810"/>
        <w:gridCol w:w="823"/>
        <w:gridCol w:w="683"/>
      </w:tblGrid>
      <w:tr w:rsidR="00A77C00" w:rsidRPr="00A061C7" w:rsidTr="001601D1">
        <w:trPr>
          <w:trHeight w:val="348"/>
          <w:tblHeader/>
        </w:trPr>
        <w:tc>
          <w:tcPr>
            <w:tcW w:w="36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目标编号</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控制目标</w:t>
            </w:r>
          </w:p>
        </w:tc>
        <w:tc>
          <w:tcPr>
            <w:tcW w:w="335" w:type="pct"/>
            <w:tcBorders>
              <w:top w:val="single" w:sz="4" w:space="0" w:color="auto"/>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w:t>
            </w:r>
          </w:p>
        </w:tc>
        <w:tc>
          <w:tcPr>
            <w:tcW w:w="418"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风险描述</w:t>
            </w:r>
          </w:p>
        </w:tc>
        <w:tc>
          <w:tcPr>
            <w:tcW w:w="335"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控制措施编号</w:t>
            </w:r>
          </w:p>
        </w:tc>
        <w:tc>
          <w:tcPr>
            <w:tcW w:w="1172"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控制措施</w:t>
            </w:r>
          </w:p>
        </w:tc>
        <w:tc>
          <w:tcPr>
            <w:tcW w:w="1116" w:type="pct"/>
            <w:gridSpan w:val="3"/>
            <w:tcBorders>
              <w:top w:val="single" w:sz="4" w:space="0" w:color="auto"/>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控制属性</w:t>
            </w:r>
          </w:p>
        </w:tc>
        <w:tc>
          <w:tcPr>
            <w:tcW w:w="453" w:type="pct"/>
            <w:vMerge w:val="restart"/>
            <w:tcBorders>
              <w:top w:val="single" w:sz="4" w:space="0" w:color="auto"/>
              <w:left w:val="single" w:sz="4" w:space="0" w:color="auto"/>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责任部门及岗位</w:t>
            </w:r>
          </w:p>
        </w:tc>
        <w:tc>
          <w:tcPr>
            <w:tcW w:w="376" w:type="pct"/>
            <w:vMerge w:val="restart"/>
            <w:tcBorders>
              <w:top w:val="single" w:sz="4" w:space="0" w:color="auto"/>
              <w:left w:val="nil"/>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rPr>
            </w:pPr>
            <w:r w:rsidRPr="00A061C7">
              <w:rPr>
                <w:rFonts w:ascii="微软雅黑" w:eastAsia="微软雅黑" w:hAnsi="微软雅黑" w:cs="Arial" w:hint="eastAsia"/>
                <w:b/>
                <w:bCs/>
                <w:color w:val="000000"/>
                <w:sz w:val="21"/>
                <w:szCs w:val="21"/>
                <w:lang w:eastAsia="zh-TW"/>
              </w:rPr>
              <w:t>实施</w:t>
            </w:r>
            <w:r w:rsidRPr="00A061C7">
              <w:rPr>
                <w:rFonts w:ascii="微软雅黑" w:eastAsia="微软雅黑" w:hAnsi="微软雅黑" w:cs="Arial"/>
                <w:b/>
                <w:bCs/>
                <w:color w:val="000000"/>
                <w:sz w:val="21"/>
                <w:szCs w:val="21"/>
                <w:lang w:eastAsia="zh-TW"/>
              </w:rPr>
              <w:br/>
            </w:r>
            <w:r w:rsidRPr="00A061C7">
              <w:rPr>
                <w:rFonts w:ascii="微软雅黑" w:eastAsia="微软雅黑" w:hAnsi="微软雅黑" w:cs="Arial" w:hint="eastAsia"/>
                <w:b/>
                <w:bCs/>
                <w:color w:val="000000"/>
                <w:sz w:val="21"/>
                <w:szCs w:val="21"/>
              </w:rPr>
              <w:t>证据</w:t>
            </w:r>
          </w:p>
        </w:tc>
      </w:tr>
      <w:tr w:rsidR="00A77C00" w:rsidRPr="00A061C7" w:rsidTr="001601D1">
        <w:trPr>
          <w:trHeight w:val="696"/>
          <w:tblHeader/>
        </w:trPr>
        <w:tc>
          <w:tcPr>
            <w:tcW w:w="362"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432"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编号</w:t>
            </w:r>
          </w:p>
        </w:tc>
        <w:tc>
          <w:tcPr>
            <w:tcW w:w="418"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335"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1172"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335" w:type="pct"/>
            <w:tcBorders>
              <w:top w:val="nil"/>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控制方式</w:t>
            </w:r>
          </w:p>
        </w:tc>
        <w:tc>
          <w:tcPr>
            <w:tcW w:w="335" w:type="pct"/>
            <w:tcBorders>
              <w:top w:val="nil"/>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控制类型</w:t>
            </w:r>
          </w:p>
        </w:tc>
        <w:tc>
          <w:tcPr>
            <w:tcW w:w="446" w:type="pct"/>
            <w:tcBorders>
              <w:top w:val="nil"/>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控制</w:t>
            </w:r>
          </w:p>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r w:rsidRPr="00A061C7">
              <w:rPr>
                <w:rFonts w:ascii="微软雅黑" w:eastAsia="微软雅黑" w:hAnsi="微软雅黑" w:cs="Arial" w:hint="eastAsia"/>
                <w:b/>
                <w:bCs/>
                <w:color w:val="000000"/>
                <w:sz w:val="21"/>
                <w:szCs w:val="21"/>
                <w:lang w:eastAsia="zh-TW"/>
              </w:rPr>
              <w:t>频率</w:t>
            </w:r>
          </w:p>
        </w:tc>
        <w:tc>
          <w:tcPr>
            <w:tcW w:w="453" w:type="pct"/>
            <w:vMerge/>
            <w:tcBorders>
              <w:top w:val="single" w:sz="4" w:space="0" w:color="auto"/>
              <w:left w:val="single" w:sz="4" w:space="0" w:color="auto"/>
              <w:bottom w:val="single" w:sz="4" w:space="0" w:color="auto"/>
              <w:right w:val="single" w:sz="4" w:space="0" w:color="auto"/>
            </w:tcBorders>
            <w:vAlign w:val="center"/>
            <w:hideMark/>
          </w:tcPr>
          <w:p w:rsidR="00A77C00" w:rsidRPr="00A061C7" w:rsidRDefault="00A77C00" w:rsidP="00E3550F">
            <w:pPr>
              <w:spacing w:after="0" w:line="240" w:lineRule="auto"/>
              <w:rPr>
                <w:rFonts w:ascii="微软雅黑" w:eastAsia="微软雅黑" w:hAnsi="微软雅黑" w:cs="Arial"/>
                <w:b/>
                <w:bCs/>
                <w:color w:val="000000"/>
                <w:sz w:val="21"/>
                <w:szCs w:val="21"/>
                <w:lang w:eastAsia="zh-TW"/>
              </w:rPr>
            </w:pPr>
          </w:p>
        </w:tc>
        <w:tc>
          <w:tcPr>
            <w:tcW w:w="376" w:type="pct"/>
            <w:vMerge/>
            <w:tcBorders>
              <w:left w:val="nil"/>
              <w:bottom w:val="single" w:sz="4" w:space="0" w:color="auto"/>
              <w:right w:val="single" w:sz="4" w:space="0" w:color="auto"/>
            </w:tcBorders>
            <w:shd w:val="clear" w:color="000000" w:fill="B8CCE4"/>
            <w:vAlign w:val="center"/>
            <w:hideMark/>
          </w:tcPr>
          <w:p w:rsidR="00A77C00" w:rsidRPr="00A061C7" w:rsidRDefault="00A77C00" w:rsidP="00E3550F">
            <w:pPr>
              <w:spacing w:after="0" w:line="240" w:lineRule="auto"/>
              <w:jc w:val="center"/>
              <w:rPr>
                <w:rFonts w:ascii="微软雅黑" w:eastAsia="微软雅黑" w:hAnsi="微软雅黑" w:cs="Arial"/>
                <w:b/>
                <w:bCs/>
                <w:color w:val="000000"/>
                <w:sz w:val="21"/>
                <w:szCs w:val="21"/>
                <w:lang w:eastAsia="zh-TW"/>
              </w:rPr>
            </w:pPr>
          </w:p>
        </w:tc>
      </w:tr>
      <w:tr w:rsidR="001601D1" w:rsidRPr="00A061C7" w:rsidTr="0016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vMerge w:val="restar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T01</w:t>
            </w:r>
          </w:p>
        </w:tc>
        <w:tc>
          <w:tcPr>
            <w:tcW w:w="432" w:type="pct"/>
            <w:vMerge w:val="restart"/>
            <w:shd w:val="clear" w:color="auto" w:fill="auto"/>
            <w:hideMark/>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395F5A">
              <w:rPr>
                <w:rFonts w:ascii="微软雅黑" w:eastAsia="微软雅黑" w:hAnsi="微软雅黑" w:cs="Times New Roman" w:hint="eastAsia"/>
                <w:kern w:val="2"/>
                <w:sz w:val="21"/>
                <w:szCs w:val="21"/>
              </w:rPr>
              <w:t>对采购物品或设备进行开箱验收，确保货物与合同文本一致。验收后据实填写《采购验收单》，确保验收行为有凭据佐证。</w:t>
            </w:r>
          </w:p>
        </w:tc>
        <w:tc>
          <w:tcPr>
            <w:tcW w:w="335" w:type="pct"/>
            <w:vMerge w:val="restar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R01</w:t>
            </w:r>
          </w:p>
        </w:tc>
        <w:tc>
          <w:tcPr>
            <w:tcW w:w="418" w:type="pct"/>
            <w:vMerge w:val="restart"/>
            <w:shd w:val="clear" w:color="auto" w:fill="auto"/>
            <w:hideMark/>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395F5A">
              <w:rPr>
                <w:rFonts w:ascii="微软雅黑" w:eastAsia="微软雅黑" w:hAnsi="微软雅黑" w:cs="Times New Roman" w:hint="eastAsia"/>
                <w:kern w:val="2"/>
                <w:sz w:val="21"/>
                <w:szCs w:val="21"/>
              </w:rPr>
              <w:t>未对采购物品或设备进行开箱验收，可能导致货物的名称、品牌、款式型号、规格、数量、出厂日期、制造单位，包括附属设备和技术文件等与合同文本不一致。验收后未据实填写《采购申请单》，可能导致验收行为没有凭据佐证。</w:t>
            </w:r>
          </w:p>
        </w:tc>
        <w:tc>
          <w:tcPr>
            <w:tcW w:w="335" w:type="pc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C01</w:t>
            </w:r>
          </w:p>
        </w:tc>
        <w:tc>
          <w:tcPr>
            <w:tcW w:w="1172" w:type="pct"/>
            <w:shd w:val="clear" w:color="auto" w:fill="auto"/>
            <w:hideMark/>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w:t>
            </w:r>
            <w:r>
              <w:rPr>
                <w:rFonts w:ascii="微软雅黑" w:eastAsia="微软雅黑" w:hAnsi="微软雅黑" w:cs="Times New Roman"/>
                <w:kern w:val="2"/>
                <w:sz w:val="21"/>
                <w:szCs w:val="21"/>
              </w:rPr>
              <w:t>资产管理员、使用部门负责人进行开箱检查</w:t>
            </w:r>
            <w:r w:rsidRPr="00395F5A">
              <w:rPr>
                <w:rFonts w:ascii="微软雅黑" w:eastAsia="微软雅黑" w:hAnsi="微软雅黑" w:cs="Times New Roman" w:hint="eastAsia"/>
                <w:kern w:val="2"/>
                <w:sz w:val="21"/>
                <w:szCs w:val="21"/>
              </w:rPr>
              <w:t>实施验收，主要关注所收物品或设备的名称，数量，规格型号，出厂日期，制造单位，包括附属设备和技术文件等是否与合同参数一致</w:t>
            </w:r>
            <w:r>
              <w:rPr>
                <w:rFonts w:ascii="微软雅黑" w:eastAsia="微软雅黑" w:hAnsi="微软雅黑" w:cs="Times New Roman" w:hint="eastAsia"/>
                <w:kern w:val="2"/>
                <w:sz w:val="21"/>
                <w:szCs w:val="21"/>
              </w:rPr>
              <w:t>，</w:t>
            </w:r>
            <w:r w:rsidRPr="00395F5A">
              <w:rPr>
                <w:rFonts w:ascii="微软雅黑" w:eastAsia="微软雅黑" w:hAnsi="微软雅黑" w:cs="Times New Roman" w:hint="eastAsia"/>
                <w:kern w:val="2"/>
                <w:sz w:val="21"/>
                <w:szCs w:val="21"/>
              </w:rPr>
              <w:t>据实填写《</w:t>
            </w:r>
            <w:r>
              <w:rPr>
                <w:rFonts w:ascii="微软雅黑" w:eastAsia="微软雅黑" w:hAnsi="微软雅黑" w:cs="Times New Roman" w:hint="eastAsia"/>
                <w:kern w:val="2"/>
                <w:sz w:val="21"/>
                <w:szCs w:val="21"/>
              </w:rPr>
              <w:t>自行验收记录</w:t>
            </w:r>
            <w:r w:rsidRPr="00395F5A">
              <w:rPr>
                <w:rFonts w:ascii="微软雅黑" w:eastAsia="微软雅黑" w:hAnsi="微软雅黑" w:cs="Times New Roman" w:hint="eastAsia"/>
                <w:kern w:val="2"/>
                <w:sz w:val="21"/>
                <w:szCs w:val="21"/>
              </w:rPr>
              <w:t>》并签字确认。《</w:t>
            </w:r>
            <w:r>
              <w:rPr>
                <w:rFonts w:ascii="微软雅黑" w:eastAsia="微软雅黑" w:hAnsi="微软雅黑" w:cs="Times New Roman" w:hint="eastAsia"/>
                <w:kern w:val="2"/>
                <w:sz w:val="21"/>
                <w:szCs w:val="21"/>
              </w:rPr>
              <w:t>自行</w:t>
            </w:r>
            <w:r>
              <w:rPr>
                <w:rFonts w:ascii="微软雅黑" w:eastAsia="微软雅黑" w:hAnsi="微软雅黑" w:cs="Times New Roman"/>
                <w:kern w:val="2"/>
                <w:sz w:val="21"/>
                <w:szCs w:val="21"/>
              </w:rPr>
              <w:t>验收记录</w:t>
            </w:r>
            <w:r w:rsidRPr="00395F5A">
              <w:rPr>
                <w:rFonts w:ascii="微软雅黑" w:eastAsia="微软雅黑" w:hAnsi="微软雅黑" w:cs="Times New Roman" w:hint="eastAsia"/>
                <w:kern w:val="2"/>
                <w:sz w:val="21"/>
                <w:szCs w:val="21"/>
              </w:rPr>
              <w:t>》主要内容包括验收物品、验收日期、采购验收人员、验收</w:t>
            </w:r>
            <w:r>
              <w:rPr>
                <w:rFonts w:ascii="微软雅黑" w:eastAsia="微软雅黑" w:hAnsi="微软雅黑" w:cs="Times New Roman" w:hint="eastAsia"/>
                <w:kern w:val="2"/>
                <w:sz w:val="21"/>
                <w:szCs w:val="21"/>
              </w:rPr>
              <w:t>合格</w:t>
            </w:r>
            <w:r w:rsidRPr="00395F5A">
              <w:rPr>
                <w:rFonts w:ascii="微软雅黑" w:eastAsia="微软雅黑" w:hAnsi="微软雅黑" w:cs="Times New Roman" w:hint="eastAsia"/>
                <w:kern w:val="2"/>
                <w:sz w:val="21"/>
                <w:szCs w:val="21"/>
              </w:rPr>
              <w:t>情况等信息。</w:t>
            </w:r>
          </w:p>
          <w:p w:rsidR="001601D1" w:rsidRPr="008277FB" w:rsidRDefault="001601D1" w:rsidP="00A942C2">
            <w:pPr>
              <w:widowControl w:val="0"/>
              <w:spacing w:after="0" w:line="320" w:lineRule="exact"/>
              <w:rPr>
                <w:rFonts w:ascii="微软雅黑" w:eastAsia="微软雅黑" w:hAnsi="微软雅黑" w:cs="Times New Roman"/>
                <w:kern w:val="2"/>
                <w:sz w:val="21"/>
                <w:szCs w:val="21"/>
              </w:rPr>
            </w:pPr>
          </w:p>
        </w:tc>
        <w:tc>
          <w:tcPr>
            <w:tcW w:w="335" w:type="pct"/>
            <w:shd w:val="clear" w:color="auto" w:fill="auto"/>
            <w:hideMark/>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人工</w:t>
            </w:r>
          </w:p>
        </w:tc>
        <w:tc>
          <w:tcPr>
            <w:tcW w:w="335" w:type="pct"/>
            <w:shd w:val="clear" w:color="auto" w:fill="auto"/>
            <w:hideMark/>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事中</w:t>
            </w:r>
          </w:p>
        </w:tc>
        <w:tc>
          <w:tcPr>
            <w:tcW w:w="446" w:type="pct"/>
            <w:shd w:val="clear" w:color="auto" w:fill="auto"/>
            <w:hideMark/>
          </w:tcPr>
          <w:p w:rsidR="001601D1" w:rsidRPr="008277FB" w:rsidRDefault="001601D1" w:rsidP="00A942C2">
            <w:pPr>
              <w:widowControl w:val="0"/>
              <w:spacing w:after="0" w:line="320" w:lineRule="exact"/>
              <w:jc w:val="center"/>
              <w:rPr>
                <w:rFonts w:ascii="微软雅黑" w:eastAsia="微软雅黑" w:hAnsi="微软雅黑" w:cs="Times New Roman"/>
                <w:kern w:val="2"/>
                <w:sz w:val="21"/>
                <w:szCs w:val="21"/>
              </w:rPr>
            </w:pPr>
            <w:r w:rsidRPr="008277FB">
              <w:rPr>
                <w:rFonts w:ascii="微软雅黑" w:eastAsia="微软雅黑" w:hAnsi="微软雅黑" w:cs="Times New Roman" w:hint="eastAsia"/>
                <w:kern w:val="2"/>
                <w:sz w:val="21"/>
                <w:szCs w:val="21"/>
              </w:rPr>
              <w:t>随时</w:t>
            </w:r>
          </w:p>
        </w:tc>
        <w:tc>
          <w:tcPr>
            <w:tcW w:w="453" w:type="pct"/>
            <w:shd w:val="clear" w:color="auto" w:fill="auto"/>
            <w:hideMark/>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w:t>
            </w:r>
            <w:r>
              <w:rPr>
                <w:rFonts w:ascii="微软雅黑" w:eastAsia="微软雅黑" w:hAnsi="微软雅黑" w:cs="Times New Roman"/>
                <w:kern w:val="2"/>
                <w:sz w:val="21"/>
                <w:szCs w:val="21"/>
              </w:rPr>
              <w:t>资产管理员</w:t>
            </w:r>
          </w:p>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使用部门负责人</w:t>
            </w:r>
          </w:p>
        </w:tc>
        <w:tc>
          <w:tcPr>
            <w:tcW w:w="376" w:type="pct"/>
            <w:shd w:val="clear" w:color="auto" w:fill="auto"/>
            <w:hideMark/>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sidRPr="00395F5A">
              <w:rPr>
                <w:rFonts w:ascii="微软雅黑" w:eastAsia="微软雅黑" w:hAnsi="微软雅黑" w:cs="Times New Roman" w:hint="eastAsia"/>
                <w:kern w:val="2"/>
                <w:sz w:val="21"/>
                <w:szCs w:val="21"/>
              </w:rPr>
              <w:t>《</w:t>
            </w:r>
            <w:r>
              <w:rPr>
                <w:rFonts w:ascii="微软雅黑" w:eastAsia="微软雅黑" w:hAnsi="微软雅黑" w:cs="Times New Roman" w:hint="eastAsia"/>
                <w:kern w:val="2"/>
                <w:sz w:val="21"/>
                <w:szCs w:val="21"/>
              </w:rPr>
              <w:t>自行验收记录</w:t>
            </w:r>
            <w:r w:rsidRPr="00395F5A">
              <w:rPr>
                <w:rFonts w:ascii="微软雅黑" w:eastAsia="微软雅黑" w:hAnsi="微软雅黑" w:cs="Times New Roman" w:hint="eastAsia"/>
                <w:kern w:val="2"/>
                <w:sz w:val="21"/>
                <w:szCs w:val="21"/>
              </w:rPr>
              <w:t>》</w:t>
            </w:r>
          </w:p>
        </w:tc>
      </w:tr>
      <w:tr w:rsidR="001601D1" w:rsidRPr="00A061C7" w:rsidTr="0016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vMerge/>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Times New Roman" w:eastAsia="宋体" w:hAnsi="Times New Roman" w:cs="Times New Roman"/>
                <w:kern w:val="2"/>
                <w:sz w:val="21"/>
                <w:szCs w:val="21"/>
              </w:rPr>
              <w:t>C02</w:t>
            </w:r>
          </w:p>
        </w:tc>
        <w:tc>
          <w:tcPr>
            <w:tcW w:w="1172" w:type="pct"/>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r>
              <w:rPr>
                <w:rFonts w:ascii="微软雅黑" w:eastAsia="微软雅黑" w:hAnsi="微软雅黑" w:cs="Times New Roman"/>
                <w:kern w:val="2"/>
                <w:sz w:val="21"/>
                <w:szCs w:val="21"/>
              </w:rPr>
              <w:t>对《</w:t>
            </w:r>
            <w:r>
              <w:rPr>
                <w:rFonts w:ascii="微软雅黑" w:eastAsia="微软雅黑" w:hAnsi="微软雅黑" w:cs="Times New Roman" w:hint="eastAsia"/>
                <w:kern w:val="2"/>
                <w:sz w:val="21"/>
                <w:szCs w:val="21"/>
              </w:rPr>
              <w:t>自行</w:t>
            </w:r>
            <w:r>
              <w:rPr>
                <w:rFonts w:ascii="微软雅黑" w:eastAsia="微软雅黑" w:hAnsi="微软雅黑" w:cs="Times New Roman"/>
                <w:kern w:val="2"/>
                <w:sz w:val="21"/>
                <w:szCs w:val="21"/>
              </w:rPr>
              <w:t>验收</w:t>
            </w:r>
            <w:r>
              <w:rPr>
                <w:rFonts w:ascii="微软雅黑" w:eastAsia="微软雅黑" w:hAnsi="微软雅黑" w:cs="Times New Roman" w:hint="eastAsia"/>
                <w:kern w:val="2"/>
                <w:sz w:val="21"/>
                <w:szCs w:val="21"/>
              </w:rPr>
              <w:t>记录</w:t>
            </w: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进行</w:t>
            </w:r>
            <w:r>
              <w:rPr>
                <w:rFonts w:ascii="微软雅黑" w:eastAsia="微软雅黑" w:hAnsi="微软雅黑" w:cs="Times New Roman"/>
                <w:kern w:val="2"/>
                <w:sz w:val="21"/>
                <w:szCs w:val="21"/>
              </w:rPr>
              <w:t>复核，主要关注验收内容是否真实、准确、填写是否完整。</w:t>
            </w: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人工</w:t>
            </w: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事中</w:t>
            </w:r>
          </w:p>
        </w:tc>
        <w:tc>
          <w:tcPr>
            <w:tcW w:w="446"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随时</w:t>
            </w:r>
          </w:p>
        </w:tc>
        <w:tc>
          <w:tcPr>
            <w:tcW w:w="453" w:type="pct"/>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p>
        </w:tc>
        <w:tc>
          <w:tcPr>
            <w:tcW w:w="376" w:type="pct"/>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kern w:val="2"/>
                <w:sz w:val="21"/>
                <w:szCs w:val="21"/>
              </w:rPr>
              <w:t>《</w:t>
            </w:r>
            <w:r>
              <w:rPr>
                <w:rFonts w:ascii="微软雅黑" w:eastAsia="微软雅黑" w:hAnsi="微软雅黑" w:cs="Times New Roman" w:hint="eastAsia"/>
                <w:kern w:val="2"/>
                <w:sz w:val="21"/>
                <w:szCs w:val="21"/>
              </w:rPr>
              <w:t>自行</w:t>
            </w:r>
            <w:r>
              <w:rPr>
                <w:rFonts w:ascii="微软雅黑" w:eastAsia="微软雅黑" w:hAnsi="微软雅黑" w:cs="Times New Roman"/>
                <w:kern w:val="2"/>
                <w:sz w:val="21"/>
                <w:szCs w:val="21"/>
              </w:rPr>
              <w:t>验收</w:t>
            </w:r>
            <w:r>
              <w:rPr>
                <w:rFonts w:ascii="微软雅黑" w:eastAsia="微软雅黑" w:hAnsi="微软雅黑" w:cs="Times New Roman" w:hint="eastAsia"/>
                <w:kern w:val="2"/>
                <w:sz w:val="21"/>
                <w:szCs w:val="21"/>
              </w:rPr>
              <w:t>记录</w:t>
            </w:r>
            <w:r>
              <w:rPr>
                <w:rFonts w:ascii="微软雅黑" w:eastAsia="微软雅黑" w:hAnsi="微软雅黑" w:cs="Times New Roman"/>
                <w:kern w:val="2"/>
                <w:sz w:val="21"/>
                <w:szCs w:val="21"/>
              </w:rPr>
              <w:t>》</w:t>
            </w:r>
          </w:p>
        </w:tc>
      </w:tr>
      <w:tr w:rsidR="001601D1" w:rsidRPr="00A061C7" w:rsidTr="0016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00"/>
        </w:trPr>
        <w:tc>
          <w:tcPr>
            <w:tcW w:w="362" w:type="pct"/>
            <w:vMerge/>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p>
        </w:tc>
        <w:tc>
          <w:tcPr>
            <w:tcW w:w="432" w:type="pct"/>
            <w:vMerge/>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p>
        </w:tc>
        <w:tc>
          <w:tcPr>
            <w:tcW w:w="335" w:type="pct"/>
            <w:vMerge/>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p>
        </w:tc>
        <w:tc>
          <w:tcPr>
            <w:tcW w:w="418" w:type="pct"/>
            <w:vMerge/>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Times New Roman" w:eastAsia="宋体" w:hAnsi="Times New Roman" w:cs="Times New Roman"/>
                <w:kern w:val="2"/>
                <w:sz w:val="21"/>
                <w:szCs w:val="21"/>
              </w:rPr>
              <w:t>C03</w:t>
            </w:r>
          </w:p>
        </w:tc>
        <w:tc>
          <w:tcPr>
            <w:tcW w:w="1172" w:type="pct"/>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使用部门负责人、主管部门负责人/分管学院领导、项目负责人、资产管理员通过</w:t>
            </w:r>
            <w:r>
              <w:rPr>
                <w:rFonts w:ascii="微软雅黑" w:eastAsia="微软雅黑" w:hAnsi="微软雅黑" w:cs="Times New Roman"/>
                <w:kern w:val="2"/>
                <w:sz w:val="21"/>
                <w:szCs w:val="21"/>
              </w:rPr>
              <w:t>进行验收，</w:t>
            </w:r>
            <w:r w:rsidRPr="00395F5A">
              <w:rPr>
                <w:rFonts w:ascii="微软雅黑" w:eastAsia="微软雅黑" w:hAnsi="微软雅黑" w:cs="Times New Roman" w:hint="eastAsia"/>
                <w:kern w:val="2"/>
                <w:sz w:val="21"/>
                <w:szCs w:val="21"/>
              </w:rPr>
              <w:t>据实填写《</w:t>
            </w:r>
            <w:r>
              <w:rPr>
                <w:rFonts w:ascii="微软雅黑" w:eastAsia="微软雅黑" w:hAnsi="微软雅黑" w:cs="Times New Roman" w:hint="eastAsia"/>
                <w:kern w:val="2"/>
                <w:sz w:val="21"/>
                <w:szCs w:val="21"/>
              </w:rPr>
              <w:t>验收记录</w:t>
            </w:r>
            <w:r w:rsidRPr="00395F5A">
              <w:rPr>
                <w:rFonts w:ascii="微软雅黑" w:eastAsia="微软雅黑" w:hAnsi="微软雅黑" w:cs="Times New Roman" w:hint="eastAsia"/>
                <w:kern w:val="2"/>
                <w:sz w:val="21"/>
                <w:szCs w:val="21"/>
              </w:rPr>
              <w:t>》并签字确认。《</w:t>
            </w:r>
            <w:r>
              <w:rPr>
                <w:rFonts w:ascii="微软雅黑" w:eastAsia="微软雅黑" w:hAnsi="微软雅黑" w:cs="Times New Roman"/>
                <w:kern w:val="2"/>
                <w:sz w:val="21"/>
                <w:szCs w:val="21"/>
              </w:rPr>
              <w:t>验收记录</w:t>
            </w:r>
            <w:r w:rsidRPr="00395F5A">
              <w:rPr>
                <w:rFonts w:ascii="微软雅黑" w:eastAsia="微软雅黑" w:hAnsi="微软雅黑" w:cs="Times New Roman" w:hint="eastAsia"/>
                <w:kern w:val="2"/>
                <w:sz w:val="21"/>
                <w:szCs w:val="21"/>
              </w:rPr>
              <w:t>》主要内容包括验收物品、验收日期、采购验收人员、验收</w:t>
            </w:r>
            <w:r>
              <w:rPr>
                <w:rFonts w:ascii="微软雅黑" w:eastAsia="微软雅黑" w:hAnsi="微软雅黑" w:cs="Times New Roman" w:hint="eastAsia"/>
                <w:kern w:val="2"/>
                <w:sz w:val="21"/>
                <w:szCs w:val="21"/>
              </w:rPr>
              <w:t>合格</w:t>
            </w:r>
            <w:r w:rsidRPr="00395F5A">
              <w:rPr>
                <w:rFonts w:ascii="微软雅黑" w:eastAsia="微软雅黑" w:hAnsi="微软雅黑" w:cs="Times New Roman" w:hint="eastAsia"/>
                <w:kern w:val="2"/>
                <w:sz w:val="21"/>
                <w:szCs w:val="21"/>
              </w:rPr>
              <w:t>情况等信息。</w:t>
            </w:r>
          </w:p>
          <w:p w:rsidR="001601D1" w:rsidRPr="00A061C7" w:rsidRDefault="001601D1" w:rsidP="00E3550F">
            <w:pPr>
              <w:widowControl w:val="0"/>
              <w:spacing w:after="0" w:line="320" w:lineRule="exact"/>
              <w:rPr>
                <w:rFonts w:ascii="微软雅黑" w:eastAsia="微软雅黑" w:hAnsi="微软雅黑" w:cs="Times New Roman"/>
                <w:kern w:val="2"/>
                <w:sz w:val="21"/>
                <w:szCs w:val="21"/>
              </w:rPr>
            </w:pP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人工</w:t>
            </w:r>
          </w:p>
        </w:tc>
        <w:tc>
          <w:tcPr>
            <w:tcW w:w="335"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事中</w:t>
            </w:r>
          </w:p>
        </w:tc>
        <w:tc>
          <w:tcPr>
            <w:tcW w:w="446" w:type="pct"/>
            <w:shd w:val="clear" w:color="auto" w:fill="auto"/>
          </w:tcPr>
          <w:p w:rsidR="001601D1" w:rsidRPr="00A061C7" w:rsidRDefault="001601D1" w:rsidP="00E3550F">
            <w:pPr>
              <w:widowControl w:val="0"/>
              <w:spacing w:after="0" w:line="320" w:lineRule="exact"/>
              <w:jc w:val="center"/>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随时</w:t>
            </w:r>
          </w:p>
        </w:tc>
        <w:tc>
          <w:tcPr>
            <w:tcW w:w="453" w:type="pct"/>
            <w:shd w:val="clear" w:color="auto" w:fill="auto"/>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使用部门负责人</w:t>
            </w:r>
          </w:p>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主管部门负责人/分管学院领导</w:t>
            </w:r>
          </w:p>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项目负责人</w:t>
            </w:r>
          </w:p>
          <w:p w:rsidR="001601D1" w:rsidRPr="00A061C7" w:rsidRDefault="001601D1" w:rsidP="00E3550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使用部门资产管理员</w:t>
            </w:r>
          </w:p>
        </w:tc>
        <w:tc>
          <w:tcPr>
            <w:tcW w:w="376" w:type="pct"/>
            <w:shd w:val="clear" w:color="auto" w:fill="auto"/>
          </w:tcPr>
          <w:p w:rsidR="001601D1" w:rsidRPr="00A061C7" w:rsidRDefault="001601D1" w:rsidP="00E3550F">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《验收</w:t>
            </w:r>
            <w:r>
              <w:rPr>
                <w:rFonts w:ascii="微软雅黑" w:eastAsia="微软雅黑" w:hAnsi="微软雅黑" w:cs="Times New Roman"/>
                <w:kern w:val="2"/>
                <w:sz w:val="21"/>
                <w:szCs w:val="21"/>
              </w:rPr>
              <w:t>记录</w:t>
            </w:r>
            <w:r>
              <w:rPr>
                <w:rFonts w:ascii="微软雅黑" w:eastAsia="微软雅黑" w:hAnsi="微软雅黑" w:cs="Times New Roman" w:hint="eastAsia"/>
                <w:kern w:val="2"/>
                <w:sz w:val="21"/>
                <w:szCs w:val="21"/>
              </w:rPr>
              <w:t>》</w:t>
            </w:r>
          </w:p>
        </w:tc>
      </w:tr>
      <w:tr w:rsidR="001601D1" w:rsidRPr="00A061C7" w:rsidTr="001601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43"/>
        </w:trPr>
        <w:tc>
          <w:tcPr>
            <w:tcW w:w="362" w:type="pc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T02</w:t>
            </w:r>
          </w:p>
        </w:tc>
        <w:tc>
          <w:tcPr>
            <w:tcW w:w="432" w:type="pct"/>
            <w:shd w:val="clear" w:color="auto" w:fill="auto"/>
            <w:hideMark/>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采购验收</w:t>
            </w:r>
            <w:r w:rsidRPr="004A0D97">
              <w:rPr>
                <w:rFonts w:ascii="微软雅黑" w:eastAsia="微软雅黑" w:hAnsi="微软雅黑" w:cs="Times New Roman" w:hint="eastAsia"/>
                <w:kern w:val="2"/>
                <w:sz w:val="21"/>
                <w:szCs w:val="21"/>
              </w:rPr>
              <w:t>过程中的相关资料得以妥善保存，确保后续工作可追溯。</w:t>
            </w:r>
          </w:p>
        </w:tc>
        <w:tc>
          <w:tcPr>
            <w:tcW w:w="335" w:type="pc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sidRPr="008277FB">
              <w:rPr>
                <w:rFonts w:ascii="Times New Roman" w:eastAsia="宋体" w:hAnsi="Times New Roman" w:cs="Times New Roman"/>
                <w:kern w:val="2"/>
                <w:sz w:val="21"/>
                <w:szCs w:val="21"/>
              </w:rPr>
              <w:t>R02</w:t>
            </w:r>
          </w:p>
        </w:tc>
        <w:tc>
          <w:tcPr>
            <w:tcW w:w="418" w:type="pct"/>
            <w:shd w:val="clear" w:color="auto" w:fill="auto"/>
            <w:hideMark/>
          </w:tcPr>
          <w:p w:rsidR="001601D1" w:rsidRPr="008277FB"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采购验收过程中的相关资料未经妥善保管，可能导致资料丢失</w:t>
            </w:r>
            <w:r w:rsidRPr="00685FEF">
              <w:rPr>
                <w:rFonts w:ascii="微软雅黑" w:eastAsia="微软雅黑" w:hAnsi="微软雅黑" w:cs="Times New Roman" w:hint="eastAsia"/>
                <w:kern w:val="2"/>
                <w:sz w:val="21"/>
                <w:szCs w:val="21"/>
              </w:rPr>
              <w:t>，调拨活动不可追溯</w:t>
            </w:r>
            <w:r>
              <w:rPr>
                <w:rFonts w:ascii="微软雅黑" w:eastAsia="微软雅黑" w:hAnsi="微软雅黑" w:cs="Times New Roman" w:hint="eastAsia"/>
                <w:kern w:val="2"/>
                <w:sz w:val="21"/>
                <w:szCs w:val="21"/>
              </w:rPr>
              <w:t>。</w:t>
            </w:r>
          </w:p>
        </w:tc>
        <w:tc>
          <w:tcPr>
            <w:tcW w:w="335" w:type="pct"/>
            <w:shd w:val="clear" w:color="auto" w:fill="auto"/>
            <w:hideMark/>
          </w:tcPr>
          <w:p w:rsidR="001601D1" w:rsidRPr="008277FB" w:rsidRDefault="001601D1" w:rsidP="00A942C2">
            <w:pPr>
              <w:widowControl w:val="0"/>
              <w:spacing w:after="0" w:line="320" w:lineRule="exact"/>
              <w:jc w:val="center"/>
              <w:rPr>
                <w:rFonts w:ascii="Times New Roman" w:eastAsia="宋体" w:hAnsi="Times New Roman" w:cs="Times New Roman"/>
                <w:kern w:val="2"/>
                <w:sz w:val="21"/>
                <w:szCs w:val="21"/>
              </w:rPr>
            </w:pPr>
            <w:r>
              <w:rPr>
                <w:rFonts w:ascii="Times New Roman" w:eastAsia="宋体" w:hAnsi="Times New Roman" w:cs="Times New Roman"/>
                <w:kern w:val="2"/>
                <w:sz w:val="21"/>
                <w:szCs w:val="21"/>
              </w:rPr>
              <w:t>C0</w:t>
            </w:r>
            <w:r>
              <w:rPr>
                <w:rFonts w:ascii="Times New Roman" w:eastAsia="宋体" w:hAnsi="Times New Roman" w:cs="Times New Roman" w:hint="eastAsia"/>
                <w:kern w:val="2"/>
                <w:sz w:val="21"/>
                <w:szCs w:val="21"/>
              </w:rPr>
              <w:t>4</w:t>
            </w:r>
          </w:p>
        </w:tc>
        <w:tc>
          <w:tcPr>
            <w:tcW w:w="1172" w:type="pct"/>
            <w:hideMark/>
          </w:tcPr>
          <w:p w:rsidR="001601D1" w:rsidRDefault="001601D1" w:rsidP="00A942C2">
            <w:pPr>
              <w:widowControl w:val="0"/>
              <w:spacing w:after="0" w:line="320" w:lineRule="exact"/>
              <w:rPr>
                <w:rFonts w:ascii="微软雅黑" w:eastAsia="微软雅黑" w:hAnsi="微软雅黑" w:cs="Times New Roman"/>
                <w:kern w:val="2"/>
                <w:sz w:val="21"/>
                <w:szCs w:val="21"/>
              </w:rPr>
            </w:pPr>
            <w:r>
              <w:rPr>
                <w:rFonts w:ascii="微软雅黑" w:eastAsia="微软雅黑" w:hAnsi="微软雅黑" w:cs="Times New Roman" w:hint="eastAsia"/>
                <w:kern w:val="2"/>
                <w:sz w:val="21"/>
                <w:szCs w:val="21"/>
              </w:rPr>
              <w:t>计划财务处综合科</w:t>
            </w:r>
            <w:r>
              <w:rPr>
                <w:rFonts w:ascii="微软雅黑" w:eastAsia="微软雅黑" w:hAnsi="微软雅黑" w:cs="Times New Roman"/>
                <w:kern w:val="2"/>
                <w:sz w:val="21"/>
                <w:szCs w:val="21"/>
              </w:rPr>
              <w:t>资产管理员将</w:t>
            </w:r>
            <w:r>
              <w:rPr>
                <w:rFonts w:ascii="微软雅黑" w:eastAsia="微软雅黑" w:hAnsi="微软雅黑" w:cs="Times New Roman" w:hint="eastAsia"/>
                <w:kern w:val="2"/>
                <w:sz w:val="21"/>
                <w:szCs w:val="21"/>
              </w:rPr>
              <w:t>采购验收</w:t>
            </w:r>
            <w:r>
              <w:rPr>
                <w:rFonts w:ascii="微软雅黑" w:eastAsia="微软雅黑" w:hAnsi="微软雅黑" w:cs="Times New Roman"/>
                <w:kern w:val="2"/>
                <w:sz w:val="21"/>
                <w:szCs w:val="21"/>
              </w:rPr>
              <w:t>过程中涉及的各项资料进行归档，以备日后查阅。</w:t>
            </w:r>
          </w:p>
          <w:p w:rsidR="001601D1" w:rsidRPr="008277FB" w:rsidRDefault="001601D1" w:rsidP="00A942C2">
            <w:pPr>
              <w:widowControl w:val="0"/>
              <w:spacing w:after="0" w:line="320" w:lineRule="exact"/>
              <w:rPr>
                <w:rFonts w:ascii="Times New Roman" w:eastAsia="微软雅黑" w:hAnsi="Times New Roman" w:cs="Times New Roman"/>
                <w:kern w:val="2"/>
                <w:sz w:val="21"/>
                <w:szCs w:val="21"/>
              </w:rPr>
            </w:pPr>
          </w:p>
        </w:tc>
        <w:tc>
          <w:tcPr>
            <w:tcW w:w="335" w:type="pct"/>
            <w:shd w:val="clear" w:color="auto" w:fill="auto"/>
            <w:hideMark/>
          </w:tcPr>
          <w:p w:rsidR="001601D1" w:rsidRPr="008277FB" w:rsidRDefault="001601D1" w:rsidP="00A942C2">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人工</w:t>
            </w:r>
          </w:p>
        </w:tc>
        <w:tc>
          <w:tcPr>
            <w:tcW w:w="335" w:type="pct"/>
            <w:shd w:val="clear" w:color="auto" w:fill="auto"/>
            <w:hideMark/>
          </w:tcPr>
          <w:p w:rsidR="001601D1" w:rsidRPr="008277FB" w:rsidRDefault="001601D1" w:rsidP="00A942C2">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事后</w:t>
            </w:r>
          </w:p>
        </w:tc>
        <w:tc>
          <w:tcPr>
            <w:tcW w:w="446" w:type="pct"/>
            <w:shd w:val="clear" w:color="auto" w:fill="auto"/>
            <w:hideMark/>
          </w:tcPr>
          <w:p w:rsidR="001601D1" w:rsidRPr="008277FB" w:rsidRDefault="001601D1" w:rsidP="00A942C2">
            <w:pPr>
              <w:widowControl w:val="0"/>
              <w:spacing w:after="0" w:line="240" w:lineRule="auto"/>
              <w:jc w:val="center"/>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随时</w:t>
            </w:r>
          </w:p>
        </w:tc>
        <w:tc>
          <w:tcPr>
            <w:tcW w:w="453" w:type="pct"/>
            <w:shd w:val="clear" w:color="auto" w:fill="auto"/>
            <w:hideMark/>
          </w:tcPr>
          <w:p w:rsidR="001601D1" w:rsidRPr="008277FB" w:rsidRDefault="001601D1" w:rsidP="00A942C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1"/>
              </w:rPr>
              <w:t>计划财务处综合科</w:t>
            </w:r>
            <w:r>
              <w:rPr>
                <w:rFonts w:ascii="微软雅黑" w:eastAsia="微软雅黑" w:hAnsi="微软雅黑" w:cs="Times New Roman"/>
                <w:kern w:val="2"/>
                <w:sz w:val="21"/>
                <w:szCs w:val="21"/>
              </w:rPr>
              <w:t>资产管理员</w:t>
            </w:r>
          </w:p>
        </w:tc>
        <w:tc>
          <w:tcPr>
            <w:tcW w:w="376" w:type="pct"/>
            <w:shd w:val="clear" w:color="auto" w:fill="auto"/>
            <w:hideMark/>
          </w:tcPr>
          <w:p w:rsidR="001601D1" w:rsidRPr="008277FB" w:rsidRDefault="001601D1" w:rsidP="00A942C2">
            <w:pPr>
              <w:widowControl w:val="0"/>
              <w:spacing w:after="0" w:line="240" w:lineRule="auto"/>
              <w:rPr>
                <w:rFonts w:ascii="微软雅黑" w:eastAsia="微软雅黑" w:hAnsi="微软雅黑" w:cs="Times New Roman"/>
                <w:kern w:val="2"/>
                <w:sz w:val="21"/>
                <w:szCs w:val="24"/>
              </w:rPr>
            </w:pPr>
            <w:r>
              <w:rPr>
                <w:rFonts w:ascii="微软雅黑" w:eastAsia="微软雅黑" w:hAnsi="微软雅黑" w:cs="Times New Roman" w:hint="eastAsia"/>
                <w:kern w:val="2"/>
                <w:sz w:val="21"/>
                <w:szCs w:val="24"/>
              </w:rPr>
              <w:t>无</w:t>
            </w:r>
          </w:p>
        </w:tc>
      </w:tr>
    </w:tbl>
    <w:p w:rsidR="00A77C00" w:rsidRPr="00A061C7" w:rsidRDefault="00A77C00" w:rsidP="00E3550F">
      <w:pPr>
        <w:tabs>
          <w:tab w:val="left" w:pos="5040"/>
        </w:tabs>
        <w:rPr>
          <w:rFonts w:ascii="微软雅黑" w:eastAsia="微软雅黑" w:hAnsi="微软雅黑"/>
        </w:rPr>
      </w:pPr>
    </w:p>
    <w:p w:rsidR="00ED1416" w:rsidRPr="00A061C7" w:rsidRDefault="00ED1416">
      <w:pPr>
        <w:rPr>
          <w:rFonts w:ascii="微软雅黑" w:eastAsia="微软雅黑" w:hAnsi="微软雅黑"/>
          <w:kern w:val="2"/>
          <w:sz w:val="24"/>
          <w:szCs w:val="24"/>
        </w:rPr>
      </w:pPr>
    </w:p>
    <w:sectPr w:rsidR="00ED1416" w:rsidRPr="00A061C7" w:rsidSect="00612415">
      <w:footerReference w:type="default" r:id="rId139"/>
      <w:pgSz w:w="11907" w:h="16839"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41C6B" w:rsidRDefault="00041C6B" w:rsidP="00BF0BBF">
      <w:pPr>
        <w:spacing w:after="0" w:line="240" w:lineRule="auto"/>
      </w:pPr>
      <w:r>
        <w:separator/>
      </w:r>
    </w:p>
  </w:endnote>
  <w:endnote w:type="continuationSeparator" w:id="0">
    <w:p w:rsidR="00041C6B" w:rsidRDefault="00041C6B" w:rsidP="00BF0B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6135316"/>
      <w:docPartObj>
        <w:docPartGallery w:val="Page Numbers (Bottom of Page)"/>
        <w:docPartUnique/>
      </w:docPartObj>
    </w:sdtPr>
    <w:sdtEndPr/>
    <w:sdtContent>
      <w:p w:rsidR="002D330A" w:rsidRDefault="00DD3D8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9</w:t>
        </w:r>
        <w:r>
          <w:rPr>
            <w:noProof/>
            <w:lang w:val="zh-CN"/>
          </w:rPr>
          <w:fldChar w:fldCharType="end"/>
        </w:r>
      </w:p>
    </w:sdtContent>
  </w:sdt>
  <w:p w:rsidR="002D330A" w:rsidRDefault="002D330A" w:rsidP="00EE130A">
    <w:pPr>
      <w:pStyle w:val="a4"/>
      <w:tabs>
        <w:tab w:val="clear" w:pos="4320"/>
        <w:tab w:val="clear" w:pos="8640"/>
        <w:tab w:val="left" w:pos="5670"/>
      </w:tabs>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1695995"/>
      <w:docPartObj>
        <w:docPartGallery w:val="Page Numbers (Bottom of Page)"/>
        <w:docPartUnique/>
      </w:docPartObj>
    </w:sdtPr>
    <w:sdtEndPr/>
    <w:sdtContent>
      <w:p w:rsidR="002D330A" w:rsidRDefault="00DD3D8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w:t>
        </w:r>
        <w:r>
          <w:rPr>
            <w:noProof/>
            <w:lang w:val="zh-CN"/>
          </w:rPr>
          <w:fldChar w:fldCharType="end"/>
        </w:r>
      </w:p>
    </w:sdtContent>
  </w:sdt>
  <w:p w:rsidR="002D330A" w:rsidRDefault="002D330A">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6915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10</w:t>
    </w:r>
    <w:r>
      <w:rPr>
        <w:noProof/>
        <w:lang w:val="zh-CN"/>
      </w:rPr>
      <w:fldChar w:fldCharType="end"/>
    </w:r>
  </w:p>
  <w:p w:rsidR="002D330A" w:rsidRPr="008277FB" w:rsidRDefault="002D330A" w:rsidP="006915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13</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19</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26</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33</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40</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45</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A7FB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50</w:t>
    </w:r>
    <w:r>
      <w:rPr>
        <w:noProof/>
        <w:lang w:val="zh-CN"/>
      </w:rPr>
      <w:fldChar w:fldCharType="end"/>
    </w:r>
  </w:p>
  <w:p w:rsidR="002D330A" w:rsidRPr="008277FB" w:rsidRDefault="002D330A" w:rsidP="003A7FB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E656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55</w:t>
    </w:r>
    <w:r>
      <w:rPr>
        <w:noProof/>
        <w:lang w:val="zh-CN"/>
      </w:rPr>
      <w:fldChar w:fldCharType="end"/>
    </w:r>
  </w:p>
  <w:p w:rsidR="002D330A" w:rsidRPr="008277FB" w:rsidRDefault="002D330A" w:rsidP="00BE6562">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E656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60</w:t>
    </w:r>
    <w:r>
      <w:rPr>
        <w:noProof/>
        <w:lang w:val="zh-CN"/>
      </w:rPr>
      <w:fldChar w:fldCharType="end"/>
    </w:r>
  </w:p>
  <w:p w:rsidR="002D330A" w:rsidRPr="008277FB" w:rsidRDefault="002D330A" w:rsidP="00BE6562">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E656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66</w:t>
    </w:r>
    <w:r>
      <w:rPr>
        <w:noProof/>
        <w:lang w:val="zh-CN"/>
      </w:rPr>
      <w:fldChar w:fldCharType="end"/>
    </w:r>
  </w:p>
  <w:p w:rsidR="002D330A" w:rsidRPr="008277FB" w:rsidRDefault="002D330A" w:rsidP="00BE6562">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E656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72</w:t>
    </w:r>
    <w:r>
      <w:rPr>
        <w:noProof/>
        <w:lang w:val="zh-CN"/>
      </w:rPr>
      <w:fldChar w:fldCharType="end"/>
    </w:r>
  </w:p>
  <w:p w:rsidR="002D330A" w:rsidRPr="008277FB" w:rsidRDefault="002D330A" w:rsidP="00BE6562">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E6562">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80</w:t>
    </w:r>
    <w:r>
      <w:rPr>
        <w:noProof/>
        <w:lang w:val="zh-CN"/>
      </w:rPr>
      <w:fldChar w:fldCharType="end"/>
    </w:r>
  </w:p>
  <w:p w:rsidR="002D330A" w:rsidRPr="008277FB" w:rsidRDefault="002D330A" w:rsidP="00BE6562">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57752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88</w:t>
    </w:r>
    <w:r>
      <w:rPr>
        <w:noProof/>
        <w:lang w:val="zh-CN"/>
      </w:rPr>
      <w:fldChar w:fldCharType="end"/>
    </w:r>
  </w:p>
  <w:p w:rsidR="002D330A" w:rsidRPr="008277FB" w:rsidRDefault="002D330A" w:rsidP="0057752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57752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94</w:t>
    </w:r>
    <w:r>
      <w:rPr>
        <w:noProof/>
        <w:lang w:val="zh-CN"/>
      </w:rPr>
      <w:fldChar w:fldCharType="end"/>
    </w:r>
  </w:p>
  <w:p w:rsidR="002D330A" w:rsidRPr="008277FB" w:rsidRDefault="002D330A" w:rsidP="0057752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57752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100</w:t>
    </w:r>
    <w:r>
      <w:rPr>
        <w:noProof/>
        <w:lang w:val="zh-CN"/>
      </w:rPr>
      <w:fldChar w:fldCharType="end"/>
    </w:r>
  </w:p>
  <w:p w:rsidR="002D330A" w:rsidRPr="008277FB" w:rsidRDefault="002D330A" w:rsidP="0057752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57752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107</w:t>
    </w:r>
    <w:r>
      <w:rPr>
        <w:noProof/>
        <w:lang w:val="zh-CN"/>
      </w:rPr>
      <w:fldChar w:fldCharType="end"/>
    </w:r>
  </w:p>
  <w:p w:rsidR="002D330A" w:rsidRPr="008277FB" w:rsidRDefault="002D330A" w:rsidP="0057752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57752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113</w:t>
    </w:r>
    <w:r>
      <w:rPr>
        <w:noProof/>
        <w:lang w:val="zh-CN"/>
      </w:rPr>
      <w:fldChar w:fldCharType="end"/>
    </w:r>
  </w:p>
  <w:p w:rsidR="002D330A" w:rsidRPr="008277FB" w:rsidRDefault="002D330A" w:rsidP="0057752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120</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125</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131</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135</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139</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9137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144</w:t>
    </w:r>
    <w:r>
      <w:rPr>
        <w:noProof/>
        <w:lang w:val="zh-CN"/>
      </w:rPr>
      <w:fldChar w:fldCharType="end"/>
    </w:r>
  </w:p>
  <w:p w:rsidR="002D330A" w:rsidRPr="008277FB" w:rsidRDefault="002D330A" w:rsidP="00E9137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151</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160</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167</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173</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180</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51D09">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186</w:t>
    </w:r>
    <w:r>
      <w:rPr>
        <w:noProof/>
        <w:lang w:val="zh-CN"/>
      </w:rPr>
      <w:fldChar w:fldCharType="end"/>
    </w:r>
  </w:p>
  <w:p w:rsidR="002D330A" w:rsidRPr="008277FB" w:rsidRDefault="002D330A" w:rsidP="00B51D09">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191</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196</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202</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208</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215</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221</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225</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230</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A917A1">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235</w:t>
    </w:r>
    <w:r>
      <w:rPr>
        <w:noProof/>
        <w:lang w:val="zh-CN"/>
      </w:rPr>
      <w:fldChar w:fldCharType="end"/>
    </w:r>
  </w:p>
  <w:p w:rsidR="002D330A" w:rsidRPr="008277FB" w:rsidRDefault="002D330A" w:rsidP="00A917A1">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242</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248</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255</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264</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272</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163DE">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277</w:t>
    </w:r>
    <w:r>
      <w:rPr>
        <w:noProof/>
        <w:lang w:val="zh-CN"/>
      </w:rPr>
      <w:fldChar w:fldCharType="end"/>
    </w:r>
  </w:p>
  <w:p w:rsidR="002D330A" w:rsidRPr="008277FB" w:rsidRDefault="002D330A" w:rsidP="003163DE">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4F2C5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283</w:t>
    </w:r>
    <w:r>
      <w:rPr>
        <w:noProof/>
        <w:lang w:val="zh-CN"/>
      </w:rPr>
      <w:fldChar w:fldCharType="end"/>
    </w:r>
  </w:p>
  <w:p w:rsidR="002D330A" w:rsidRPr="008277FB" w:rsidRDefault="002D330A" w:rsidP="004F2C5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4F2C5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289</w:t>
    </w:r>
    <w:r>
      <w:rPr>
        <w:noProof/>
        <w:lang w:val="zh-CN"/>
      </w:rPr>
      <w:fldChar w:fldCharType="end"/>
    </w:r>
  </w:p>
  <w:p w:rsidR="002D330A" w:rsidRPr="008277FB" w:rsidRDefault="002D330A" w:rsidP="004F2C5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4F2C5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295</w:t>
    </w:r>
    <w:r>
      <w:rPr>
        <w:noProof/>
        <w:lang w:val="zh-CN"/>
      </w:rPr>
      <w:fldChar w:fldCharType="end"/>
    </w:r>
  </w:p>
  <w:p w:rsidR="002D330A" w:rsidRPr="008277FB" w:rsidRDefault="002D330A" w:rsidP="004F2C5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4F2C5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301</w:t>
    </w:r>
    <w:r>
      <w:rPr>
        <w:noProof/>
        <w:lang w:val="zh-CN"/>
      </w:rPr>
      <w:fldChar w:fldCharType="end"/>
    </w:r>
  </w:p>
  <w:p w:rsidR="002D330A" w:rsidRPr="008277FB" w:rsidRDefault="002D330A" w:rsidP="004F2C5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0425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302</w:t>
    </w:r>
    <w:r>
      <w:rPr>
        <w:noProof/>
        <w:lang w:val="zh-CN"/>
      </w:rPr>
      <w:fldChar w:fldCharType="end"/>
    </w:r>
  </w:p>
  <w:p w:rsidR="002D330A" w:rsidRPr="008277FB" w:rsidRDefault="002D330A" w:rsidP="00B0425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0425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316</w:t>
    </w:r>
    <w:r>
      <w:rPr>
        <w:noProof/>
        <w:lang w:val="zh-CN"/>
      </w:rPr>
      <w:fldChar w:fldCharType="end"/>
    </w:r>
  </w:p>
  <w:p w:rsidR="002D330A" w:rsidRPr="008277FB" w:rsidRDefault="002D330A" w:rsidP="00B0425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B0425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322</w:t>
    </w:r>
    <w:r>
      <w:rPr>
        <w:noProof/>
        <w:lang w:val="zh-CN"/>
      </w:rPr>
      <w:fldChar w:fldCharType="end"/>
    </w:r>
  </w:p>
  <w:p w:rsidR="002D330A" w:rsidRPr="008277FB" w:rsidRDefault="002D330A" w:rsidP="00B0425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D157BC">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328</w:t>
    </w:r>
    <w:r>
      <w:rPr>
        <w:noProof/>
        <w:lang w:val="zh-CN"/>
      </w:rPr>
      <w:fldChar w:fldCharType="end"/>
    </w:r>
  </w:p>
  <w:p w:rsidR="002D330A" w:rsidRPr="008277FB" w:rsidRDefault="002D330A" w:rsidP="00D157BC">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D157BC">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334</w:t>
    </w:r>
    <w:r>
      <w:rPr>
        <w:noProof/>
        <w:lang w:val="zh-CN"/>
      </w:rPr>
      <w:fldChar w:fldCharType="end"/>
    </w:r>
  </w:p>
  <w:p w:rsidR="002D330A" w:rsidRPr="008277FB" w:rsidRDefault="002D330A" w:rsidP="00D157BC">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D157BC">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340</w:t>
    </w:r>
    <w:r>
      <w:rPr>
        <w:noProof/>
        <w:lang w:val="zh-CN"/>
      </w:rPr>
      <w:fldChar w:fldCharType="end"/>
    </w:r>
  </w:p>
  <w:p w:rsidR="002D330A" w:rsidRPr="008277FB" w:rsidRDefault="002D330A" w:rsidP="00D157BC">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D157BC">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346</w:t>
    </w:r>
    <w:r>
      <w:rPr>
        <w:noProof/>
        <w:lang w:val="zh-CN"/>
      </w:rPr>
      <w:fldChar w:fldCharType="end"/>
    </w:r>
  </w:p>
  <w:p w:rsidR="002D330A" w:rsidRPr="008277FB" w:rsidRDefault="002D330A" w:rsidP="00D157BC">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D157BC">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352</w:t>
    </w:r>
    <w:r>
      <w:rPr>
        <w:noProof/>
        <w:lang w:val="zh-CN"/>
      </w:rPr>
      <w:fldChar w:fldCharType="end"/>
    </w:r>
  </w:p>
  <w:p w:rsidR="002D330A" w:rsidRPr="008277FB" w:rsidRDefault="002D330A" w:rsidP="00D157BC">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646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358</w:t>
    </w:r>
    <w:r>
      <w:rPr>
        <w:noProof/>
        <w:lang w:val="zh-CN"/>
      </w:rPr>
      <w:fldChar w:fldCharType="end"/>
    </w:r>
  </w:p>
  <w:p w:rsidR="002D330A" w:rsidRPr="008277FB" w:rsidRDefault="002D330A" w:rsidP="003646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646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364</w:t>
    </w:r>
    <w:r>
      <w:rPr>
        <w:noProof/>
        <w:lang w:val="zh-CN"/>
      </w:rPr>
      <w:fldChar w:fldCharType="end"/>
    </w:r>
  </w:p>
  <w:p w:rsidR="002D330A" w:rsidRPr="008277FB" w:rsidRDefault="002D330A" w:rsidP="003646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646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370</w:t>
    </w:r>
    <w:r>
      <w:rPr>
        <w:noProof/>
        <w:lang w:val="zh-CN"/>
      </w:rPr>
      <w:fldChar w:fldCharType="end"/>
    </w:r>
  </w:p>
  <w:p w:rsidR="002D330A" w:rsidRPr="008277FB" w:rsidRDefault="002D330A" w:rsidP="003646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3646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376</w:t>
    </w:r>
    <w:r>
      <w:rPr>
        <w:noProof/>
        <w:lang w:val="zh-CN"/>
      </w:rPr>
      <w:fldChar w:fldCharType="end"/>
    </w:r>
  </w:p>
  <w:p w:rsidR="002D330A" w:rsidRPr="008277FB" w:rsidRDefault="002D330A" w:rsidP="003646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p w:rsidR="002D330A" w:rsidRDefault="002D330A"/>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E3550F">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381</w:t>
    </w:r>
    <w:r>
      <w:rPr>
        <w:noProof/>
        <w:lang w:val="zh-CN"/>
      </w:rPr>
      <w:fldChar w:fldCharType="end"/>
    </w:r>
  </w:p>
  <w:p w:rsidR="002D330A" w:rsidRPr="008277FB" w:rsidRDefault="002D330A" w:rsidP="00E3550F">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330A" w:rsidRDefault="00DD3D82" w:rsidP="006915F6">
    <w:pPr>
      <w:pStyle w:val="a4"/>
      <w:jc w:val="right"/>
    </w:pPr>
    <w:r>
      <w:rPr>
        <w:noProof/>
        <w:lang w:val="zh-CN"/>
      </w:rPr>
      <w:fldChar w:fldCharType="begin"/>
    </w:r>
    <w:r w:rsidR="002D330A">
      <w:rPr>
        <w:noProof/>
        <w:lang w:val="zh-CN"/>
      </w:rPr>
      <w:instrText>PAGE   \* MERGEFORMAT</w:instrText>
    </w:r>
    <w:r>
      <w:rPr>
        <w:noProof/>
        <w:lang w:val="zh-CN"/>
      </w:rPr>
      <w:fldChar w:fldCharType="separate"/>
    </w:r>
    <w:r w:rsidR="00461E85">
      <w:rPr>
        <w:noProof/>
        <w:lang w:val="zh-CN"/>
      </w:rPr>
      <w:t>383</w:t>
    </w:r>
    <w:r>
      <w:rPr>
        <w:noProof/>
        <w:lang w:val="zh-CN"/>
      </w:rPr>
      <w:fldChar w:fldCharType="end"/>
    </w:r>
  </w:p>
  <w:p w:rsidR="002D330A" w:rsidRPr="008277FB" w:rsidRDefault="002D330A" w:rsidP="006915F6">
    <w:pPr>
      <w:pStyle w:val="a4"/>
      <w:tabs>
        <w:tab w:val="center" w:pos="6979"/>
        <w:tab w:val="right" w:pos="13958"/>
      </w:tabs>
      <w:jc w:val="both"/>
      <w:rPr>
        <w:rFonts w:ascii="微软雅黑" w:eastAsia="微软雅黑" w:hAnsi="微软雅黑"/>
        <w:sz w:val="20"/>
        <w:szCs w:val="20"/>
      </w:rPr>
    </w:pPr>
    <w:r w:rsidRPr="008277FB">
      <w:rPr>
        <w:rFonts w:ascii="微软雅黑" w:eastAsia="微软雅黑" w:hAnsi="微软雅黑" w:hint="eastAsia"/>
        <w:sz w:val="20"/>
        <w:szCs w:val="20"/>
      </w:rPr>
      <w:t>此文档版权</w:t>
    </w:r>
    <w:r w:rsidRPr="008277FB">
      <w:rPr>
        <w:rFonts w:ascii="微软雅黑" w:eastAsia="微软雅黑" w:hAnsi="微软雅黑"/>
        <w:sz w:val="20"/>
        <w:szCs w:val="20"/>
      </w:rPr>
      <w:t>归西藏农牧学院所有，未经书面许可，任何人不得擅自泄密、拷贝或复制</w:t>
    </w:r>
    <w:r w:rsidRPr="008277FB">
      <w:rPr>
        <w:rFonts w:ascii="微软雅黑" w:eastAsia="微软雅黑" w:hAnsi="微软雅黑" w:hint="eastAsia"/>
        <w:sz w:val="20"/>
        <w:szCs w:val="20"/>
      </w:rPr>
      <w:t>。</w:t>
    </w:r>
    <w:r w:rsidRPr="008277FB">
      <w:rPr>
        <w:rFonts w:ascii="微软雅黑" w:eastAsia="微软雅黑" w:hAnsi="微软雅黑"/>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41C6B" w:rsidRDefault="00041C6B" w:rsidP="00BF0BBF">
      <w:pPr>
        <w:spacing w:after="0" w:line="240" w:lineRule="auto"/>
      </w:pPr>
      <w:r>
        <w:separator/>
      </w:r>
    </w:p>
  </w:footnote>
  <w:footnote w:type="continuationSeparator" w:id="0">
    <w:p w:rsidR="00041C6B" w:rsidRDefault="00041C6B" w:rsidP="00BF0BB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hideSpellingErrors/>
  <w:defaultTabStop w:val="720"/>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4B5E1D"/>
    <w:rsid w:val="000006E5"/>
    <w:rsid w:val="00011E46"/>
    <w:rsid w:val="000126B1"/>
    <w:rsid w:val="000177AC"/>
    <w:rsid w:val="00031B22"/>
    <w:rsid w:val="00035EF6"/>
    <w:rsid w:val="00041C6B"/>
    <w:rsid w:val="0005798B"/>
    <w:rsid w:val="0007062E"/>
    <w:rsid w:val="0007126D"/>
    <w:rsid w:val="000773B2"/>
    <w:rsid w:val="000776CC"/>
    <w:rsid w:val="000814F8"/>
    <w:rsid w:val="00085948"/>
    <w:rsid w:val="000865DF"/>
    <w:rsid w:val="000968F0"/>
    <w:rsid w:val="000A20A3"/>
    <w:rsid w:val="000A254D"/>
    <w:rsid w:val="000A62AA"/>
    <w:rsid w:val="000B023A"/>
    <w:rsid w:val="000B17D8"/>
    <w:rsid w:val="000C177B"/>
    <w:rsid w:val="000D3369"/>
    <w:rsid w:val="000E0F38"/>
    <w:rsid w:val="000E22C9"/>
    <w:rsid w:val="000F37C2"/>
    <w:rsid w:val="001170D5"/>
    <w:rsid w:val="00123374"/>
    <w:rsid w:val="00132F6C"/>
    <w:rsid w:val="00144E83"/>
    <w:rsid w:val="001601D1"/>
    <w:rsid w:val="00160465"/>
    <w:rsid w:val="00170BE5"/>
    <w:rsid w:val="00177755"/>
    <w:rsid w:val="00177B8A"/>
    <w:rsid w:val="001926A1"/>
    <w:rsid w:val="0019645A"/>
    <w:rsid w:val="00197292"/>
    <w:rsid w:val="001A24B2"/>
    <w:rsid w:val="001D1B9F"/>
    <w:rsid w:val="001D744D"/>
    <w:rsid w:val="001E530C"/>
    <w:rsid w:val="001E78A1"/>
    <w:rsid w:val="002002EB"/>
    <w:rsid w:val="00205E86"/>
    <w:rsid w:val="002108B7"/>
    <w:rsid w:val="002112C1"/>
    <w:rsid w:val="002142F9"/>
    <w:rsid w:val="0022040C"/>
    <w:rsid w:val="00225A20"/>
    <w:rsid w:val="00232DCE"/>
    <w:rsid w:val="0023668D"/>
    <w:rsid w:val="00241AFA"/>
    <w:rsid w:val="002467F5"/>
    <w:rsid w:val="00252BD8"/>
    <w:rsid w:val="00280E2C"/>
    <w:rsid w:val="00283186"/>
    <w:rsid w:val="002A2E56"/>
    <w:rsid w:val="002A3BE4"/>
    <w:rsid w:val="002B3236"/>
    <w:rsid w:val="002B60CF"/>
    <w:rsid w:val="002B64E7"/>
    <w:rsid w:val="002D1753"/>
    <w:rsid w:val="002D330A"/>
    <w:rsid w:val="002E3657"/>
    <w:rsid w:val="002E534B"/>
    <w:rsid w:val="002F4032"/>
    <w:rsid w:val="002F76E9"/>
    <w:rsid w:val="003163DE"/>
    <w:rsid w:val="00331949"/>
    <w:rsid w:val="00344C0F"/>
    <w:rsid w:val="003472E2"/>
    <w:rsid w:val="00350AFA"/>
    <w:rsid w:val="00351333"/>
    <w:rsid w:val="003523E1"/>
    <w:rsid w:val="003542A9"/>
    <w:rsid w:val="0035586F"/>
    <w:rsid w:val="003646F6"/>
    <w:rsid w:val="003649C3"/>
    <w:rsid w:val="0037502F"/>
    <w:rsid w:val="00377F22"/>
    <w:rsid w:val="00391F0E"/>
    <w:rsid w:val="003956D2"/>
    <w:rsid w:val="003A61FB"/>
    <w:rsid w:val="003A7FBE"/>
    <w:rsid w:val="003B6A55"/>
    <w:rsid w:val="003B78BE"/>
    <w:rsid w:val="003C3842"/>
    <w:rsid w:val="003D1CD4"/>
    <w:rsid w:val="003D30AF"/>
    <w:rsid w:val="003E373E"/>
    <w:rsid w:val="003E7CFA"/>
    <w:rsid w:val="003F1E1C"/>
    <w:rsid w:val="003F29D9"/>
    <w:rsid w:val="0042309D"/>
    <w:rsid w:val="00427D0A"/>
    <w:rsid w:val="004303AC"/>
    <w:rsid w:val="004330CB"/>
    <w:rsid w:val="0043538A"/>
    <w:rsid w:val="00436B00"/>
    <w:rsid w:val="004400DB"/>
    <w:rsid w:val="00461E85"/>
    <w:rsid w:val="0047519F"/>
    <w:rsid w:val="00477E93"/>
    <w:rsid w:val="00485352"/>
    <w:rsid w:val="00490CF0"/>
    <w:rsid w:val="00492BCE"/>
    <w:rsid w:val="004B3942"/>
    <w:rsid w:val="004B5E1D"/>
    <w:rsid w:val="004C0DC9"/>
    <w:rsid w:val="004C5674"/>
    <w:rsid w:val="004D3277"/>
    <w:rsid w:val="004D3CB8"/>
    <w:rsid w:val="004E46F6"/>
    <w:rsid w:val="004F2C5F"/>
    <w:rsid w:val="004F7402"/>
    <w:rsid w:val="00510C82"/>
    <w:rsid w:val="00512F4E"/>
    <w:rsid w:val="00515313"/>
    <w:rsid w:val="00521D28"/>
    <w:rsid w:val="00551D8F"/>
    <w:rsid w:val="005521C8"/>
    <w:rsid w:val="00556951"/>
    <w:rsid w:val="00561B19"/>
    <w:rsid w:val="005727B1"/>
    <w:rsid w:val="00573B49"/>
    <w:rsid w:val="0057526A"/>
    <w:rsid w:val="0057752E"/>
    <w:rsid w:val="00583130"/>
    <w:rsid w:val="005841FD"/>
    <w:rsid w:val="005B7D9F"/>
    <w:rsid w:val="005C67B4"/>
    <w:rsid w:val="005C67F0"/>
    <w:rsid w:val="005D1598"/>
    <w:rsid w:val="005E0D5D"/>
    <w:rsid w:val="005F0600"/>
    <w:rsid w:val="005F2E65"/>
    <w:rsid w:val="005F5139"/>
    <w:rsid w:val="0060444C"/>
    <w:rsid w:val="00612415"/>
    <w:rsid w:val="006125E3"/>
    <w:rsid w:val="006361D1"/>
    <w:rsid w:val="00675F36"/>
    <w:rsid w:val="0067620F"/>
    <w:rsid w:val="00686129"/>
    <w:rsid w:val="006915F6"/>
    <w:rsid w:val="00694BA5"/>
    <w:rsid w:val="00694CAD"/>
    <w:rsid w:val="006C13E4"/>
    <w:rsid w:val="006D71E2"/>
    <w:rsid w:val="006E074D"/>
    <w:rsid w:val="006E7352"/>
    <w:rsid w:val="006F3667"/>
    <w:rsid w:val="00703B18"/>
    <w:rsid w:val="00712EC1"/>
    <w:rsid w:val="007160D1"/>
    <w:rsid w:val="007169CA"/>
    <w:rsid w:val="007170EE"/>
    <w:rsid w:val="00721414"/>
    <w:rsid w:val="00722A8D"/>
    <w:rsid w:val="007266D6"/>
    <w:rsid w:val="007546B5"/>
    <w:rsid w:val="00756E1C"/>
    <w:rsid w:val="0076495F"/>
    <w:rsid w:val="0076512A"/>
    <w:rsid w:val="00783B1C"/>
    <w:rsid w:val="00792218"/>
    <w:rsid w:val="00795162"/>
    <w:rsid w:val="007A3E41"/>
    <w:rsid w:val="007C0083"/>
    <w:rsid w:val="007C57BD"/>
    <w:rsid w:val="007E3308"/>
    <w:rsid w:val="00805E23"/>
    <w:rsid w:val="00806C6F"/>
    <w:rsid w:val="00816CE9"/>
    <w:rsid w:val="00820A21"/>
    <w:rsid w:val="00831002"/>
    <w:rsid w:val="00834CC9"/>
    <w:rsid w:val="00853BA2"/>
    <w:rsid w:val="0085524C"/>
    <w:rsid w:val="0086173D"/>
    <w:rsid w:val="00862093"/>
    <w:rsid w:val="00865D83"/>
    <w:rsid w:val="00875EF2"/>
    <w:rsid w:val="00886F65"/>
    <w:rsid w:val="008A11FA"/>
    <w:rsid w:val="008A2C26"/>
    <w:rsid w:val="008B3495"/>
    <w:rsid w:val="008B6477"/>
    <w:rsid w:val="008C1852"/>
    <w:rsid w:val="008C51AC"/>
    <w:rsid w:val="008D5B01"/>
    <w:rsid w:val="008E7F16"/>
    <w:rsid w:val="009101C5"/>
    <w:rsid w:val="0093265A"/>
    <w:rsid w:val="0097344C"/>
    <w:rsid w:val="00974DEA"/>
    <w:rsid w:val="0097588E"/>
    <w:rsid w:val="0097703A"/>
    <w:rsid w:val="009770B7"/>
    <w:rsid w:val="00981D78"/>
    <w:rsid w:val="00997DA7"/>
    <w:rsid w:val="009A3FB6"/>
    <w:rsid w:val="009A4152"/>
    <w:rsid w:val="009A534F"/>
    <w:rsid w:val="009B089F"/>
    <w:rsid w:val="009B45D8"/>
    <w:rsid w:val="009D62B6"/>
    <w:rsid w:val="00A061C7"/>
    <w:rsid w:val="00A07A96"/>
    <w:rsid w:val="00A13FAA"/>
    <w:rsid w:val="00A221B8"/>
    <w:rsid w:val="00A245D1"/>
    <w:rsid w:val="00A32D8E"/>
    <w:rsid w:val="00A42155"/>
    <w:rsid w:val="00A437A7"/>
    <w:rsid w:val="00A452E2"/>
    <w:rsid w:val="00A46435"/>
    <w:rsid w:val="00A53EBE"/>
    <w:rsid w:val="00A611BD"/>
    <w:rsid w:val="00A77C00"/>
    <w:rsid w:val="00A917A1"/>
    <w:rsid w:val="00AB00C3"/>
    <w:rsid w:val="00AB043F"/>
    <w:rsid w:val="00AC6669"/>
    <w:rsid w:val="00AD19CC"/>
    <w:rsid w:val="00AE570B"/>
    <w:rsid w:val="00AF04AB"/>
    <w:rsid w:val="00AF0B15"/>
    <w:rsid w:val="00AF1B62"/>
    <w:rsid w:val="00B04256"/>
    <w:rsid w:val="00B04DD2"/>
    <w:rsid w:val="00B07574"/>
    <w:rsid w:val="00B16E43"/>
    <w:rsid w:val="00B25A9F"/>
    <w:rsid w:val="00B45411"/>
    <w:rsid w:val="00B51D09"/>
    <w:rsid w:val="00B562AB"/>
    <w:rsid w:val="00BA64B3"/>
    <w:rsid w:val="00BC1DF2"/>
    <w:rsid w:val="00BC5369"/>
    <w:rsid w:val="00BC6DA2"/>
    <w:rsid w:val="00BE1D8A"/>
    <w:rsid w:val="00BE3512"/>
    <w:rsid w:val="00BE3C95"/>
    <w:rsid w:val="00BE4750"/>
    <w:rsid w:val="00BE6562"/>
    <w:rsid w:val="00BF0BBF"/>
    <w:rsid w:val="00BF1BB7"/>
    <w:rsid w:val="00BF20D8"/>
    <w:rsid w:val="00BF2E4A"/>
    <w:rsid w:val="00C029AD"/>
    <w:rsid w:val="00C20ABD"/>
    <w:rsid w:val="00C21A8E"/>
    <w:rsid w:val="00C22520"/>
    <w:rsid w:val="00C44402"/>
    <w:rsid w:val="00C45395"/>
    <w:rsid w:val="00C45CCE"/>
    <w:rsid w:val="00C56B51"/>
    <w:rsid w:val="00C740DA"/>
    <w:rsid w:val="00C745DA"/>
    <w:rsid w:val="00C81646"/>
    <w:rsid w:val="00CA17AC"/>
    <w:rsid w:val="00CA47CC"/>
    <w:rsid w:val="00CA571D"/>
    <w:rsid w:val="00CA583F"/>
    <w:rsid w:val="00CB0A1C"/>
    <w:rsid w:val="00CB4DCF"/>
    <w:rsid w:val="00CD5A18"/>
    <w:rsid w:val="00CE5911"/>
    <w:rsid w:val="00CF3C04"/>
    <w:rsid w:val="00D07E96"/>
    <w:rsid w:val="00D157BC"/>
    <w:rsid w:val="00D232AE"/>
    <w:rsid w:val="00D30993"/>
    <w:rsid w:val="00D32844"/>
    <w:rsid w:val="00D827CF"/>
    <w:rsid w:val="00DA2CC9"/>
    <w:rsid w:val="00DA31A2"/>
    <w:rsid w:val="00DD3D82"/>
    <w:rsid w:val="00DE73F1"/>
    <w:rsid w:val="00DF23D6"/>
    <w:rsid w:val="00DF439A"/>
    <w:rsid w:val="00E01230"/>
    <w:rsid w:val="00E1645F"/>
    <w:rsid w:val="00E20B31"/>
    <w:rsid w:val="00E35371"/>
    <w:rsid w:val="00E3550F"/>
    <w:rsid w:val="00E37E0A"/>
    <w:rsid w:val="00E453AA"/>
    <w:rsid w:val="00E55EEA"/>
    <w:rsid w:val="00E6602A"/>
    <w:rsid w:val="00E74EA0"/>
    <w:rsid w:val="00E9137F"/>
    <w:rsid w:val="00E94F34"/>
    <w:rsid w:val="00EA4184"/>
    <w:rsid w:val="00EA7DE9"/>
    <w:rsid w:val="00EB4B53"/>
    <w:rsid w:val="00EB6446"/>
    <w:rsid w:val="00ED1416"/>
    <w:rsid w:val="00EE130A"/>
    <w:rsid w:val="00EE1D14"/>
    <w:rsid w:val="00EE1D1C"/>
    <w:rsid w:val="00EE3F33"/>
    <w:rsid w:val="00EE5B55"/>
    <w:rsid w:val="00EF2CDD"/>
    <w:rsid w:val="00EF78D0"/>
    <w:rsid w:val="00F1593B"/>
    <w:rsid w:val="00F36CEA"/>
    <w:rsid w:val="00F4270B"/>
    <w:rsid w:val="00F47FFE"/>
    <w:rsid w:val="00F629F9"/>
    <w:rsid w:val="00F8214C"/>
    <w:rsid w:val="00F836F7"/>
    <w:rsid w:val="00F845FE"/>
    <w:rsid w:val="00F8536F"/>
    <w:rsid w:val="00FA0CAA"/>
    <w:rsid w:val="00FA7ACF"/>
    <w:rsid w:val="00FB03E0"/>
    <w:rsid w:val="00FC6DAE"/>
    <w:rsid w:val="00FE050E"/>
    <w:rsid w:val="00FE5A22"/>
    <w:rsid w:val="00FE5A2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48CE34C-27E9-4C6A-866E-D1B32559FF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A61FB"/>
  </w:style>
  <w:style w:type="paragraph" w:styleId="1">
    <w:name w:val="heading 1"/>
    <w:basedOn w:val="a"/>
    <w:next w:val="a"/>
    <w:link w:val="1Char"/>
    <w:uiPriority w:val="9"/>
    <w:qFormat/>
    <w:rsid w:val="00F8214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BF0BBF"/>
    <w:pPr>
      <w:tabs>
        <w:tab w:val="center" w:pos="4320"/>
        <w:tab w:val="right" w:pos="8640"/>
      </w:tabs>
      <w:spacing w:after="0" w:line="240" w:lineRule="auto"/>
    </w:pPr>
  </w:style>
  <w:style w:type="character" w:customStyle="1" w:styleId="Char">
    <w:name w:val="页眉 Char"/>
    <w:basedOn w:val="a0"/>
    <w:link w:val="a3"/>
    <w:uiPriority w:val="99"/>
    <w:rsid w:val="00BF0BBF"/>
  </w:style>
  <w:style w:type="paragraph" w:styleId="a4">
    <w:name w:val="footer"/>
    <w:basedOn w:val="a"/>
    <w:link w:val="Char0"/>
    <w:uiPriority w:val="99"/>
    <w:unhideWhenUsed/>
    <w:rsid w:val="00BF0BBF"/>
    <w:pPr>
      <w:tabs>
        <w:tab w:val="center" w:pos="4320"/>
        <w:tab w:val="right" w:pos="8640"/>
      </w:tabs>
      <w:spacing w:after="0" w:line="240" w:lineRule="auto"/>
    </w:pPr>
  </w:style>
  <w:style w:type="character" w:customStyle="1" w:styleId="Char0">
    <w:name w:val="页脚 Char"/>
    <w:basedOn w:val="a0"/>
    <w:link w:val="a4"/>
    <w:uiPriority w:val="99"/>
    <w:rsid w:val="00BF0BBF"/>
  </w:style>
  <w:style w:type="paragraph" w:styleId="a5">
    <w:name w:val="List Paragraph"/>
    <w:basedOn w:val="a"/>
    <w:uiPriority w:val="34"/>
    <w:qFormat/>
    <w:rsid w:val="000B023A"/>
    <w:pPr>
      <w:ind w:left="720"/>
      <w:contextualSpacing/>
    </w:pPr>
  </w:style>
  <w:style w:type="paragraph" w:styleId="a6">
    <w:name w:val="No Spacing"/>
    <w:link w:val="Char1"/>
    <w:uiPriority w:val="1"/>
    <w:qFormat/>
    <w:rsid w:val="006F3667"/>
    <w:pPr>
      <w:spacing w:after="0" w:line="240" w:lineRule="auto"/>
    </w:pPr>
    <w:rPr>
      <w:lang w:eastAsia="en-US"/>
    </w:rPr>
  </w:style>
  <w:style w:type="character" w:customStyle="1" w:styleId="Char1">
    <w:name w:val="无间隔 Char"/>
    <w:basedOn w:val="a0"/>
    <w:link w:val="a6"/>
    <w:uiPriority w:val="1"/>
    <w:rsid w:val="006F3667"/>
    <w:rPr>
      <w:lang w:eastAsia="en-US"/>
    </w:rPr>
  </w:style>
  <w:style w:type="paragraph" w:styleId="a7">
    <w:name w:val="Title"/>
    <w:basedOn w:val="a"/>
    <w:next w:val="a"/>
    <w:link w:val="Char2"/>
    <w:uiPriority w:val="10"/>
    <w:qFormat/>
    <w:rsid w:val="006F3667"/>
    <w:pPr>
      <w:spacing w:after="0" w:line="216" w:lineRule="auto"/>
      <w:contextualSpacing/>
    </w:pPr>
    <w:rPr>
      <w:rFonts w:asciiTheme="majorHAnsi" w:eastAsiaTheme="majorEastAsia" w:hAnsiTheme="majorHAnsi" w:cstheme="majorBidi"/>
      <w:color w:val="404040" w:themeColor="text1" w:themeTint="BF"/>
      <w:spacing w:val="-10"/>
      <w:kern w:val="28"/>
      <w:sz w:val="56"/>
      <w:szCs w:val="56"/>
    </w:rPr>
  </w:style>
  <w:style w:type="character" w:customStyle="1" w:styleId="Char2">
    <w:name w:val="标题 Char"/>
    <w:basedOn w:val="a0"/>
    <w:link w:val="a7"/>
    <w:uiPriority w:val="10"/>
    <w:rsid w:val="006F3667"/>
    <w:rPr>
      <w:rFonts w:asciiTheme="majorHAnsi" w:eastAsiaTheme="majorEastAsia" w:hAnsiTheme="majorHAnsi" w:cstheme="majorBidi"/>
      <w:color w:val="404040" w:themeColor="text1" w:themeTint="BF"/>
      <w:spacing w:val="-10"/>
      <w:kern w:val="28"/>
      <w:sz w:val="56"/>
      <w:szCs w:val="56"/>
    </w:rPr>
  </w:style>
  <w:style w:type="paragraph" w:styleId="a8">
    <w:name w:val="Subtitle"/>
    <w:basedOn w:val="a"/>
    <w:next w:val="a"/>
    <w:link w:val="Char3"/>
    <w:uiPriority w:val="11"/>
    <w:qFormat/>
    <w:rsid w:val="006F3667"/>
    <w:pPr>
      <w:numPr>
        <w:ilvl w:val="1"/>
      </w:numPr>
    </w:pPr>
    <w:rPr>
      <w:rFonts w:cs="Times New Roman"/>
      <w:color w:val="5A5A5A" w:themeColor="text1" w:themeTint="A5"/>
      <w:spacing w:val="15"/>
    </w:rPr>
  </w:style>
  <w:style w:type="character" w:customStyle="1" w:styleId="Char3">
    <w:name w:val="副标题 Char"/>
    <w:basedOn w:val="a0"/>
    <w:link w:val="a8"/>
    <w:uiPriority w:val="11"/>
    <w:rsid w:val="006F3667"/>
    <w:rPr>
      <w:rFonts w:cs="Times New Roman"/>
      <w:color w:val="5A5A5A" w:themeColor="text1" w:themeTint="A5"/>
      <w:spacing w:val="15"/>
    </w:rPr>
  </w:style>
  <w:style w:type="character" w:customStyle="1" w:styleId="1Char">
    <w:name w:val="标题 1 Char"/>
    <w:basedOn w:val="a0"/>
    <w:link w:val="1"/>
    <w:uiPriority w:val="9"/>
    <w:rsid w:val="00F8214C"/>
    <w:rPr>
      <w:rFonts w:asciiTheme="majorHAnsi" w:eastAsiaTheme="majorEastAsia" w:hAnsiTheme="majorHAnsi" w:cstheme="majorBidi"/>
      <w:color w:val="2E74B5" w:themeColor="accent1" w:themeShade="BF"/>
      <w:sz w:val="32"/>
      <w:szCs w:val="32"/>
    </w:rPr>
  </w:style>
  <w:style w:type="paragraph" w:styleId="TOC">
    <w:name w:val="TOC Heading"/>
    <w:basedOn w:val="1"/>
    <w:next w:val="a"/>
    <w:uiPriority w:val="39"/>
    <w:unhideWhenUsed/>
    <w:qFormat/>
    <w:rsid w:val="00F8214C"/>
    <w:pPr>
      <w:outlineLvl w:val="9"/>
    </w:pPr>
    <w:rPr>
      <w:lang w:eastAsia="en-US"/>
    </w:rPr>
  </w:style>
  <w:style w:type="paragraph" w:styleId="10">
    <w:name w:val="toc 1"/>
    <w:basedOn w:val="a"/>
    <w:next w:val="a"/>
    <w:autoRedefine/>
    <w:uiPriority w:val="39"/>
    <w:unhideWhenUsed/>
    <w:rsid w:val="00F8214C"/>
    <w:pPr>
      <w:spacing w:after="100"/>
    </w:pPr>
  </w:style>
  <w:style w:type="paragraph" w:styleId="2">
    <w:name w:val="toc 2"/>
    <w:basedOn w:val="a"/>
    <w:next w:val="a"/>
    <w:autoRedefine/>
    <w:uiPriority w:val="39"/>
    <w:unhideWhenUsed/>
    <w:rsid w:val="00F8214C"/>
    <w:pPr>
      <w:spacing w:after="100"/>
      <w:ind w:left="220"/>
    </w:pPr>
  </w:style>
  <w:style w:type="character" w:styleId="a9">
    <w:name w:val="Hyperlink"/>
    <w:basedOn w:val="a0"/>
    <w:uiPriority w:val="99"/>
    <w:unhideWhenUsed/>
    <w:rsid w:val="00F8214C"/>
    <w:rPr>
      <w:color w:val="0563C1" w:themeColor="hyperlink"/>
      <w:u w:val="single"/>
    </w:rPr>
  </w:style>
  <w:style w:type="paragraph" w:styleId="aa">
    <w:name w:val="Balloon Text"/>
    <w:basedOn w:val="a"/>
    <w:link w:val="Char4"/>
    <w:uiPriority w:val="99"/>
    <w:semiHidden/>
    <w:unhideWhenUsed/>
    <w:rsid w:val="000126B1"/>
    <w:pPr>
      <w:spacing w:after="0" w:line="240" w:lineRule="auto"/>
    </w:pPr>
    <w:rPr>
      <w:sz w:val="18"/>
      <w:szCs w:val="18"/>
    </w:rPr>
  </w:style>
  <w:style w:type="character" w:customStyle="1" w:styleId="Char4">
    <w:name w:val="批注框文本 Char"/>
    <w:basedOn w:val="a0"/>
    <w:link w:val="aa"/>
    <w:uiPriority w:val="99"/>
    <w:semiHidden/>
    <w:rsid w:val="000126B1"/>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footer" Target="footer54.xml"/><Relationship Id="rId21" Type="http://schemas.openxmlformats.org/officeDocument/2006/relationships/image" Target="media/image5.emf"/><Relationship Id="rId42" Type="http://schemas.openxmlformats.org/officeDocument/2006/relationships/image" Target="media/image15.emf"/><Relationship Id="rId47" Type="http://schemas.openxmlformats.org/officeDocument/2006/relationships/footer" Target="footer20.xml"/><Relationship Id="rId63" Type="http://schemas.openxmlformats.org/officeDocument/2006/relationships/image" Target="media/image25.emf"/><Relationship Id="rId68" Type="http://schemas.openxmlformats.org/officeDocument/2006/relationships/footer" Target="footer30.xml"/><Relationship Id="rId84" Type="http://schemas.openxmlformats.org/officeDocument/2006/relationships/footer" Target="footer38.xml"/><Relationship Id="rId89" Type="http://schemas.openxmlformats.org/officeDocument/2006/relationships/image" Target="media/image38.emf"/><Relationship Id="rId112" Type="http://schemas.openxmlformats.org/officeDocument/2006/relationships/footer" Target="footer52.xml"/><Relationship Id="rId133" Type="http://schemas.openxmlformats.org/officeDocument/2006/relationships/footer" Target="footer62.xml"/><Relationship Id="rId138" Type="http://schemas.openxmlformats.org/officeDocument/2006/relationships/image" Target="media/image63.emf"/><Relationship Id="rId16" Type="http://schemas.openxmlformats.org/officeDocument/2006/relationships/image" Target="media/image3.emf"/><Relationship Id="rId107" Type="http://schemas.openxmlformats.org/officeDocument/2006/relationships/image" Target="media/image47.emf"/><Relationship Id="rId11" Type="http://schemas.openxmlformats.org/officeDocument/2006/relationships/footer" Target="footer3.xml"/><Relationship Id="rId32" Type="http://schemas.openxmlformats.org/officeDocument/2006/relationships/footer" Target="footer13.xml"/><Relationship Id="rId37" Type="http://schemas.openxmlformats.org/officeDocument/2006/relationships/footer" Target="footer15.xml"/><Relationship Id="rId53" Type="http://schemas.openxmlformats.org/officeDocument/2006/relationships/image" Target="media/image20.emf"/><Relationship Id="rId58" Type="http://schemas.openxmlformats.org/officeDocument/2006/relationships/footer" Target="footer25.xml"/><Relationship Id="rId74" Type="http://schemas.openxmlformats.org/officeDocument/2006/relationships/footer" Target="footer33.xml"/><Relationship Id="rId79" Type="http://schemas.openxmlformats.org/officeDocument/2006/relationships/image" Target="media/image33.emf"/><Relationship Id="rId102" Type="http://schemas.openxmlformats.org/officeDocument/2006/relationships/footer" Target="footer47.xml"/><Relationship Id="rId123" Type="http://schemas.openxmlformats.org/officeDocument/2006/relationships/footer" Target="footer57.xml"/><Relationship Id="rId128" Type="http://schemas.openxmlformats.org/officeDocument/2006/relationships/image" Target="media/image58.emf"/><Relationship Id="rId5" Type="http://schemas.openxmlformats.org/officeDocument/2006/relationships/webSettings" Target="webSettings.xml"/><Relationship Id="rId90" Type="http://schemas.openxmlformats.org/officeDocument/2006/relationships/footer" Target="footer41.xml"/><Relationship Id="rId95" Type="http://schemas.openxmlformats.org/officeDocument/2006/relationships/image" Target="media/image41.emf"/><Relationship Id="rId22" Type="http://schemas.openxmlformats.org/officeDocument/2006/relationships/footer" Target="footer8.xml"/><Relationship Id="rId27" Type="http://schemas.openxmlformats.org/officeDocument/2006/relationships/image" Target="media/image8.emf"/><Relationship Id="rId43" Type="http://schemas.openxmlformats.org/officeDocument/2006/relationships/footer" Target="footer18.xml"/><Relationship Id="rId48" Type="http://schemas.openxmlformats.org/officeDocument/2006/relationships/image" Target="media/image18.emf"/><Relationship Id="rId64" Type="http://schemas.openxmlformats.org/officeDocument/2006/relationships/footer" Target="footer28.xml"/><Relationship Id="rId69" Type="http://schemas.openxmlformats.org/officeDocument/2006/relationships/image" Target="media/image28.emf"/><Relationship Id="rId113" Type="http://schemas.openxmlformats.org/officeDocument/2006/relationships/footer" Target="footer53.xml"/><Relationship Id="rId118" Type="http://schemas.openxmlformats.org/officeDocument/2006/relationships/image" Target="media/image53.emf"/><Relationship Id="rId134" Type="http://schemas.openxmlformats.org/officeDocument/2006/relationships/image" Target="media/image61.emf"/><Relationship Id="rId139" Type="http://schemas.openxmlformats.org/officeDocument/2006/relationships/footer" Target="footer65.xml"/><Relationship Id="rId8" Type="http://schemas.openxmlformats.org/officeDocument/2006/relationships/image" Target="media/image1.png"/><Relationship Id="rId51" Type="http://schemas.openxmlformats.org/officeDocument/2006/relationships/image" Target="media/image19.emf"/><Relationship Id="rId72" Type="http://schemas.openxmlformats.org/officeDocument/2006/relationships/footer" Target="footer32.xml"/><Relationship Id="rId80" Type="http://schemas.openxmlformats.org/officeDocument/2006/relationships/footer" Target="footer36.xml"/><Relationship Id="rId85" Type="http://schemas.openxmlformats.org/officeDocument/2006/relationships/image" Target="media/image36.emf"/><Relationship Id="rId93" Type="http://schemas.openxmlformats.org/officeDocument/2006/relationships/image" Target="media/image40.emf"/><Relationship Id="rId98" Type="http://schemas.openxmlformats.org/officeDocument/2006/relationships/footer" Target="footer45.xml"/><Relationship Id="rId121" Type="http://schemas.openxmlformats.org/officeDocument/2006/relationships/footer" Target="footer56.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footer" Target="footer6.xml"/><Relationship Id="rId25" Type="http://schemas.openxmlformats.org/officeDocument/2006/relationships/image" Target="media/image7.emf"/><Relationship Id="rId33" Type="http://schemas.openxmlformats.org/officeDocument/2006/relationships/image" Target="media/image11.emf"/><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image" Target="media/image23.emf"/><Relationship Id="rId67" Type="http://schemas.openxmlformats.org/officeDocument/2006/relationships/image" Target="media/image27.emf"/><Relationship Id="rId103" Type="http://schemas.openxmlformats.org/officeDocument/2006/relationships/image" Target="media/image45.emf"/><Relationship Id="rId108" Type="http://schemas.openxmlformats.org/officeDocument/2006/relationships/footer" Target="footer50.xml"/><Relationship Id="rId116" Type="http://schemas.openxmlformats.org/officeDocument/2006/relationships/image" Target="media/image52.emf"/><Relationship Id="rId124" Type="http://schemas.openxmlformats.org/officeDocument/2006/relationships/image" Target="media/image56.emf"/><Relationship Id="rId129" Type="http://schemas.openxmlformats.org/officeDocument/2006/relationships/footer" Target="footer60.xml"/><Relationship Id="rId137" Type="http://schemas.openxmlformats.org/officeDocument/2006/relationships/footer" Target="footer64.xml"/><Relationship Id="rId20" Type="http://schemas.openxmlformats.org/officeDocument/2006/relationships/footer" Target="footer7.xml"/><Relationship Id="rId41" Type="http://schemas.openxmlformats.org/officeDocument/2006/relationships/footer" Target="footer17.xml"/><Relationship Id="rId54" Type="http://schemas.openxmlformats.org/officeDocument/2006/relationships/footer" Target="footer23.xml"/><Relationship Id="rId62" Type="http://schemas.openxmlformats.org/officeDocument/2006/relationships/footer" Target="footer27.xml"/><Relationship Id="rId70" Type="http://schemas.openxmlformats.org/officeDocument/2006/relationships/footer" Target="footer31.xml"/><Relationship Id="rId75" Type="http://schemas.openxmlformats.org/officeDocument/2006/relationships/image" Target="media/image31.emf"/><Relationship Id="rId83" Type="http://schemas.openxmlformats.org/officeDocument/2006/relationships/image" Target="media/image35.emf"/><Relationship Id="rId88" Type="http://schemas.openxmlformats.org/officeDocument/2006/relationships/footer" Target="footer40.xml"/><Relationship Id="rId91" Type="http://schemas.openxmlformats.org/officeDocument/2006/relationships/image" Target="media/image39.emf"/><Relationship Id="rId96" Type="http://schemas.openxmlformats.org/officeDocument/2006/relationships/footer" Target="footer44.xml"/><Relationship Id="rId111" Type="http://schemas.openxmlformats.org/officeDocument/2006/relationships/image" Target="media/image49.emf"/><Relationship Id="rId132" Type="http://schemas.openxmlformats.org/officeDocument/2006/relationships/image" Target="media/image60.emf"/><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6.emf"/><Relationship Id="rId28" Type="http://schemas.openxmlformats.org/officeDocument/2006/relationships/footer" Target="footer11.xml"/><Relationship Id="rId36" Type="http://schemas.openxmlformats.org/officeDocument/2006/relationships/package" Target="embeddings/Microsoft_Visio___3333.vsdx"/><Relationship Id="rId49" Type="http://schemas.openxmlformats.org/officeDocument/2006/relationships/package" Target="embeddings/Microsoft_Visio___4444.vsdx"/><Relationship Id="rId57" Type="http://schemas.openxmlformats.org/officeDocument/2006/relationships/image" Target="media/image22.emf"/><Relationship Id="rId106" Type="http://schemas.openxmlformats.org/officeDocument/2006/relationships/footer" Target="footer49.xml"/><Relationship Id="rId114" Type="http://schemas.openxmlformats.org/officeDocument/2006/relationships/image" Target="media/image50.emf"/><Relationship Id="rId119" Type="http://schemas.openxmlformats.org/officeDocument/2006/relationships/footer" Target="footer55.xml"/><Relationship Id="rId127" Type="http://schemas.openxmlformats.org/officeDocument/2006/relationships/footer" Target="footer59.xml"/><Relationship Id="rId10" Type="http://schemas.openxmlformats.org/officeDocument/2006/relationships/footer" Target="footer2.xml"/><Relationship Id="rId31" Type="http://schemas.openxmlformats.org/officeDocument/2006/relationships/image" Target="media/image10.emf"/><Relationship Id="rId44" Type="http://schemas.openxmlformats.org/officeDocument/2006/relationships/image" Target="media/image16.emf"/><Relationship Id="rId52" Type="http://schemas.openxmlformats.org/officeDocument/2006/relationships/footer" Target="footer22.xml"/><Relationship Id="rId60" Type="http://schemas.openxmlformats.org/officeDocument/2006/relationships/footer" Target="footer26.xml"/><Relationship Id="rId65" Type="http://schemas.openxmlformats.org/officeDocument/2006/relationships/image" Target="media/image26.emf"/><Relationship Id="rId73" Type="http://schemas.openxmlformats.org/officeDocument/2006/relationships/image" Target="media/image30.emf"/><Relationship Id="rId78" Type="http://schemas.openxmlformats.org/officeDocument/2006/relationships/footer" Target="footer35.xml"/><Relationship Id="rId81" Type="http://schemas.openxmlformats.org/officeDocument/2006/relationships/image" Target="media/image34.emf"/><Relationship Id="rId86" Type="http://schemas.openxmlformats.org/officeDocument/2006/relationships/footer" Target="footer39.xml"/><Relationship Id="rId94" Type="http://schemas.openxmlformats.org/officeDocument/2006/relationships/footer" Target="footer43.xml"/><Relationship Id="rId99" Type="http://schemas.openxmlformats.org/officeDocument/2006/relationships/image" Target="media/image43.emf"/><Relationship Id="rId101" Type="http://schemas.openxmlformats.org/officeDocument/2006/relationships/image" Target="media/image44.emf"/><Relationship Id="rId122" Type="http://schemas.openxmlformats.org/officeDocument/2006/relationships/image" Target="media/image55.emf"/><Relationship Id="rId130" Type="http://schemas.openxmlformats.org/officeDocument/2006/relationships/image" Target="media/image59.emf"/><Relationship Id="rId135" Type="http://schemas.openxmlformats.org/officeDocument/2006/relationships/footer" Target="footer6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image" Target="media/image4.emf"/><Relationship Id="rId39" Type="http://schemas.openxmlformats.org/officeDocument/2006/relationships/footer" Target="footer16.xml"/><Relationship Id="rId109" Type="http://schemas.openxmlformats.org/officeDocument/2006/relationships/image" Target="media/image48.emf"/><Relationship Id="rId34" Type="http://schemas.openxmlformats.org/officeDocument/2006/relationships/footer" Target="footer14.xml"/><Relationship Id="rId50" Type="http://schemas.openxmlformats.org/officeDocument/2006/relationships/footer" Target="footer21.xml"/><Relationship Id="rId55" Type="http://schemas.openxmlformats.org/officeDocument/2006/relationships/image" Target="media/image21.emf"/><Relationship Id="rId76" Type="http://schemas.openxmlformats.org/officeDocument/2006/relationships/footer" Target="footer34.xml"/><Relationship Id="rId97" Type="http://schemas.openxmlformats.org/officeDocument/2006/relationships/image" Target="media/image42.emf"/><Relationship Id="rId104" Type="http://schemas.openxmlformats.org/officeDocument/2006/relationships/footer" Target="footer48.xml"/><Relationship Id="rId120" Type="http://schemas.openxmlformats.org/officeDocument/2006/relationships/image" Target="media/image54.emf"/><Relationship Id="rId125" Type="http://schemas.openxmlformats.org/officeDocument/2006/relationships/footer" Target="footer58.xml"/><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29.emf"/><Relationship Id="rId92" Type="http://schemas.openxmlformats.org/officeDocument/2006/relationships/footer" Target="footer42.xml"/><Relationship Id="rId2" Type="http://schemas.openxmlformats.org/officeDocument/2006/relationships/customXml" Target="../customXml/item2.xml"/><Relationship Id="rId29" Type="http://schemas.openxmlformats.org/officeDocument/2006/relationships/image" Target="media/image9.emf"/><Relationship Id="rId24" Type="http://schemas.openxmlformats.org/officeDocument/2006/relationships/footer" Target="footer9.xml"/><Relationship Id="rId40" Type="http://schemas.openxmlformats.org/officeDocument/2006/relationships/image" Target="media/image14.emf"/><Relationship Id="rId45" Type="http://schemas.openxmlformats.org/officeDocument/2006/relationships/footer" Target="footer19.xml"/><Relationship Id="rId66" Type="http://schemas.openxmlformats.org/officeDocument/2006/relationships/footer" Target="footer29.xml"/><Relationship Id="rId87" Type="http://schemas.openxmlformats.org/officeDocument/2006/relationships/image" Target="media/image37.emf"/><Relationship Id="rId110" Type="http://schemas.openxmlformats.org/officeDocument/2006/relationships/footer" Target="footer51.xml"/><Relationship Id="rId115" Type="http://schemas.openxmlformats.org/officeDocument/2006/relationships/image" Target="media/image51.emf"/><Relationship Id="rId131" Type="http://schemas.openxmlformats.org/officeDocument/2006/relationships/footer" Target="footer61.xml"/><Relationship Id="rId136" Type="http://schemas.openxmlformats.org/officeDocument/2006/relationships/image" Target="media/image62.emf"/><Relationship Id="rId61" Type="http://schemas.openxmlformats.org/officeDocument/2006/relationships/image" Target="media/image24.emf"/><Relationship Id="rId82" Type="http://schemas.openxmlformats.org/officeDocument/2006/relationships/footer" Target="footer37.xml"/><Relationship Id="rId19" Type="http://schemas.openxmlformats.org/officeDocument/2006/relationships/package" Target="embeddings/Microsoft_Visio___2222.vsdx"/><Relationship Id="rId14" Type="http://schemas.openxmlformats.org/officeDocument/2006/relationships/package" Target="embeddings/Microsoft_Visio___1111.vsdx"/><Relationship Id="rId30" Type="http://schemas.openxmlformats.org/officeDocument/2006/relationships/footer" Target="footer12.xml"/><Relationship Id="rId35" Type="http://schemas.openxmlformats.org/officeDocument/2006/relationships/image" Target="media/image12.emf"/><Relationship Id="rId56" Type="http://schemas.openxmlformats.org/officeDocument/2006/relationships/footer" Target="footer24.xml"/><Relationship Id="rId77" Type="http://schemas.openxmlformats.org/officeDocument/2006/relationships/image" Target="media/image32.emf"/><Relationship Id="rId100" Type="http://schemas.openxmlformats.org/officeDocument/2006/relationships/footer" Target="footer46.xml"/><Relationship Id="rId105" Type="http://schemas.openxmlformats.org/officeDocument/2006/relationships/image" Target="media/image46.emf"/><Relationship Id="rId126" Type="http://schemas.openxmlformats.org/officeDocument/2006/relationships/image" Target="media/image5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编制日期：2018年5月</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4B61976-5AB7-4CB4-8CD4-98A2AA6E99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1936</TotalTime>
  <Pages>97</Pages>
  <Words>21498</Words>
  <Characters>122544</Characters>
  <Application>Microsoft Office Word</Application>
  <DocSecurity>0</DocSecurity>
  <Lines>1021</Lines>
  <Paragraphs>287</Paragraphs>
  <ScaleCrop>false</ScaleCrop>
  <Company/>
  <LinksUpToDate>false</LinksUpToDate>
  <CharactersWithSpaces>143755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西藏农牧学院</dc:title>
  <dc:subject>业务流程手册（上册）</dc:subject>
  <dc:creator/>
  <cp:keywords/>
  <dc:description/>
  <cp:lastModifiedBy>张诚</cp:lastModifiedBy>
  <cp:revision>258</cp:revision>
  <cp:lastPrinted>2018-12-27T04:20:00Z</cp:lastPrinted>
  <dcterms:created xsi:type="dcterms:W3CDTF">2018-05-24T03:34:00Z</dcterms:created>
  <dcterms:modified xsi:type="dcterms:W3CDTF">2018-12-27T04:21:00Z</dcterms:modified>
</cp:coreProperties>
</file>